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567F0D">
      <w:pPr>
        <w:pStyle w:val="7"/>
        <w:spacing w:before="69" w:line="362" w:lineRule="auto"/>
        <w:ind w:left="3909" w:right="2821" w:hanging="1299"/>
      </w:pPr>
      <w:r>
        <w:t>ENTREPRENEURSHIPANDMANAGEMENT &amp; SMART TECHNOLOGY</w:t>
      </w:r>
    </w:p>
    <w:p w14:paraId="736836E9">
      <w:pPr>
        <w:spacing w:before="0" w:line="240" w:lineRule="auto"/>
        <w:ind w:left="4797" w:right="0" w:firstLine="0"/>
        <w:jc w:val="left"/>
        <w:rPr>
          <w:b/>
          <w:sz w:val="28"/>
        </w:rPr>
      </w:pPr>
      <w:r>
        <w:rPr>
          <w:b/>
          <w:color w:val="001F60"/>
          <w:position w:val="-6"/>
          <w:sz w:val="28"/>
        </w:rPr>
        <w:t>5</w:t>
      </w:r>
      <w:r>
        <w:rPr>
          <w:b/>
          <w:color w:val="001F60"/>
          <w:position w:val="13"/>
          <w:sz w:val="18"/>
        </w:rPr>
        <w:t>th</w:t>
      </w:r>
      <w:r>
        <w:rPr>
          <w:b/>
          <w:color w:val="001F60"/>
          <w:spacing w:val="13"/>
          <w:sz w:val="28"/>
        </w:rPr>
        <w:t>SEMESTER</w:t>
      </w:r>
    </w:p>
    <w:p w14:paraId="76C40EA0">
      <w:pPr>
        <w:pStyle w:val="4"/>
        <w:rPr>
          <w:b/>
          <w:sz w:val="20"/>
        </w:rPr>
      </w:pPr>
    </w:p>
    <w:p w14:paraId="0B303508">
      <w:pPr>
        <w:pStyle w:val="4"/>
        <w:rPr>
          <w:b/>
          <w:sz w:val="20"/>
        </w:rPr>
      </w:pPr>
    </w:p>
    <w:p w14:paraId="5675EA46">
      <w:pPr>
        <w:pStyle w:val="4"/>
        <w:rPr>
          <w:b/>
          <w:sz w:val="20"/>
        </w:rPr>
      </w:pPr>
    </w:p>
    <w:p w14:paraId="1517C18D">
      <w:pPr>
        <w:pStyle w:val="4"/>
        <w:rPr>
          <w:b/>
          <w:sz w:val="20"/>
        </w:rPr>
      </w:pPr>
    </w:p>
    <w:p w14:paraId="1CFE496F">
      <w:pPr>
        <w:pStyle w:val="4"/>
        <w:rPr>
          <w:b/>
          <w:sz w:val="20"/>
        </w:rPr>
      </w:pPr>
    </w:p>
    <w:p w14:paraId="198E06F3">
      <w:pPr>
        <w:pStyle w:val="4"/>
        <w:rPr>
          <w:b/>
          <w:sz w:val="20"/>
        </w:rPr>
      </w:pPr>
    </w:p>
    <w:p w14:paraId="768B573C">
      <w:pPr>
        <w:pStyle w:val="4"/>
        <w:spacing w:before="147"/>
        <w:rPr>
          <w:b/>
          <w:sz w:val="20"/>
        </w:rPr>
      </w:pPr>
      <w:r>
        <w:rPr>
          <w:b/>
          <w:sz w:val="20"/>
        </w:rPr>
        <w:drawing>
          <wp:anchor distT="0" distB="0" distL="0" distR="0" simplePos="0" relativeHeight="251659264" behindDoc="1" locked="0" layoutInCell="1" allowOverlap="1">
            <wp:simplePos x="0" y="0"/>
            <wp:positionH relativeFrom="page">
              <wp:posOffset>3107055</wp:posOffset>
            </wp:positionH>
            <wp:positionV relativeFrom="paragraph">
              <wp:posOffset>254635</wp:posOffset>
            </wp:positionV>
            <wp:extent cx="1515745" cy="1521460"/>
            <wp:effectExtent l="0" t="0" r="0" b="0"/>
            <wp:wrapTopAndBottom/>
            <wp:docPr id="1026" name="Image 1"/>
            <wp:cNvGraphicFramePr/>
            <a:graphic xmlns:a="http://schemas.openxmlformats.org/drawingml/2006/main">
              <a:graphicData uri="http://schemas.openxmlformats.org/drawingml/2006/picture">
                <pic:pic xmlns:pic="http://schemas.openxmlformats.org/drawingml/2006/picture">
                  <pic:nvPicPr>
                    <pic:cNvPr id="1026" name="Image 1"/>
                    <pic:cNvPicPr/>
                  </pic:nvPicPr>
                  <pic:blipFill>
                    <a:blip r:embed="rId8" cstate="print"/>
                    <a:srcRect/>
                    <a:stretch>
                      <a:fillRect/>
                    </a:stretch>
                  </pic:blipFill>
                  <pic:spPr>
                    <a:xfrm>
                      <a:off x="0" y="0"/>
                      <a:ext cx="1515495" cy="1521618"/>
                    </a:xfrm>
                    <a:prstGeom prst="rect">
                      <a:avLst/>
                    </a:prstGeom>
                  </pic:spPr>
                </pic:pic>
              </a:graphicData>
            </a:graphic>
          </wp:anchor>
        </w:drawing>
      </w:r>
    </w:p>
    <w:p w14:paraId="056B1AB5">
      <w:pPr>
        <w:pStyle w:val="4"/>
        <w:rPr>
          <w:b/>
          <w:sz w:val="28"/>
        </w:rPr>
      </w:pPr>
    </w:p>
    <w:p w14:paraId="749F861A">
      <w:pPr>
        <w:pStyle w:val="4"/>
        <w:rPr>
          <w:b/>
          <w:sz w:val="28"/>
        </w:rPr>
      </w:pPr>
    </w:p>
    <w:p w14:paraId="3A484516">
      <w:pPr>
        <w:pStyle w:val="4"/>
        <w:rPr>
          <w:b/>
          <w:sz w:val="28"/>
        </w:rPr>
      </w:pPr>
    </w:p>
    <w:p w14:paraId="4B44B1AE">
      <w:pPr>
        <w:pStyle w:val="4"/>
        <w:rPr>
          <w:b/>
          <w:sz w:val="28"/>
        </w:rPr>
      </w:pPr>
    </w:p>
    <w:p w14:paraId="56BF0766">
      <w:pPr>
        <w:pStyle w:val="4"/>
        <w:spacing w:before="194"/>
        <w:rPr>
          <w:b/>
          <w:sz w:val="28"/>
        </w:rPr>
      </w:pPr>
    </w:p>
    <w:p w14:paraId="6A04B97B">
      <w:pPr>
        <w:spacing w:before="0" w:line="362" w:lineRule="auto"/>
        <w:ind w:left="5008" w:right="5025" w:firstLine="0"/>
        <w:jc w:val="center"/>
        <w:rPr>
          <w:b/>
          <w:sz w:val="28"/>
        </w:rPr>
      </w:pPr>
      <w:r>
        <w:rPr>
          <w:b/>
          <w:color w:val="BF0000"/>
          <w:spacing w:val="-2"/>
          <w:sz w:val="28"/>
        </w:rPr>
        <w:t xml:space="preserve">PREPARED </w:t>
      </w:r>
      <w:r>
        <w:rPr>
          <w:b/>
          <w:color w:val="BF0000"/>
          <w:spacing w:val="-6"/>
          <w:sz w:val="28"/>
        </w:rPr>
        <w:t>BY</w:t>
      </w:r>
    </w:p>
    <w:p w14:paraId="4A1A1FA9">
      <w:pPr>
        <w:pStyle w:val="9"/>
        <w:spacing w:before="189"/>
        <w:ind w:left="4879"/>
      </w:pPr>
      <w:r>
        <w:rPr>
          <w:lang w:val="en-US"/>
        </w:rPr>
        <w:t>M</w:t>
      </w:r>
      <w:r>
        <w:rPr>
          <w:rFonts w:hint="default"/>
          <w:lang w:val="en-US"/>
        </w:rPr>
        <w:t>ICHEAL SUVEER</w:t>
      </w:r>
      <w:r>
        <w:rPr>
          <w:lang w:val="en-US"/>
        </w:rPr>
        <w:t>(GF)</w:t>
      </w:r>
    </w:p>
    <w:p w14:paraId="58E5BE00">
      <w:pPr>
        <w:pStyle w:val="4"/>
        <w:spacing w:before="53"/>
        <w:rPr>
          <w:b/>
          <w:sz w:val="26"/>
        </w:rPr>
      </w:pPr>
    </w:p>
    <w:p w14:paraId="128B6515">
      <w:pPr>
        <w:spacing w:before="0"/>
        <w:ind w:left="699" w:right="506" w:firstLine="0"/>
        <w:jc w:val="center"/>
        <w:rPr>
          <w:b/>
          <w:sz w:val="26"/>
        </w:rPr>
      </w:pPr>
      <w:r>
        <w:rPr>
          <w:b/>
          <w:sz w:val="26"/>
        </w:rPr>
        <w:t>DEPARTMENT</w:t>
      </w:r>
      <w:r>
        <w:rPr>
          <w:rFonts w:hint="default"/>
          <w:b/>
          <w:sz w:val="26"/>
          <w:lang w:val="en-US"/>
        </w:rPr>
        <w:t xml:space="preserve"> </w:t>
      </w:r>
      <w:r>
        <w:rPr>
          <w:b/>
          <w:sz w:val="26"/>
        </w:rPr>
        <w:t>OF</w:t>
      </w:r>
      <w:r>
        <w:rPr>
          <w:rFonts w:hint="default"/>
          <w:b/>
          <w:sz w:val="26"/>
          <w:lang w:val="en-US"/>
        </w:rPr>
        <w:t xml:space="preserve"> </w:t>
      </w:r>
      <w:r>
        <w:rPr>
          <w:b/>
          <w:sz w:val="26"/>
        </w:rPr>
        <w:t>MECHANICAL</w:t>
      </w:r>
      <w:r>
        <w:rPr>
          <w:rFonts w:hint="default"/>
          <w:b/>
          <w:sz w:val="26"/>
          <w:lang w:val="en-US"/>
        </w:rPr>
        <w:t xml:space="preserve"> </w:t>
      </w:r>
      <w:r>
        <w:rPr>
          <w:b/>
          <w:spacing w:val="-2"/>
          <w:sz w:val="26"/>
        </w:rPr>
        <w:t>ENGINEERING</w:t>
      </w:r>
    </w:p>
    <w:p w14:paraId="0C536DFD">
      <w:pPr>
        <w:pStyle w:val="4"/>
        <w:rPr>
          <w:b/>
          <w:sz w:val="20"/>
        </w:rPr>
      </w:pPr>
    </w:p>
    <w:p w14:paraId="0E976C6E">
      <w:pPr>
        <w:pStyle w:val="4"/>
        <w:rPr>
          <w:b/>
          <w:sz w:val="20"/>
        </w:rPr>
      </w:pPr>
    </w:p>
    <w:p w14:paraId="642C418F">
      <w:pPr>
        <w:pStyle w:val="4"/>
        <w:rPr>
          <w:b/>
          <w:sz w:val="20"/>
        </w:rPr>
      </w:pPr>
    </w:p>
    <w:p w14:paraId="11EB933A">
      <w:pPr>
        <w:pStyle w:val="4"/>
        <w:rPr>
          <w:b/>
          <w:sz w:val="20"/>
        </w:rPr>
      </w:pPr>
    </w:p>
    <w:p w14:paraId="22B64141">
      <w:pPr>
        <w:pStyle w:val="4"/>
        <w:rPr>
          <w:b/>
          <w:sz w:val="20"/>
        </w:rPr>
      </w:pPr>
    </w:p>
    <w:p w14:paraId="5C8B6D6B">
      <w:pPr>
        <w:pStyle w:val="4"/>
        <w:rPr>
          <w:b/>
          <w:sz w:val="20"/>
        </w:rPr>
      </w:pPr>
    </w:p>
    <w:p w14:paraId="0C783063">
      <w:pPr>
        <w:pStyle w:val="4"/>
        <w:rPr>
          <w:b/>
          <w:sz w:val="20"/>
        </w:rPr>
      </w:pPr>
    </w:p>
    <w:p w14:paraId="291923C5">
      <w:pPr>
        <w:pStyle w:val="4"/>
        <w:rPr>
          <w:b/>
          <w:sz w:val="20"/>
        </w:rPr>
      </w:pPr>
    </w:p>
    <w:p w14:paraId="1A37FCD1">
      <w:pPr>
        <w:pStyle w:val="4"/>
        <w:spacing w:before="2"/>
        <w:rPr>
          <w:b/>
          <w:sz w:val="20"/>
        </w:rPr>
      </w:pPr>
      <w:r>
        <w:rPr>
          <w:b/>
          <w:sz w:val="20"/>
        </w:rPr>
        <mc:AlternateContent>
          <mc:Choice Requires="wpg">
            <w:drawing>
              <wp:anchor distT="0" distB="0" distL="0" distR="0" simplePos="0" relativeHeight="251659264" behindDoc="1" locked="0" layoutInCell="1" allowOverlap="1">
                <wp:simplePos x="0" y="0"/>
                <wp:positionH relativeFrom="page">
                  <wp:posOffset>1685290</wp:posOffset>
                </wp:positionH>
                <wp:positionV relativeFrom="paragraph">
                  <wp:posOffset>161925</wp:posOffset>
                </wp:positionV>
                <wp:extent cx="4974590" cy="832485"/>
                <wp:effectExtent l="0" t="0" r="0" b="0"/>
                <wp:wrapTopAndBottom/>
                <wp:docPr id="1027" name="Group 2"/>
                <wp:cNvGraphicFramePr/>
                <a:graphic xmlns:a="http://schemas.openxmlformats.org/drawingml/2006/main">
                  <a:graphicData uri="http://schemas.microsoft.com/office/word/2010/wordprocessingGroup">
                    <wpg:wgp>
                      <wpg:cNvGrpSpPr/>
                      <wpg:grpSpPr>
                        <a:xfrm rot="0">
                          <a:off x="0" y="0"/>
                          <a:ext cx="4974590" cy="832485"/>
                          <a:chOff x="0" y="0"/>
                          <a:chExt cx="4974590" cy="832485"/>
                        </a:xfrm>
                      </wpg:grpSpPr>
                      <pic:pic xmlns:pic="http://schemas.openxmlformats.org/drawingml/2006/picture">
                        <pic:nvPicPr>
                          <pic:cNvPr id="1" name="Image"/>
                          <pic:cNvPicPr/>
                        </pic:nvPicPr>
                        <pic:blipFill>
                          <a:blip r:embed="rId9" cstate="print"/>
                          <a:srcRect/>
                          <a:stretch>
                            <a:fillRect/>
                          </a:stretch>
                        </pic:blipFill>
                        <pic:spPr>
                          <a:xfrm>
                            <a:off x="0" y="0"/>
                            <a:ext cx="1373124" cy="832103"/>
                          </a:xfrm>
                          <a:prstGeom prst="rect">
                            <a:avLst/>
                          </a:prstGeom>
                        </pic:spPr>
                      </pic:pic>
                      <pic:pic xmlns:pic="http://schemas.openxmlformats.org/drawingml/2006/picture">
                        <pic:nvPicPr>
                          <pic:cNvPr id="2" name="Image"/>
                          <pic:cNvPicPr/>
                        </pic:nvPicPr>
                        <pic:blipFill>
                          <a:blip r:embed="rId10" cstate="print"/>
                          <a:srcRect/>
                          <a:stretch>
                            <a:fillRect/>
                          </a:stretch>
                        </pic:blipFill>
                        <pic:spPr>
                          <a:xfrm>
                            <a:off x="1373124" y="0"/>
                            <a:ext cx="2731008" cy="832103"/>
                          </a:xfrm>
                          <a:prstGeom prst="rect">
                            <a:avLst/>
                          </a:prstGeom>
                        </pic:spPr>
                      </pic:pic>
                      <pic:pic xmlns:pic="http://schemas.openxmlformats.org/drawingml/2006/picture">
                        <pic:nvPicPr>
                          <pic:cNvPr id="3" name="Image"/>
                          <pic:cNvPicPr/>
                        </pic:nvPicPr>
                        <pic:blipFill>
                          <a:blip r:embed="rId11" cstate="print"/>
                          <a:srcRect/>
                          <a:stretch>
                            <a:fillRect/>
                          </a:stretch>
                        </pic:blipFill>
                        <pic:spPr>
                          <a:xfrm>
                            <a:off x="4104132" y="96011"/>
                            <a:ext cx="869932" cy="149351"/>
                          </a:xfrm>
                          <a:prstGeom prst="rect">
                            <a:avLst/>
                          </a:prstGeom>
                        </pic:spPr>
                      </pic:pic>
                    </wpg:wgp>
                  </a:graphicData>
                </a:graphic>
              </wp:anchor>
            </w:drawing>
          </mc:Choice>
          <mc:Fallback>
            <w:pict>
              <v:group id="Group 2" o:spid="_x0000_s1026" o:spt="203" style="position:absolute;left:0pt;margin-left:132.7pt;margin-top:12.75pt;height:65.55pt;width:391.7pt;mso-position-horizontal-relative:page;mso-wrap-distance-bottom:0pt;mso-wrap-distance-top:0pt;z-index:-251657216;mso-width-relative:page;mso-height-relative:page;" coordsize="4974590,832485" o:gfxdata="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">
                <o:lock v:ext="edit" aspectratio="f"/>
                <v:shape id="Image" o:spid="_x0000_s1026" o:spt="75" type="#_x0000_t75" style="position:absolute;left:0;top:0;height:832103;width:1373124;" filled="f" o:preferrelative="t" stroked="f" coordsize="21600,21600" o:gfxdata="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Itb4A&#10;AADaAAAADwAAAAAAAAABACAAAAAiAAAAZHJzL2Rvd25yZXYueG1sUEsBAhQAFAAAAAgAh07iQDMv&#10;BZ47AAAAOQAAABAAAAAAAAAAAQAgAAAADQEAAGRycy9zaGFwZXhtbC54bWxQSwUGAAAAAAYABgBb&#10;AQAAtwMAAAAA&#10;">
                  <v:fill on="f" focussize="0,0"/>
                  <v:stroke on="f"/>
                  <v:imagedata r:id="rId9" o:title=""/>
                  <o:lock v:ext="edit" aspectratio="f"/>
                </v:shape>
                <v:shape id="Image" o:spid="_x0000_s1026" o:spt="75" type="#_x0000_t75" style="position:absolute;left:1373124;top:0;height:832103;width:2731008;" filled="f" o:preferrelative="t" stroked="f" coordsize="21600,21600" o:gfxdata="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jVA1ugAAANoA&#10;AAAPAAAAAAAAAAEAIAAAACIAAABkcnMvZG93bnJldi54bWxQSwECFAAUAAAACACHTuJAMy8FnjsA&#10;AAA5AAAAEAAAAAAAAAABACAAAAAJAQAAZHJzL3NoYXBleG1sLnhtbFBLBQYAAAAABgAGAFsBAACz&#10;AwAAAAA=&#10;">
                  <v:fill on="f" focussize="0,0"/>
                  <v:stroke on="f"/>
                  <v:imagedata r:id="rId10" o:title=""/>
                  <o:lock v:ext="edit" aspectratio="f"/>
                </v:shape>
                <v:shape id="Image" o:spid="_x0000_s1026" o:spt="75" type="#_x0000_t75" style="position:absolute;left:4104132;top:96011;height:149351;width:869932;" filled="f" o:preferrelative="t" stroked="f" coordsize="21600,21600" o:gfxdata="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Y/2uvQAA&#10;ANoAAAAPAAAAAAAAAAEAIAAAACIAAABkcnMvZG93bnJldi54bWxQSwECFAAUAAAACACHTuJAMy8F&#10;njsAAAA5AAAAEAAAAAAAAAABACAAAAAMAQAAZHJzL3NoYXBleG1sLnhtbFBLBQYAAAAABgAGAFsB&#10;AAC2AwAAAAA=&#10;">
                  <v:fill on="f" focussize="0,0"/>
                  <v:stroke on="f"/>
                  <v:imagedata r:id="rId11" o:title=""/>
                  <o:lock v:ext="edit" aspectratio="f"/>
                </v:shape>
                <w10:wrap type="topAndBottom"/>
              </v:group>
            </w:pict>
          </mc:Fallback>
        </mc:AlternateContent>
      </w:r>
    </w:p>
    <w:p w14:paraId="05F1CA10">
      <w:pPr>
        <w:pStyle w:val="4"/>
        <w:spacing w:after="0"/>
        <w:rPr>
          <w:b/>
          <w:sz w:val="20"/>
        </w:rPr>
        <w:sectPr>
          <w:type w:val="continuous"/>
          <w:pgSz w:w="12240" w:h="15840"/>
          <w:pgMar w:top="680" w:right="0" w:bottom="280" w:left="360" w:header="720" w:footer="720" w:gutter="0"/>
          <w:cols w:space="720" w:num="1"/>
        </w:sectPr>
      </w:pPr>
    </w:p>
    <w:p w14:paraId="7E3B80A9">
      <w:pPr>
        <w:pStyle w:val="7"/>
        <w:tabs>
          <w:tab w:val="left" w:pos="4999"/>
          <w:tab w:val="left" w:pos="5781"/>
          <w:tab w:val="left" w:pos="8358"/>
          <w:tab w:val="left" w:pos="8907"/>
        </w:tabs>
        <w:spacing w:before="72" w:line="362" w:lineRule="auto"/>
        <w:ind w:left="1509" w:right="1883"/>
      </w:pPr>
      <w:r>
        <mc:AlternateContent>
          <mc:Choice Requires="wps">
            <w:drawing>
              <wp:anchor distT="0" distB="0" distL="0" distR="0" simplePos="0" relativeHeight="251659264" behindDoc="1" locked="0" layoutInCell="1" allowOverlap="1">
                <wp:simplePos x="0" y="0"/>
                <wp:positionH relativeFrom="page">
                  <wp:posOffset>1170305</wp:posOffset>
                </wp:positionH>
                <wp:positionV relativeFrom="paragraph">
                  <wp:posOffset>718185</wp:posOffset>
                </wp:positionV>
                <wp:extent cx="5425440" cy="6350"/>
                <wp:effectExtent l="0" t="0" r="0" b="0"/>
                <wp:wrapTopAndBottom/>
                <wp:docPr id="1031" name="Graphic 7"/>
                <wp:cNvGraphicFramePr/>
                <a:graphic xmlns:a="http://schemas.openxmlformats.org/drawingml/2006/main">
                  <a:graphicData uri="http://schemas.microsoft.com/office/word/2010/wordprocessingShape">
                    <wps:wsp>
                      <wps:cNvSpPr/>
                      <wps:spPr>
                        <a:xfrm>
                          <a:off x="0" y="0"/>
                          <a:ext cx="5425439" cy="6350"/>
                        </a:xfrm>
                        <a:custGeom>
                          <a:avLst/>
                          <a:gdLst/>
                          <a:ahLst/>
                          <a:cxnLst/>
                          <a:rect l="l" t="t" r="r" b="b"/>
                          <a:pathLst>
                            <a:path w="5425440" h="6350">
                              <a:moveTo>
                                <a:pt x="5425440" y="6095"/>
                              </a:moveTo>
                              <a:lnTo>
                                <a:pt x="0" y="6095"/>
                              </a:lnTo>
                              <a:lnTo>
                                <a:pt x="0" y="0"/>
                              </a:lnTo>
                              <a:lnTo>
                                <a:pt x="5425440" y="0"/>
                              </a:lnTo>
                              <a:lnTo>
                                <a:pt x="5425440" y="6095"/>
                              </a:lnTo>
                              <a:close/>
                            </a:path>
                          </a:pathLst>
                        </a:custGeom>
                        <a:solidFill>
                          <a:srgbClr val="000000"/>
                        </a:solidFill>
                      </wps:spPr>
                      <wps:bodyPr/>
                    </wps:wsp>
                  </a:graphicData>
                </a:graphic>
              </wp:anchor>
            </w:drawing>
          </mc:Choice>
          <mc:Fallback>
            <w:pict>
              <v:shape id="Graphic 7" o:spid="_x0000_s1026" o:spt="100" style="position:absolute;left:0pt;margin-left:92.15pt;margin-top:56.55pt;height:0.5pt;width:427.2pt;mso-position-horizontal-relative:page;mso-wrap-distance-bottom:0pt;mso-wrap-distance-top:0pt;z-index:-251657216;mso-width-relative:page;mso-height-relative:page;" fillcolor="#000000" filled="t" stroked="f" coordsize="5425440,6350" o:gfxdata="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AwLy/YAAAADAEAAA8AAAAAAAAAAQAgAAAAIgAAAGRycy9kb3ducmV2LnhtbFBL&#10;AQIUABQAAAAIAIdO4kBRlzV79gEAAIsEAAAOAAAAAAAAAAEAIAAAACcBAABkcnMvZTJvRG9jLnht&#10;bFBLBQYAAAAABgAGAFkBAACPBQAAAAA=&#10;" path="m5425440,6095l0,6095,0,0,5425440,0,5425440,6095xe">
                <v:fill on="t" focussize="0,0"/>
                <v:stroke on="f"/>
                <v:imagedata o:title=""/>
                <o:lock v:ext="edit" aspectratio="f"/>
                <w10:wrap type="topAndBottom"/>
              </v:shape>
            </w:pict>
          </mc:Fallback>
        </mc:AlternateContent>
      </w:r>
      <w:r>
        <w:rPr>
          <w:color w:val="FF0000"/>
          <w:spacing w:val="-2"/>
        </w:rPr>
        <w:t>ENTREPRENEURSHIP</w:t>
      </w:r>
      <w:r>
        <w:rPr>
          <w:color w:val="FF0000"/>
        </w:rPr>
        <w:tab/>
      </w:r>
      <w:r>
        <w:rPr>
          <w:color w:val="FF0000"/>
          <w:spacing w:val="-4"/>
        </w:rPr>
        <w:t>and</w:t>
      </w:r>
      <w:r>
        <w:rPr>
          <w:color w:val="FF0000"/>
        </w:rPr>
        <w:tab/>
      </w:r>
      <w:r>
        <w:rPr>
          <w:color w:val="FF0000"/>
          <w:spacing w:val="-2"/>
        </w:rPr>
        <w:t>MANAGEMENT</w:t>
      </w:r>
      <w:r>
        <w:rPr>
          <w:color w:val="FF0000"/>
        </w:rPr>
        <w:tab/>
      </w:r>
      <w:r>
        <w:rPr>
          <w:color w:val="FF0000"/>
          <w:spacing w:val="-10"/>
        </w:rPr>
        <w:t>&amp;</w:t>
      </w:r>
      <w:r>
        <w:rPr>
          <w:color w:val="FF0000"/>
        </w:rPr>
        <w:tab/>
      </w:r>
      <w:r>
        <w:rPr>
          <w:color w:val="FF0000"/>
          <w:spacing w:val="-2"/>
        </w:rPr>
        <w:t>SMART TECHNOLOGY</w:t>
      </w:r>
    </w:p>
    <w:p w14:paraId="5ADEA63C">
      <w:pPr>
        <w:pStyle w:val="10"/>
        <w:spacing w:before="187"/>
      </w:pPr>
      <w:r>
        <w:rPr>
          <w:color w:val="702FA0"/>
          <w:spacing w:val="-2"/>
        </w:rPr>
        <w:t>Entrepreneurship</w:t>
      </w:r>
    </w:p>
    <w:p w14:paraId="01E8878B">
      <w:pPr>
        <w:spacing w:before="151" w:line="369" w:lineRule="auto"/>
        <w:ind w:left="1509" w:right="1884" w:firstLine="0"/>
        <w:jc w:val="both"/>
        <w:rPr>
          <w:sz w:val="22"/>
        </w:rPr>
      </w:pPr>
      <w:r>
        <w:rPr>
          <w:sz w:val="22"/>
        </w:rPr>
        <w:t>Entrepreneurshipistheabilityandreadinesstodevelop,organizeandrunabusiness enterprise, along with any of its uncertainties in order to make a profit. The most prominent example of entrepreneurship is the starting of new businesses.</w:t>
      </w:r>
    </w:p>
    <w:p w14:paraId="553F0642">
      <w:pPr>
        <w:pStyle w:val="10"/>
        <w:spacing w:before="1"/>
        <w:jc w:val="both"/>
      </w:pPr>
      <w:r>
        <w:rPr>
          <w:color w:val="702FA0"/>
        </w:rPr>
        <w:t>Meaningof</w:t>
      </w:r>
      <w:r>
        <w:rPr>
          <w:color w:val="702FA0"/>
          <w:spacing w:val="-2"/>
        </w:rPr>
        <w:t>Entrepreneur</w:t>
      </w:r>
    </w:p>
    <w:p w14:paraId="08C1E634">
      <w:pPr>
        <w:spacing w:before="153" w:line="369" w:lineRule="auto"/>
        <w:ind w:left="1509" w:right="1883" w:firstLine="0"/>
        <w:jc w:val="both"/>
        <w:rPr>
          <w:sz w:val="22"/>
        </w:rPr>
      </w:pPr>
      <w:r>
        <w:rPr>
          <w:sz w:val="22"/>
        </w:rPr>
        <w:t>The entrepreneur is defined as someone who has the ability and desire to establish, administer andsucceed inastartupventurealong withriskentitled toit,to makeprofits.Thebest example of entrepreneurship is the starting of a new business venture. The entrepreneurs are often known as a source of new ideas or innovators, and bring new ideas in the market by replacing old with a new invention.</w:t>
      </w:r>
    </w:p>
    <w:p w14:paraId="5B24F10B">
      <w:pPr>
        <w:spacing w:before="0" w:line="369" w:lineRule="auto"/>
        <w:ind w:left="1509" w:right="1883" w:firstLine="0"/>
        <w:jc w:val="both"/>
        <w:rPr>
          <w:sz w:val="22"/>
        </w:rPr>
      </w:pPr>
      <w:r>
        <w:rPr>
          <w:sz w:val="22"/>
        </w:rPr>
        <w:t>It can be classified into small or home business to multinational companies. In economics, the profitsthatan entrepreneurmakesarewithacombinationofland,naturalresources,labour and capital.</w:t>
      </w:r>
    </w:p>
    <w:p w14:paraId="793BE2FD">
      <w:pPr>
        <w:spacing w:before="4"/>
        <w:ind w:left="1509" w:right="0" w:firstLine="0"/>
        <w:jc w:val="both"/>
        <w:rPr>
          <w:b/>
          <w:sz w:val="22"/>
        </w:rPr>
      </w:pPr>
      <w:r>
        <w:rPr>
          <w:b/>
          <w:sz w:val="22"/>
        </w:rPr>
        <w:t>Itisclassifiedintothefollowing</w:t>
      </w:r>
      <w:r>
        <w:rPr>
          <w:b/>
          <w:spacing w:val="-2"/>
          <w:sz w:val="22"/>
        </w:rPr>
        <w:t>types:</w:t>
      </w:r>
    </w:p>
    <w:p w14:paraId="705715BB">
      <w:pPr>
        <w:pStyle w:val="12"/>
        <w:numPr>
          <w:ilvl w:val="0"/>
          <w:numId w:val="1"/>
        </w:numPr>
        <w:tabs>
          <w:tab w:val="left" w:pos="2113"/>
        </w:tabs>
        <w:spacing w:before="136" w:after="0" w:line="240" w:lineRule="auto"/>
        <w:ind w:left="2113" w:right="0" w:hanging="337"/>
        <w:jc w:val="both"/>
        <w:rPr>
          <w:b/>
          <w:color w:val="001F60"/>
          <w:sz w:val="22"/>
        </w:rPr>
      </w:pPr>
      <w:r>
        <w:rPr>
          <w:b/>
          <w:color w:val="001F60"/>
          <w:sz w:val="22"/>
        </w:rPr>
        <w:t>SmallBusiness</w:t>
      </w:r>
      <w:r>
        <w:rPr>
          <w:b/>
          <w:color w:val="001F60"/>
          <w:spacing w:val="-2"/>
          <w:sz w:val="22"/>
        </w:rPr>
        <w:t>Entrepreneurship-</w:t>
      </w:r>
    </w:p>
    <w:p w14:paraId="4FF277B2">
      <w:pPr>
        <w:spacing w:before="131" w:line="369" w:lineRule="auto"/>
        <w:ind w:left="1509" w:right="1884" w:firstLine="0"/>
        <w:jc w:val="both"/>
        <w:rPr>
          <w:sz w:val="22"/>
        </w:rPr>
      </w:pPr>
      <w:r>
        <w:rPr>
          <w:sz w:val="22"/>
        </w:rPr>
        <w:t>These businesses are a hairdresser, grocery store, travel agent, consultant, carpenter, plumber, electrician, etc. These people run or own their own business and hire family members or local employee. For them, the profit would be able to feed their family and not making 100 million businessortakingoveranindustry.Theyfundtheirbusinessbytakingsmallbusinessloans or loans from friends and family.</w:t>
      </w:r>
    </w:p>
    <w:p w14:paraId="17AED843">
      <w:pPr>
        <w:pStyle w:val="12"/>
        <w:numPr>
          <w:ilvl w:val="0"/>
          <w:numId w:val="1"/>
        </w:numPr>
        <w:tabs>
          <w:tab w:val="left" w:pos="2113"/>
        </w:tabs>
        <w:spacing w:before="3" w:after="0" w:line="240" w:lineRule="auto"/>
        <w:ind w:left="2113" w:right="0" w:hanging="337"/>
        <w:jc w:val="both"/>
        <w:rPr>
          <w:b/>
          <w:color w:val="001F60"/>
          <w:sz w:val="22"/>
        </w:rPr>
      </w:pPr>
      <w:r>
        <w:rPr>
          <w:b/>
          <w:color w:val="001F60"/>
          <w:sz w:val="22"/>
        </w:rPr>
        <w:t>ScalableStartup</w:t>
      </w:r>
      <w:r>
        <w:rPr>
          <w:b/>
          <w:color w:val="001F60"/>
          <w:spacing w:val="-2"/>
          <w:sz w:val="22"/>
        </w:rPr>
        <w:t>Entrepreneurship-</w:t>
      </w:r>
    </w:p>
    <w:p w14:paraId="41F898D0">
      <w:pPr>
        <w:spacing w:before="128" w:line="369" w:lineRule="auto"/>
        <w:ind w:left="1509" w:right="1883" w:firstLine="0"/>
        <w:jc w:val="both"/>
        <w:rPr>
          <w:sz w:val="22"/>
        </w:rPr>
      </w:pPr>
      <w:r>
        <w:rPr>
          <w:sz w:val="22"/>
        </w:rPr>
        <w:t xml:space="preserve">This start-up entrepreneur starts a business knowing that their vision can change the world.Theyattractinvestorswhothinkandencouragepeoplewhothinkoutofthebox.The researchfocusesonascalablebusinessandexperimentalmodels,so,theyhirethebestand the brightest employees. They require more venture capital to fuel and back their project or </w:t>
      </w:r>
      <w:r>
        <w:rPr>
          <w:spacing w:val="-2"/>
          <w:sz w:val="22"/>
        </w:rPr>
        <w:t>business.</w:t>
      </w:r>
    </w:p>
    <w:p w14:paraId="3DD354BF">
      <w:pPr>
        <w:pStyle w:val="12"/>
        <w:numPr>
          <w:ilvl w:val="0"/>
          <w:numId w:val="1"/>
        </w:numPr>
        <w:tabs>
          <w:tab w:val="left" w:pos="2113"/>
        </w:tabs>
        <w:spacing w:before="6" w:after="0" w:line="240" w:lineRule="auto"/>
        <w:ind w:left="2113" w:right="0" w:hanging="337"/>
        <w:jc w:val="both"/>
        <w:rPr>
          <w:b/>
          <w:color w:val="001F60"/>
          <w:sz w:val="22"/>
        </w:rPr>
      </w:pPr>
      <w:r>
        <w:rPr>
          <w:b/>
          <w:color w:val="001F60"/>
          <w:sz w:val="22"/>
        </w:rPr>
        <w:t>LargeCompany</w:t>
      </w:r>
      <w:r>
        <w:rPr>
          <w:b/>
          <w:color w:val="001F60"/>
          <w:spacing w:val="-2"/>
          <w:sz w:val="22"/>
        </w:rPr>
        <w:t>Entrepreneurship-</w:t>
      </w:r>
    </w:p>
    <w:p w14:paraId="7B7BDD83">
      <w:pPr>
        <w:spacing w:before="126" w:line="369" w:lineRule="auto"/>
        <w:ind w:left="1509" w:right="1884" w:firstLine="0"/>
        <w:jc w:val="both"/>
        <w:rPr>
          <w:sz w:val="22"/>
        </w:rPr>
      </w:pPr>
      <w:r>
        <w:rPr>
          <w:sz w:val="22"/>
        </w:rPr>
        <w:t>These huge companies have defined life-cycle. Most of these companies grow and sustain by offering new and innovative products that revolve around their main products. The change in technology,customerpreferences,newcompetition,etc.,buildpressureforlarge</w:t>
      </w:r>
      <w:r>
        <w:rPr>
          <w:spacing w:val="-2"/>
          <w:sz w:val="22"/>
        </w:rPr>
        <w:t>companies</w:t>
      </w:r>
    </w:p>
    <w:p w14:paraId="44DE66B8">
      <w:pPr>
        <w:spacing w:after="0" w:line="369" w:lineRule="auto"/>
        <w:jc w:val="both"/>
        <w:rPr>
          <w:sz w:val="22"/>
        </w:rPr>
        <w:sectPr>
          <w:footerReference r:id="rId5" w:type="default"/>
          <w:pgSz w:w="12240" w:h="15840"/>
          <w:pgMar w:top="1280" w:right="0" w:bottom="880" w:left="360" w:header="0" w:footer="699" w:gutter="0"/>
          <w:cols w:space="720" w:num="1"/>
        </w:sectPr>
      </w:pPr>
    </w:p>
    <w:p w14:paraId="184F5C8A">
      <w:pPr>
        <w:spacing w:before="72" w:line="369" w:lineRule="auto"/>
        <w:ind w:left="1509" w:right="1883" w:firstLine="0"/>
        <w:jc w:val="both"/>
        <w:rPr>
          <w:sz w:val="22"/>
        </w:rPr>
      </w:pPr>
      <w:r>
        <w:rPr>
          <w:sz w:val="22"/>
        </w:rPr>
        <w:t>to create an innovative product and sell it to the new set of customers in the new market. To cope with the rapid technological changes, the existing organisations either buy innovation enterprises or attempt to construct the product internally.</w:t>
      </w:r>
    </w:p>
    <w:p w14:paraId="3E02257F">
      <w:pPr>
        <w:pStyle w:val="12"/>
        <w:numPr>
          <w:ilvl w:val="0"/>
          <w:numId w:val="1"/>
        </w:numPr>
        <w:tabs>
          <w:tab w:val="left" w:pos="2113"/>
        </w:tabs>
        <w:spacing w:before="2" w:after="0" w:line="240" w:lineRule="auto"/>
        <w:ind w:left="2113" w:right="0" w:hanging="337"/>
        <w:jc w:val="both"/>
        <w:rPr>
          <w:b/>
          <w:sz w:val="22"/>
        </w:rPr>
      </w:pPr>
      <w:r>
        <w:rPr>
          <w:b/>
          <w:color w:val="001F60"/>
          <w:sz w:val="22"/>
        </w:rPr>
        <w:t>Social</w:t>
      </w:r>
      <w:r>
        <w:rPr>
          <w:b/>
          <w:color w:val="001F60"/>
          <w:spacing w:val="-2"/>
          <w:sz w:val="22"/>
        </w:rPr>
        <w:t>Entrepreneurship</w:t>
      </w:r>
      <w:r>
        <w:rPr>
          <w:b/>
          <w:spacing w:val="-2"/>
          <w:sz w:val="22"/>
        </w:rPr>
        <w:t>-</w:t>
      </w:r>
    </w:p>
    <w:p w14:paraId="51063617">
      <w:pPr>
        <w:spacing w:before="131" w:line="369" w:lineRule="auto"/>
        <w:ind w:left="1509" w:right="1883" w:firstLine="0"/>
        <w:jc w:val="both"/>
        <w:rPr>
          <w:sz w:val="22"/>
        </w:rPr>
      </w:pPr>
      <w:r>
        <w:rPr>
          <w:sz w:val="22"/>
        </w:rPr>
        <w:t xml:space="preserve">This type of entrepreneurship focuses on producing product and services that resolve social needsandproblems.Theironlymottoandgoalistoworkforsocietyandnotmakeany </w:t>
      </w:r>
      <w:r>
        <w:rPr>
          <w:spacing w:val="-2"/>
          <w:sz w:val="22"/>
        </w:rPr>
        <w:t>profits.</w:t>
      </w:r>
    </w:p>
    <w:p w14:paraId="370E32E2">
      <w:pPr>
        <w:pStyle w:val="10"/>
        <w:spacing w:before="1"/>
        <w:jc w:val="both"/>
      </w:pPr>
      <w:r>
        <w:rPr>
          <w:color w:val="FF0000"/>
        </w:rPr>
        <w:t>Needof</w:t>
      </w:r>
      <w:r>
        <w:rPr>
          <w:color w:val="FF0000"/>
          <w:spacing w:val="-2"/>
        </w:rPr>
        <w:t>Entrepreneurship</w:t>
      </w:r>
    </w:p>
    <w:p w14:paraId="5F3E94C7">
      <w:pPr>
        <w:spacing w:before="154"/>
        <w:ind w:left="1509" w:right="0" w:firstLine="0"/>
        <w:jc w:val="both"/>
        <w:rPr>
          <w:sz w:val="22"/>
        </w:rPr>
      </w:pPr>
      <w:r>
        <w:rPr>
          <w:sz w:val="22"/>
        </w:rPr>
        <w:t>Theneedforentrepreneurshipisdetaileddowninthefollowing</w:t>
      </w:r>
      <w:r>
        <w:rPr>
          <w:spacing w:val="-2"/>
          <w:sz w:val="22"/>
        </w:rPr>
        <w:t>section:</w:t>
      </w:r>
    </w:p>
    <w:p w14:paraId="218BE3DD">
      <w:pPr>
        <w:pStyle w:val="12"/>
        <w:numPr>
          <w:ilvl w:val="0"/>
          <w:numId w:val="2"/>
        </w:numPr>
        <w:tabs>
          <w:tab w:val="left" w:pos="2184"/>
        </w:tabs>
        <w:spacing w:before="143" w:after="0" w:line="240" w:lineRule="auto"/>
        <w:ind w:left="2184" w:right="0" w:hanging="337"/>
        <w:jc w:val="both"/>
        <w:rPr>
          <w:b/>
          <w:sz w:val="22"/>
        </w:rPr>
      </w:pPr>
      <w:r>
        <w:rPr>
          <w:b/>
          <w:sz w:val="22"/>
        </w:rPr>
        <w:t>Passion,Perseverance&amp;</w:t>
      </w:r>
      <w:r>
        <w:rPr>
          <w:b/>
          <w:spacing w:val="-2"/>
          <w:sz w:val="22"/>
        </w:rPr>
        <w:t>Persistence</w:t>
      </w:r>
    </w:p>
    <w:p w14:paraId="281259D6">
      <w:pPr>
        <w:spacing w:before="129" w:line="369" w:lineRule="auto"/>
        <w:ind w:left="1509" w:right="1882" w:firstLine="0"/>
        <w:jc w:val="both"/>
        <w:rPr>
          <w:sz w:val="22"/>
        </w:rPr>
      </w:pPr>
      <w:r>
        <w:rPr>
          <w:sz w:val="22"/>
        </w:rPr>
        <w:t>Passion is a strong and uncontrollable emotion that is based on something higher to achievethan what the person is carrying within himself. Perseverance is a mature emotion that comes throughexperiencesgatheredandanalysed.Whilepersistenceisthesailthatwillrowthe boat of an</w:t>
      </w:r>
      <w:r>
        <w:rPr>
          <w:sz w:val="22"/>
          <w:u w:val="single"/>
        </w:rPr>
        <w:t>entrepreneur</w:t>
      </w:r>
      <w:r>
        <w:rPr>
          <w:sz w:val="22"/>
        </w:rPr>
        <w:t>through the toughest of climates.</w:t>
      </w:r>
    </w:p>
    <w:p w14:paraId="1102C449">
      <w:pPr>
        <w:pStyle w:val="12"/>
        <w:numPr>
          <w:ilvl w:val="0"/>
          <w:numId w:val="2"/>
        </w:numPr>
        <w:tabs>
          <w:tab w:val="left" w:pos="2184"/>
        </w:tabs>
        <w:spacing w:before="6" w:after="0" w:line="240" w:lineRule="auto"/>
        <w:ind w:left="2184" w:right="0" w:hanging="675"/>
        <w:jc w:val="both"/>
        <w:rPr>
          <w:b/>
          <w:sz w:val="22"/>
        </w:rPr>
      </w:pPr>
      <w:r>
        <w:rPr>
          <w:b/>
          <w:sz w:val="22"/>
        </w:rPr>
        <w:t>Big</w:t>
      </w:r>
      <w:r>
        <w:rPr>
          <w:b/>
          <w:spacing w:val="-2"/>
          <w:sz w:val="22"/>
        </w:rPr>
        <w:t>Dreamer</w:t>
      </w:r>
    </w:p>
    <w:p w14:paraId="34D4ECFD">
      <w:pPr>
        <w:spacing w:before="129" w:line="369" w:lineRule="auto"/>
        <w:ind w:left="1509" w:right="1885" w:firstLine="0"/>
        <w:jc w:val="both"/>
        <w:rPr>
          <w:sz w:val="22"/>
        </w:rPr>
      </w:pPr>
      <w:r>
        <w:rPr>
          <w:sz w:val="22"/>
        </w:rPr>
        <w:t>Dreaming big further strengthens an entrepreneur with his ability to dream and see the wide picture. This is the very first step that sets the path to self-discovery.</w:t>
      </w:r>
    </w:p>
    <w:p w14:paraId="63AFECB6">
      <w:pPr>
        <w:pStyle w:val="12"/>
        <w:numPr>
          <w:ilvl w:val="0"/>
          <w:numId w:val="2"/>
        </w:numPr>
        <w:tabs>
          <w:tab w:val="left" w:pos="2184"/>
        </w:tabs>
        <w:spacing w:before="5" w:after="0" w:line="240" w:lineRule="auto"/>
        <w:ind w:left="2184" w:right="0" w:hanging="675"/>
        <w:jc w:val="both"/>
        <w:rPr>
          <w:b/>
          <w:sz w:val="22"/>
        </w:rPr>
      </w:pPr>
      <w:r>
        <w:rPr>
          <w:b/>
          <w:spacing w:val="-2"/>
          <w:sz w:val="22"/>
        </w:rPr>
        <w:t>Learning</w:t>
      </w:r>
    </w:p>
    <w:p w14:paraId="3C5634E9">
      <w:pPr>
        <w:spacing w:before="129" w:line="369" w:lineRule="auto"/>
        <w:ind w:left="1509" w:right="1883" w:firstLine="0"/>
        <w:jc w:val="both"/>
        <w:rPr>
          <w:sz w:val="22"/>
        </w:rPr>
      </w:pPr>
      <w:r>
        <w:rPr>
          <w:sz w:val="22"/>
        </w:rPr>
        <w:t>Learningisnevertostopirrespectiveofageandthusarmingoneselfwitheducationdoes play a vital role in forming</w:t>
      </w:r>
      <w:r>
        <w:rPr>
          <w:rFonts w:hint="default"/>
          <w:sz w:val="22"/>
          <w:lang w:val="en-US"/>
        </w:rPr>
        <w:t xml:space="preserve"> </w:t>
      </w:r>
      <w:r>
        <w:rPr>
          <w:sz w:val="22"/>
          <w:u w:val="single"/>
        </w:rPr>
        <w:t>leadership</w:t>
      </w:r>
      <w:r>
        <w:rPr>
          <w:rFonts w:hint="default"/>
          <w:sz w:val="22"/>
          <w:u w:val="single"/>
          <w:lang w:val="en-US"/>
        </w:rPr>
        <w:t xml:space="preserve"> </w:t>
      </w:r>
      <w:bookmarkStart w:id="0" w:name="_GoBack"/>
      <w:bookmarkEnd w:id="0"/>
      <w:r>
        <w:rPr>
          <w:sz w:val="22"/>
        </w:rPr>
        <w:t>qualities when needed.</w:t>
      </w:r>
    </w:p>
    <w:p w14:paraId="27AC2C06">
      <w:pPr>
        <w:pStyle w:val="4"/>
        <w:spacing w:before="141"/>
        <w:rPr>
          <w:sz w:val="22"/>
        </w:rPr>
      </w:pPr>
    </w:p>
    <w:p w14:paraId="76FE6EF3">
      <w:pPr>
        <w:pStyle w:val="12"/>
        <w:numPr>
          <w:ilvl w:val="0"/>
          <w:numId w:val="2"/>
        </w:numPr>
        <w:tabs>
          <w:tab w:val="left" w:pos="2184"/>
        </w:tabs>
        <w:spacing w:before="0" w:after="0" w:line="240" w:lineRule="auto"/>
        <w:ind w:left="2184" w:right="0" w:hanging="675"/>
        <w:jc w:val="both"/>
        <w:rPr>
          <w:b/>
          <w:sz w:val="22"/>
        </w:rPr>
      </w:pPr>
      <w:r>
        <w:rPr>
          <w:b/>
          <w:sz w:val="22"/>
        </w:rPr>
        <w:t>Good</w:t>
      </w:r>
      <w:r>
        <w:rPr>
          <w:b/>
          <w:spacing w:val="-2"/>
          <w:sz w:val="22"/>
        </w:rPr>
        <w:t>Listener</w:t>
      </w:r>
    </w:p>
    <w:p w14:paraId="7AA2FC19">
      <w:pPr>
        <w:spacing w:before="129" w:line="369" w:lineRule="auto"/>
        <w:ind w:left="1509" w:right="1885" w:firstLine="0"/>
        <w:jc w:val="both"/>
        <w:rPr>
          <w:sz w:val="22"/>
        </w:rPr>
      </w:pPr>
      <w:r>
        <w:rPr>
          <w:sz w:val="22"/>
        </w:rPr>
        <w:t>Theabilitytocontributewillonlycomeoncewehaveabundanceinourselves,andthis comes by absorbing the words of others. The ability to truly listen to the customers and employees is actuallywhat makes adifference.Thisvery skill leads to asuccessful venture.</w:t>
      </w:r>
    </w:p>
    <w:p w14:paraId="1A1DFD6E">
      <w:pPr>
        <w:pStyle w:val="12"/>
        <w:numPr>
          <w:ilvl w:val="0"/>
          <w:numId w:val="2"/>
        </w:numPr>
        <w:tabs>
          <w:tab w:val="left" w:pos="2184"/>
        </w:tabs>
        <w:spacing w:before="7" w:after="0" w:line="240" w:lineRule="auto"/>
        <w:ind w:left="2184" w:right="0" w:hanging="675"/>
        <w:jc w:val="both"/>
        <w:rPr>
          <w:b/>
          <w:sz w:val="22"/>
        </w:rPr>
      </w:pPr>
      <w:r>
        <w:rPr>
          <w:b/>
          <w:sz w:val="22"/>
        </w:rPr>
        <w:t>Financing</w:t>
      </w:r>
      <w:r>
        <w:rPr>
          <w:b/>
          <w:spacing w:val="-2"/>
          <w:sz w:val="22"/>
        </w:rPr>
        <w:t>Partner</w:t>
      </w:r>
    </w:p>
    <w:p w14:paraId="245E7335">
      <w:pPr>
        <w:spacing w:before="129" w:line="369" w:lineRule="auto"/>
        <w:ind w:left="1509" w:right="1887" w:firstLine="0"/>
        <w:jc w:val="both"/>
        <w:rPr>
          <w:sz w:val="22"/>
        </w:rPr>
      </w:pPr>
      <w:r>
        <w:rPr>
          <w:sz w:val="22"/>
        </w:rPr>
        <w:t>Choosingafinancingpartnerwhounderstandsthebusinessneedsisverymuchessential. This is as critical as choosing the business which the entrepreneur wants to pursue. Also, a business loan from the right lender will for sure play a pivotal role in realizing the dreams of becoming a successful entrepreneur.</w:t>
      </w:r>
    </w:p>
    <w:p w14:paraId="3DA0A6F0">
      <w:pPr>
        <w:spacing w:after="0" w:line="369" w:lineRule="auto"/>
        <w:jc w:val="both"/>
        <w:rPr>
          <w:sz w:val="22"/>
        </w:rPr>
        <w:sectPr>
          <w:pgSz w:w="12240" w:h="15840"/>
          <w:pgMar w:top="1280" w:right="0" w:bottom="880" w:left="360" w:header="0" w:footer="699" w:gutter="0"/>
          <w:cols w:space="720" w:num="1"/>
        </w:sectPr>
      </w:pPr>
    </w:p>
    <w:p w14:paraId="66D58780">
      <w:pPr>
        <w:pStyle w:val="10"/>
        <w:spacing w:before="75"/>
      </w:pPr>
      <w:r>
        <w:rPr>
          <w:color w:val="FF0000"/>
        </w:rPr>
        <w:t>Characteristicsof</w:t>
      </w:r>
      <w:r>
        <w:rPr>
          <w:color w:val="FF0000"/>
          <w:spacing w:val="-2"/>
        </w:rPr>
        <w:t>Entrepreneurship:</w:t>
      </w:r>
    </w:p>
    <w:p w14:paraId="416D4466">
      <w:pPr>
        <w:spacing w:before="152" w:line="369" w:lineRule="auto"/>
        <w:ind w:left="1910" w:right="1883" w:firstLine="0"/>
        <w:jc w:val="left"/>
        <w:rPr>
          <w:sz w:val="22"/>
        </w:rPr>
      </w:pPr>
      <w:r>
        <w:rPr>
          <w:sz w:val="22"/>
        </w:rPr>
        <w:t>Notallentrepreneursaresuccessful;therearedefinitecharacteristicsthatmakeentrepreneurship successful. A few of them are mentioned below:</w:t>
      </w:r>
    </w:p>
    <w:p w14:paraId="42C8C865">
      <w:pPr>
        <w:pStyle w:val="4"/>
        <w:spacing w:before="9"/>
        <w:rPr>
          <w:sz w:val="22"/>
        </w:rPr>
      </w:pPr>
    </w:p>
    <w:p w14:paraId="55DD0CA9">
      <w:pPr>
        <w:pStyle w:val="12"/>
        <w:numPr>
          <w:ilvl w:val="1"/>
          <w:numId w:val="2"/>
        </w:numPr>
        <w:tabs>
          <w:tab w:val="left" w:pos="2184"/>
          <w:tab w:val="left" w:pos="2186"/>
        </w:tabs>
        <w:spacing w:before="0" w:after="0" w:line="369" w:lineRule="auto"/>
        <w:ind w:left="2186" w:right="1883" w:hanging="437"/>
        <w:jc w:val="both"/>
        <w:rPr>
          <w:sz w:val="22"/>
        </w:rPr>
      </w:pPr>
      <w:r>
        <w:rPr>
          <w:b/>
          <w:sz w:val="22"/>
        </w:rPr>
        <w:t xml:space="preserve">Ability to take a risk- </w:t>
      </w:r>
      <w:r>
        <w:rPr>
          <w:sz w:val="22"/>
        </w:rPr>
        <w:t>Starting any new venture involves a considerable amount of failurerisk.Therefore,anentrepreneurneedstobecourageousandabletoevaluate and take risks, which is an essential part of being an entrepreneur.</w:t>
      </w:r>
    </w:p>
    <w:p w14:paraId="5892929A">
      <w:pPr>
        <w:pStyle w:val="12"/>
        <w:numPr>
          <w:ilvl w:val="1"/>
          <w:numId w:val="2"/>
        </w:numPr>
        <w:tabs>
          <w:tab w:val="left" w:pos="2184"/>
          <w:tab w:val="left" w:pos="2186"/>
        </w:tabs>
        <w:spacing w:before="0" w:after="0" w:line="369" w:lineRule="auto"/>
        <w:ind w:left="2186" w:right="1881" w:hanging="490"/>
        <w:jc w:val="both"/>
        <w:rPr>
          <w:sz w:val="22"/>
        </w:rPr>
      </w:pPr>
      <w:r>
        <w:rPr>
          <w:b/>
          <w:sz w:val="22"/>
        </w:rPr>
        <w:t xml:space="preserve">Innovation- </w:t>
      </w:r>
      <w:r>
        <w:rPr>
          <w:sz w:val="22"/>
        </w:rPr>
        <w:t>It shouldbehighlyinnovativetogeneratenewideas,startacompany and earn profits out of it. Change can be the launching of a new product that is new to themarketoraprocessthatdoesthesamethingbutinamoreefficientand economical way.</w:t>
      </w:r>
    </w:p>
    <w:p w14:paraId="4AE59FC5">
      <w:pPr>
        <w:pStyle w:val="12"/>
        <w:numPr>
          <w:ilvl w:val="1"/>
          <w:numId w:val="2"/>
        </w:numPr>
        <w:tabs>
          <w:tab w:val="left" w:pos="2184"/>
          <w:tab w:val="left" w:pos="2186"/>
        </w:tabs>
        <w:spacing w:before="0" w:after="0" w:line="369" w:lineRule="auto"/>
        <w:ind w:left="2186" w:right="1886" w:hanging="543"/>
        <w:jc w:val="both"/>
        <w:rPr>
          <w:sz w:val="22"/>
        </w:rPr>
      </w:pPr>
      <w:r>
        <w:rPr>
          <w:b/>
          <w:sz w:val="22"/>
        </w:rPr>
        <w:t xml:space="preserve">Visionary and Leadership quality- </w:t>
      </w:r>
      <w:r>
        <w:rPr>
          <w:sz w:val="22"/>
        </w:rPr>
        <w:t>To be successful, the entrepreneur should have a clearvisionofhisnewventure.However,toturntheideaintoreality,alotof resources and employees are required. Here, leadership quality is paramount because leaders impart and guide their employees towards the right path of success.</w:t>
      </w:r>
    </w:p>
    <w:p w14:paraId="6B3AE6EB">
      <w:pPr>
        <w:pStyle w:val="12"/>
        <w:numPr>
          <w:ilvl w:val="1"/>
          <w:numId w:val="2"/>
        </w:numPr>
        <w:tabs>
          <w:tab w:val="left" w:pos="2186"/>
        </w:tabs>
        <w:spacing w:before="0" w:after="0" w:line="369" w:lineRule="auto"/>
        <w:ind w:left="2186" w:right="1884" w:hanging="533"/>
        <w:jc w:val="both"/>
        <w:rPr>
          <w:sz w:val="22"/>
        </w:rPr>
      </w:pPr>
      <w:r>
        <w:rPr>
          <w:b/>
          <w:sz w:val="22"/>
        </w:rPr>
        <w:t xml:space="preserve">Open-Minded- </w:t>
      </w:r>
      <w:r>
        <w:rPr>
          <w:sz w:val="22"/>
        </w:rPr>
        <w:t>In a business, every circumstance can be an opportunity and used forthebenefitofacompany.Forexample,Paytmrecognisedthegravityof demonetizationand acknowledgedtheneedforonlinetransactionswould bemore,so it utilised the situation and expanded massively during this time.</w:t>
      </w:r>
    </w:p>
    <w:p w14:paraId="5547D33A">
      <w:pPr>
        <w:pStyle w:val="12"/>
        <w:numPr>
          <w:ilvl w:val="1"/>
          <w:numId w:val="2"/>
        </w:numPr>
        <w:tabs>
          <w:tab w:val="left" w:pos="2186"/>
        </w:tabs>
        <w:spacing w:before="0" w:after="0" w:line="369" w:lineRule="auto"/>
        <w:ind w:left="2186" w:right="1887" w:hanging="478"/>
        <w:jc w:val="both"/>
        <w:rPr>
          <w:sz w:val="22"/>
        </w:rPr>
      </w:pPr>
      <w:r>
        <w:rPr>
          <w:b/>
          <w:sz w:val="22"/>
        </w:rPr>
        <w:t xml:space="preserve">Flexible- </w:t>
      </w:r>
      <w:r>
        <w:rPr>
          <w:sz w:val="22"/>
        </w:rPr>
        <w:t>An entrepreneur should be flexible and open to change according to the situation.Tobeon thetop,abusinesspersonshouldbe equipped to embrace change in a product and service, as and when needed.</w:t>
      </w:r>
    </w:p>
    <w:p w14:paraId="7F1F2685">
      <w:pPr>
        <w:pStyle w:val="12"/>
        <w:numPr>
          <w:ilvl w:val="1"/>
          <w:numId w:val="2"/>
        </w:numPr>
        <w:tabs>
          <w:tab w:val="left" w:pos="2186"/>
        </w:tabs>
        <w:spacing w:before="0" w:after="0" w:line="369" w:lineRule="auto"/>
        <w:ind w:left="2186" w:right="1884" w:hanging="533"/>
        <w:jc w:val="both"/>
        <w:rPr>
          <w:sz w:val="22"/>
        </w:rPr>
      </w:pPr>
      <w:r>
        <w:rPr>
          <w:b/>
          <w:sz w:val="22"/>
        </w:rPr>
        <w:t>KnowyourProduct-</w:t>
      </w:r>
      <w:r>
        <w:rPr>
          <w:sz w:val="22"/>
        </w:rPr>
        <w:t xml:space="preserve">Acompanyownershouldknowtheproductofferingsandalso beawareofthelatesttrendinthemarket.Itisessentialtoknowiftheavailable product or service meets the demands of the current market, or whether it is time to tweak it a little. Being able to be accountable and then alter as needed is a vital part of </w:t>
      </w:r>
      <w:r>
        <w:rPr>
          <w:spacing w:val="-2"/>
          <w:sz w:val="22"/>
        </w:rPr>
        <w:t>entrepreneurship.</w:t>
      </w:r>
    </w:p>
    <w:p w14:paraId="7FBC0C13">
      <w:pPr>
        <w:pStyle w:val="4"/>
        <w:spacing w:before="205"/>
        <w:rPr>
          <w:sz w:val="22"/>
        </w:rPr>
      </w:pPr>
    </w:p>
    <w:p w14:paraId="292BF657">
      <w:pPr>
        <w:pStyle w:val="10"/>
      </w:pPr>
      <w:r>
        <w:rPr>
          <w:color w:val="FF0000"/>
        </w:rPr>
        <w:t>Importanceof</w:t>
      </w:r>
      <w:r>
        <w:rPr>
          <w:color w:val="FF0000"/>
          <w:spacing w:val="-2"/>
        </w:rPr>
        <w:t>Entrepreneurship</w:t>
      </w:r>
      <w:r>
        <w:rPr>
          <w:spacing w:val="-2"/>
        </w:rPr>
        <w:t>:</w:t>
      </w:r>
    </w:p>
    <w:p w14:paraId="6F62D674">
      <w:pPr>
        <w:pStyle w:val="4"/>
        <w:spacing w:before="116"/>
        <w:rPr>
          <w:b/>
          <w:sz w:val="26"/>
        </w:rPr>
      </w:pPr>
    </w:p>
    <w:p w14:paraId="5B6E6045">
      <w:pPr>
        <w:pStyle w:val="12"/>
        <w:numPr>
          <w:ilvl w:val="2"/>
          <w:numId w:val="2"/>
        </w:numPr>
        <w:tabs>
          <w:tab w:val="left" w:pos="2186"/>
        </w:tabs>
        <w:spacing w:before="0" w:after="0" w:line="372" w:lineRule="auto"/>
        <w:ind w:left="2186" w:right="1885" w:hanging="339"/>
        <w:jc w:val="both"/>
        <w:rPr>
          <w:sz w:val="18"/>
        </w:rPr>
      </w:pPr>
      <w:r>
        <w:rPr>
          <w:b/>
          <w:sz w:val="22"/>
        </w:rPr>
        <w:t xml:space="preserve">Creation of Employment- </w:t>
      </w:r>
      <w:r>
        <w:rPr>
          <w:sz w:val="22"/>
        </w:rPr>
        <w:t>Entrepreneurship generates employment. It provides an entry-level job, required for gaining experience and training for unskilled workers.</w:t>
      </w:r>
    </w:p>
    <w:p w14:paraId="7026381C">
      <w:pPr>
        <w:pStyle w:val="12"/>
        <w:numPr>
          <w:ilvl w:val="2"/>
          <w:numId w:val="2"/>
        </w:numPr>
        <w:tabs>
          <w:tab w:val="left" w:pos="2186"/>
        </w:tabs>
        <w:spacing w:before="0" w:after="0" w:line="367" w:lineRule="auto"/>
        <w:ind w:left="2186" w:right="1883" w:hanging="339"/>
        <w:jc w:val="both"/>
        <w:rPr>
          <w:sz w:val="18"/>
        </w:rPr>
      </w:pPr>
      <w:r>
        <w:rPr>
          <w:b/>
          <w:sz w:val="22"/>
        </w:rPr>
        <w:t xml:space="preserve">Innovation- </w:t>
      </w:r>
      <w:r>
        <w:rPr>
          <w:sz w:val="22"/>
        </w:rPr>
        <w:t>It is the hub of innovation that provides new product ventures, market, technology andquality of goods, etc., and increase the standard of living of people.</w:t>
      </w:r>
    </w:p>
    <w:p w14:paraId="2AB22070">
      <w:pPr>
        <w:pStyle w:val="12"/>
        <w:spacing w:after="0" w:line="367" w:lineRule="auto"/>
        <w:jc w:val="both"/>
        <w:rPr>
          <w:sz w:val="18"/>
        </w:rPr>
        <w:sectPr>
          <w:pgSz w:w="12240" w:h="15840"/>
          <w:pgMar w:top="1280" w:right="0" w:bottom="880" w:left="360" w:header="0" w:footer="699" w:gutter="0"/>
          <w:cols w:space="720" w:num="1"/>
        </w:sectPr>
      </w:pPr>
    </w:p>
    <w:p w14:paraId="5DD29ED0">
      <w:pPr>
        <w:pStyle w:val="12"/>
        <w:numPr>
          <w:ilvl w:val="2"/>
          <w:numId w:val="2"/>
        </w:numPr>
        <w:tabs>
          <w:tab w:val="left" w:pos="2186"/>
        </w:tabs>
        <w:spacing w:before="72" w:after="0" w:line="369" w:lineRule="auto"/>
        <w:ind w:left="2186" w:right="1881" w:hanging="339"/>
        <w:jc w:val="both"/>
        <w:rPr>
          <w:sz w:val="18"/>
        </w:rPr>
      </w:pPr>
      <w:r>
        <w:rPr>
          <w:b/>
          <w:sz w:val="22"/>
        </w:rPr>
        <w:t xml:space="preserve">Impact on Society and Community Development- </w:t>
      </w:r>
      <w:r>
        <w:rPr>
          <w:sz w:val="22"/>
        </w:rPr>
        <w:t>A society becomes greater if the employment base is large and diversified. It brings about changes in society and promotesfacilitieslikehigherexpenditureoneducation,bettersanitation,fewer slums, a higher level of homeownership. Therefore, entrepreneurship assists the organisation towards a more stable and high quality of community life.</w:t>
      </w:r>
    </w:p>
    <w:p w14:paraId="7E984A97">
      <w:pPr>
        <w:pStyle w:val="12"/>
        <w:numPr>
          <w:ilvl w:val="2"/>
          <w:numId w:val="2"/>
        </w:numPr>
        <w:tabs>
          <w:tab w:val="left" w:pos="2186"/>
        </w:tabs>
        <w:spacing w:before="0" w:after="0" w:line="369" w:lineRule="auto"/>
        <w:ind w:left="2186" w:right="1883" w:hanging="339"/>
        <w:jc w:val="both"/>
        <w:rPr>
          <w:sz w:val="18"/>
        </w:rPr>
      </w:pPr>
      <w:r>
        <w:rPr>
          <w:b/>
          <w:sz w:val="22"/>
        </w:rPr>
        <w:t xml:space="preserve">IncreaseStandardofLiving- </w:t>
      </w:r>
      <w:r>
        <w:rPr>
          <w:sz w:val="22"/>
        </w:rPr>
        <w:t>Entrepreneurshiphelpstoimprovethestandardof living of a person by increasing the income. The standard of living means, increase in the consumption of various goods and services by a household for a particular period.</w:t>
      </w:r>
    </w:p>
    <w:p w14:paraId="16F88B94">
      <w:pPr>
        <w:pStyle w:val="12"/>
        <w:numPr>
          <w:ilvl w:val="2"/>
          <w:numId w:val="2"/>
        </w:numPr>
        <w:tabs>
          <w:tab w:val="left" w:pos="2186"/>
        </w:tabs>
        <w:spacing w:before="0" w:after="0" w:line="369" w:lineRule="auto"/>
        <w:ind w:left="2186" w:right="1880" w:hanging="339"/>
        <w:jc w:val="both"/>
        <w:rPr>
          <w:b/>
          <w:sz w:val="18"/>
        </w:rPr>
      </w:pPr>
      <w:r>
        <w:rPr>
          <w:b/>
          <w:sz w:val="22"/>
        </w:rPr>
        <w:t xml:space="preserve">Supports research and development- </w:t>
      </w:r>
      <w:r>
        <w:rPr>
          <w:sz w:val="22"/>
        </w:rPr>
        <w:t xml:space="preserve">New products and services need to beresearched and tested before launching in the market. Therefore, an entrepreneur also dispenses finance for research and development with research institutions and universities. This promotes research, general construction, and development in the </w:t>
      </w:r>
      <w:r>
        <w:rPr>
          <w:spacing w:val="-2"/>
          <w:sz w:val="22"/>
        </w:rPr>
        <w:t>economy.</w:t>
      </w:r>
    </w:p>
    <w:p w14:paraId="7E08C8A0">
      <w:pPr>
        <w:pStyle w:val="10"/>
        <w:spacing w:line="298" w:lineRule="exact"/>
        <w:jc w:val="both"/>
      </w:pPr>
      <w:r>
        <w:rPr>
          <w:color w:val="FF0000"/>
        </w:rPr>
        <w:t>Qualityofan</w:t>
      </w:r>
      <w:r>
        <w:rPr>
          <w:color w:val="FF0000"/>
          <w:spacing w:val="-2"/>
        </w:rPr>
        <w:t>Entrepreneur</w:t>
      </w:r>
    </w:p>
    <w:p w14:paraId="2AF3C102">
      <w:pPr>
        <w:pStyle w:val="4"/>
        <w:spacing w:before="244"/>
        <w:rPr>
          <w:b/>
          <w:sz w:val="26"/>
        </w:rPr>
      </w:pPr>
    </w:p>
    <w:p w14:paraId="3F987354">
      <w:pPr>
        <w:pStyle w:val="12"/>
        <w:numPr>
          <w:ilvl w:val="0"/>
          <w:numId w:val="3"/>
        </w:numPr>
        <w:tabs>
          <w:tab w:val="left" w:pos="2184"/>
        </w:tabs>
        <w:spacing w:before="0" w:after="0" w:line="240" w:lineRule="auto"/>
        <w:ind w:left="2184" w:right="0" w:hanging="337"/>
        <w:jc w:val="both"/>
        <w:rPr>
          <w:b/>
          <w:sz w:val="22"/>
        </w:rPr>
      </w:pPr>
      <w:r>
        <w:rPr>
          <w:b/>
          <w:sz w:val="22"/>
        </w:rPr>
        <w:t>Creativity</w:t>
      </w:r>
      <w:r>
        <w:rPr>
          <w:b/>
          <w:spacing w:val="-10"/>
          <w:sz w:val="22"/>
        </w:rPr>
        <w:t>–</w:t>
      </w:r>
    </w:p>
    <w:p w14:paraId="1B8299B4">
      <w:pPr>
        <w:spacing w:before="131" w:line="369" w:lineRule="auto"/>
        <w:ind w:left="2186" w:right="1883" w:firstLine="0"/>
        <w:jc w:val="both"/>
        <w:rPr>
          <w:sz w:val="22"/>
        </w:rPr>
      </w:pPr>
      <w:r>
        <w:rPr>
          <w:sz w:val="22"/>
        </w:rPr>
        <w:t>One of the most basic qualities that successful entrepreneurs share is creativity. Typically, entrepreneurs love creating things. This might mean being able to invent an innovativeproductthathasneverexistedbefore.Itmightalsomeanbeingableto comeupwithanefficientandbettermeansofdoingsomething.Itdoesnotmatter what they create; entrepreneurs simply have the inbuilt ability to use their imagination and come up with solutions to make things easier and more enjoyable.</w:t>
      </w:r>
    </w:p>
    <w:p w14:paraId="6284CDCB">
      <w:pPr>
        <w:pStyle w:val="12"/>
        <w:numPr>
          <w:ilvl w:val="0"/>
          <w:numId w:val="3"/>
        </w:numPr>
        <w:tabs>
          <w:tab w:val="left" w:pos="2184"/>
        </w:tabs>
        <w:spacing w:before="3" w:after="0" w:line="240" w:lineRule="auto"/>
        <w:ind w:left="2184" w:right="0" w:hanging="337"/>
        <w:jc w:val="both"/>
        <w:rPr>
          <w:b/>
          <w:sz w:val="22"/>
        </w:rPr>
      </w:pPr>
      <w:r>
        <w:rPr>
          <w:b/>
          <w:sz w:val="22"/>
        </w:rPr>
        <w:t>Self-</w:t>
      </w:r>
      <w:r>
        <w:rPr>
          <w:b/>
          <w:spacing w:val="-2"/>
          <w:sz w:val="22"/>
        </w:rPr>
        <w:t>Motivation</w:t>
      </w:r>
    </w:p>
    <w:p w14:paraId="21DF58C3">
      <w:pPr>
        <w:spacing w:before="131" w:line="369" w:lineRule="auto"/>
        <w:ind w:left="2186" w:right="1883" w:firstLine="0"/>
        <w:jc w:val="both"/>
        <w:rPr>
          <w:sz w:val="22"/>
        </w:rPr>
      </w:pPr>
      <w:r>
        <w:rPr>
          <w:sz w:val="22"/>
        </w:rPr>
        <w:t>Entrepreneurs are typically achievers and go-getters that won’t sit around and wait for someonetourgethemtogetthingsdone.Theyknowthatitdoesn’tjuststopat coming up with ideas; they know that if their ideas are to become reality, they need to put in the effort.Their motivation comes from within; from theinnate desire tosee what they had in mind being brought to life.</w:t>
      </w:r>
    </w:p>
    <w:p w14:paraId="5D26499A">
      <w:pPr>
        <w:spacing w:before="0" w:line="369" w:lineRule="auto"/>
        <w:ind w:left="2174" w:right="1886" w:firstLine="0"/>
        <w:jc w:val="both"/>
        <w:rPr>
          <w:sz w:val="22"/>
        </w:rPr>
      </w:pPr>
      <w:r>
        <w:rPr>
          <w:sz w:val="22"/>
        </w:rPr>
        <w:t>So,evenifnooneischeeringthemontheystayfocusedandmotivated.Andthisis thebesttypeofmotivationthereistohave.Youwon’talwayshavepeople encouraging or commending you for what you are doing.</w:t>
      </w:r>
    </w:p>
    <w:p w14:paraId="78735936">
      <w:pPr>
        <w:spacing w:after="0" w:line="369" w:lineRule="auto"/>
        <w:jc w:val="both"/>
        <w:rPr>
          <w:sz w:val="22"/>
        </w:rPr>
        <w:sectPr>
          <w:pgSz w:w="12240" w:h="15840"/>
          <w:pgMar w:top="1280" w:right="0" w:bottom="880" w:left="360" w:header="0" w:footer="699" w:gutter="0"/>
          <w:cols w:space="720" w:num="1"/>
        </w:sectPr>
      </w:pPr>
    </w:p>
    <w:p w14:paraId="2F187574">
      <w:pPr>
        <w:pStyle w:val="12"/>
        <w:numPr>
          <w:ilvl w:val="0"/>
          <w:numId w:val="3"/>
        </w:numPr>
        <w:tabs>
          <w:tab w:val="left" w:pos="2184"/>
        </w:tabs>
        <w:spacing w:before="77" w:after="0" w:line="240" w:lineRule="auto"/>
        <w:ind w:left="2184" w:right="0" w:hanging="337"/>
        <w:jc w:val="both"/>
        <w:rPr>
          <w:b/>
          <w:sz w:val="22"/>
        </w:rPr>
      </w:pPr>
      <w:r>
        <w:rPr>
          <w:b/>
          <w:sz w:val="22"/>
        </w:rPr>
        <w:t>Passionate</w:t>
      </w:r>
      <w:r>
        <w:rPr>
          <w:b/>
          <w:spacing w:val="-10"/>
          <w:sz w:val="22"/>
        </w:rPr>
        <w:t>–</w:t>
      </w:r>
    </w:p>
    <w:p w14:paraId="0819029F">
      <w:pPr>
        <w:spacing w:before="128" w:line="369" w:lineRule="auto"/>
        <w:ind w:left="2186" w:right="1884" w:firstLine="0"/>
        <w:jc w:val="both"/>
        <w:rPr>
          <w:sz w:val="22"/>
        </w:rPr>
      </w:pPr>
      <w:r>
        <w:rPr>
          <w:sz w:val="22"/>
        </w:rPr>
        <w:t>Entrepreneurs are usually very passionate about what they do. They have this burning passion for their work and would be content spending several hours every day surrounded by their work. To someone looking at them from the outside, they would merelyseesomeoneofferingasimpleproductorservice,buttheentrepreneurseesit asaveryvitalpartoftheirlife.Anentrepreneurwakesupeverymorningwith thoughts about the work they need to get done that day. They also go to sleep thinkingof how they can get better and improve their work the next day.</w:t>
      </w:r>
    </w:p>
    <w:p w14:paraId="1F2714B2">
      <w:pPr>
        <w:pStyle w:val="12"/>
        <w:numPr>
          <w:ilvl w:val="0"/>
          <w:numId w:val="3"/>
        </w:numPr>
        <w:tabs>
          <w:tab w:val="left" w:pos="2184"/>
        </w:tabs>
        <w:spacing w:before="7" w:after="0" w:line="240" w:lineRule="auto"/>
        <w:ind w:left="2184" w:right="0" w:hanging="337"/>
        <w:jc w:val="both"/>
        <w:rPr>
          <w:b/>
          <w:sz w:val="22"/>
        </w:rPr>
      </w:pPr>
      <w:r>
        <w:rPr>
          <w:b/>
          <w:sz w:val="22"/>
        </w:rPr>
        <w:t>GreatCommunication</w:t>
      </w:r>
      <w:r>
        <w:rPr>
          <w:b/>
          <w:spacing w:val="-2"/>
          <w:sz w:val="22"/>
        </w:rPr>
        <w:t>Skills</w:t>
      </w:r>
    </w:p>
    <w:p w14:paraId="2C38D0E7">
      <w:pPr>
        <w:spacing w:before="128" w:line="369" w:lineRule="auto"/>
        <w:ind w:left="2186" w:right="1883" w:firstLine="0"/>
        <w:jc w:val="both"/>
        <w:rPr>
          <w:sz w:val="22"/>
        </w:rPr>
      </w:pPr>
      <w:r>
        <w:rPr>
          <w:sz w:val="22"/>
        </w:rPr>
        <w:t>If you are to succeed in a competitive commercial marketplace, then you need great communication skills. What some business owners do not know is that some communication skills far outweigh others.</w:t>
      </w:r>
    </w:p>
    <w:p w14:paraId="08320907">
      <w:pPr>
        <w:pStyle w:val="12"/>
        <w:numPr>
          <w:ilvl w:val="0"/>
          <w:numId w:val="3"/>
        </w:numPr>
        <w:tabs>
          <w:tab w:val="left" w:pos="2184"/>
        </w:tabs>
        <w:spacing w:before="5" w:after="0" w:line="240" w:lineRule="auto"/>
        <w:ind w:left="2184" w:right="0" w:hanging="337"/>
        <w:jc w:val="both"/>
        <w:rPr>
          <w:b/>
          <w:sz w:val="22"/>
        </w:rPr>
      </w:pPr>
      <w:r>
        <w:rPr>
          <w:b/>
          <w:sz w:val="22"/>
        </w:rPr>
        <w:t>StrongWork</w:t>
      </w:r>
      <w:r>
        <w:rPr>
          <w:b/>
          <w:spacing w:val="-2"/>
          <w:sz w:val="22"/>
        </w:rPr>
        <w:t>Ethics</w:t>
      </w:r>
    </w:p>
    <w:p w14:paraId="3855E5B0">
      <w:pPr>
        <w:spacing w:before="129" w:line="369" w:lineRule="auto"/>
        <w:ind w:left="2186" w:right="1885" w:firstLine="0"/>
        <w:jc w:val="both"/>
        <w:rPr>
          <w:sz w:val="22"/>
        </w:rPr>
      </w:pPr>
      <w:r>
        <w:rPr>
          <w:sz w:val="22"/>
        </w:rPr>
        <w:t>Entrepreneurs often have admirable work ethics. If there’s an unfinished project, an entrepreneur won’t mind showing up at work even on holidays and weekends to finish up the work.</w:t>
      </w:r>
    </w:p>
    <w:p w14:paraId="3467C6C7">
      <w:pPr>
        <w:pStyle w:val="12"/>
        <w:numPr>
          <w:ilvl w:val="0"/>
          <w:numId w:val="3"/>
        </w:numPr>
        <w:tabs>
          <w:tab w:val="left" w:pos="2184"/>
        </w:tabs>
        <w:spacing w:before="7" w:after="0" w:line="240" w:lineRule="auto"/>
        <w:ind w:left="2184" w:right="0" w:hanging="337"/>
        <w:jc w:val="both"/>
        <w:rPr>
          <w:b/>
          <w:sz w:val="22"/>
        </w:rPr>
      </w:pPr>
      <w:r>
        <w:rPr>
          <w:b/>
          <w:sz w:val="22"/>
        </w:rPr>
        <w:t>EntrepreneursKnowWhentoDelegate</w:t>
      </w:r>
      <w:r>
        <w:rPr>
          <w:b/>
          <w:spacing w:val="-10"/>
          <w:sz w:val="22"/>
        </w:rPr>
        <w:t>–</w:t>
      </w:r>
    </w:p>
    <w:p w14:paraId="5101D8B7">
      <w:pPr>
        <w:spacing w:before="129" w:line="369" w:lineRule="auto"/>
        <w:ind w:left="2186" w:right="1883" w:firstLine="0"/>
        <w:jc w:val="left"/>
        <w:rPr>
          <w:sz w:val="22"/>
        </w:rPr>
      </w:pPr>
      <w:r>
        <w:rPr>
          <w:sz w:val="22"/>
        </w:rPr>
        <w:t>Another quality that successful entrepreneurs share is knowing when to delegate. Successfulentrepreneursknowthattheycannotdoeverythingallby</w:t>
      </w:r>
      <w:r>
        <w:rPr>
          <w:spacing w:val="-2"/>
          <w:sz w:val="22"/>
        </w:rPr>
        <w:t>themselves.</w:t>
      </w:r>
    </w:p>
    <w:p w14:paraId="69F1A7F6">
      <w:pPr>
        <w:spacing w:before="0" w:line="372" w:lineRule="auto"/>
        <w:ind w:left="2186" w:right="1883" w:firstLine="0"/>
        <w:jc w:val="left"/>
        <w:rPr>
          <w:sz w:val="22"/>
        </w:rPr>
      </w:pPr>
      <w:r>
        <w:rPr>
          <w:sz w:val="22"/>
        </w:rPr>
        <w:t>Theyknowhowtospotanemployee’shiddentalentandthendelegateprojects relating to that talent to them if it ever comes up</w:t>
      </w:r>
    </w:p>
    <w:p w14:paraId="30DD01E7">
      <w:pPr>
        <w:pStyle w:val="12"/>
        <w:numPr>
          <w:ilvl w:val="0"/>
          <w:numId w:val="3"/>
        </w:numPr>
        <w:tabs>
          <w:tab w:val="left" w:pos="2184"/>
        </w:tabs>
        <w:spacing w:before="0" w:after="0" w:line="240" w:lineRule="auto"/>
        <w:ind w:left="2184" w:right="0" w:hanging="337"/>
        <w:jc w:val="left"/>
        <w:rPr>
          <w:b/>
          <w:sz w:val="22"/>
        </w:rPr>
      </w:pPr>
      <w:r>
        <w:rPr>
          <w:b/>
          <w:sz w:val="22"/>
        </w:rPr>
        <w:t>Empathy</w:t>
      </w:r>
      <w:r>
        <w:rPr>
          <w:b/>
          <w:spacing w:val="-10"/>
          <w:sz w:val="22"/>
        </w:rPr>
        <w:t>–</w:t>
      </w:r>
    </w:p>
    <w:p w14:paraId="06F180B3">
      <w:pPr>
        <w:spacing w:before="130" w:line="369" w:lineRule="auto"/>
        <w:ind w:left="2186" w:right="1886" w:firstLine="0"/>
        <w:jc w:val="both"/>
        <w:rPr>
          <w:sz w:val="22"/>
        </w:rPr>
      </w:pPr>
      <w:r>
        <w:rPr>
          <w:sz w:val="22"/>
        </w:rPr>
        <w:t>People typically do not start their business with the sole purpose of helping people or making the world better. The major reason people start businesses is so they can make profits. If profit isn’t made, then the business will go bankrupt and would have to beshut down.</w:t>
      </w:r>
    </w:p>
    <w:p w14:paraId="4001B80B">
      <w:pPr>
        <w:spacing w:before="0" w:line="369" w:lineRule="auto"/>
        <w:ind w:left="2186" w:right="1883" w:firstLine="0"/>
        <w:jc w:val="both"/>
        <w:rPr>
          <w:sz w:val="22"/>
        </w:rPr>
      </w:pPr>
      <w:r>
        <w:rPr>
          <w:sz w:val="22"/>
        </w:rPr>
        <w:t>So, it is only normal that helping people only comes after profit-making for several business owners. However, successful people know that they shouldn’t be tooconsumed with their need to make profits to the point that they stop being empathetic. Successfulentrepreneursareusuallyempatheticandknowhowtoconnect emotionally with those they work with. Being genuinely empathetic is great for</w:t>
      </w:r>
      <w:r>
        <w:rPr>
          <w:spacing w:val="-2"/>
          <w:sz w:val="22"/>
        </w:rPr>
        <w:t>business.</w:t>
      </w:r>
    </w:p>
    <w:p w14:paraId="436761C6">
      <w:pPr>
        <w:spacing w:after="0" w:line="369" w:lineRule="auto"/>
        <w:jc w:val="both"/>
        <w:rPr>
          <w:sz w:val="22"/>
        </w:rPr>
        <w:sectPr>
          <w:pgSz w:w="12240" w:h="15840"/>
          <w:pgMar w:top="1280" w:right="0" w:bottom="880" w:left="360" w:header="0" w:footer="699" w:gutter="0"/>
          <w:cols w:space="720" w:num="1"/>
        </w:sectPr>
      </w:pPr>
    </w:p>
    <w:p w14:paraId="631CF3D4">
      <w:pPr>
        <w:pStyle w:val="12"/>
        <w:numPr>
          <w:ilvl w:val="0"/>
          <w:numId w:val="3"/>
        </w:numPr>
        <w:tabs>
          <w:tab w:val="left" w:pos="2184"/>
        </w:tabs>
        <w:spacing w:before="77" w:after="0" w:line="240" w:lineRule="auto"/>
        <w:ind w:left="2184" w:right="0" w:hanging="337"/>
        <w:jc w:val="both"/>
        <w:rPr>
          <w:b/>
          <w:sz w:val="22"/>
        </w:rPr>
      </w:pPr>
      <w:r>
        <w:rPr>
          <w:b/>
          <w:sz w:val="22"/>
        </w:rPr>
        <w:t>EntrepreneursareEverReadyto</w:t>
      </w:r>
      <w:r>
        <w:rPr>
          <w:b/>
          <w:spacing w:val="-4"/>
          <w:sz w:val="22"/>
        </w:rPr>
        <w:t>Learn</w:t>
      </w:r>
    </w:p>
    <w:p w14:paraId="45290ACB">
      <w:pPr>
        <w:spacing w:before="128" w:line="369" w:lineRule="auto"/>
        <w:ind w:left="2186" w:right="1882" w:firstLine="0"/>
        <w:jc w:val="both"/>
        <w:rPr>
          <w:sz w:val="22"/>
        </w:rPr>
      </w:pPr>
      <w:r>
        <w:rPr>
          <w:sz w:val="22"/>
        </w:rPr>
        <w:t>Entrepreneurs know that they can’t possibly know everything.And because ofthemany responsibilities that come with running a business (especially a new one) an entrepreneurneedstobeanall-rounder.Forinstance,whenabusinessisinits buddingstage,theworkforcemaynotbesoversatile.Thebusinessownermayhave to play several roles in his new business; they may need to handle their marketing, accounting, and so on.</w:t>
      </w:r>
    </w:p>
    <w:p w14:paraId="2A619743">
      <w:pPr>
        <w:spacing w:before="0" w:line="372" w:lineRule="auto"/>
        <w:ind w:left="2186" w:right="1884" w:firstLine="0"/>
        <w:jc w:val="both"/>
        <w:rPr>
          <w:sz w:val="22"/>
        </w:rPr>
      </w:pPr>
      <w:r>
        <w:rPr>
          <w:sz w:val="22"/>
        </w:rPr>
        <w:t>So,theyarealwaysreadytolearnnewthingsorabetterwaytodothingsregardless of who is teaching them.</w:t>
      </w:r>
    </w:p>
    <w:p w14:paraId="5D774181">
      <w:pPr>
        <w:pStyle w:val="12"/>
        <w:numPr>
          <w:ilvl w:val="0"/>
          <w:numId w:val="3"/>
        </w:numPr>
        <w:tabs>
          <w:tab w:val="left" w:pos="2184"/>
        </w:tabs>
        <w:spacing w:before="0" w:after="0" w:line="240" w:lineRule="auto"/>
        <w:ind w:left="2184" w:right="0" w:hanging="337"/>
        <w:jc w:val="both"/>
        <w:rPr>
          <w:b/>
          <w:sz w:val="22"/>
        </w:rPr>
      </w:pPr>
      <w:r>
        <w:rPr>
          <w:b/>
          <w:spacing w:val="-2"/>
          <w:sz w:val="22"/>
        </w:rPr>
        <w:t>Willpower</w:t>
      </w:r>
    </w:p>
    <w:p w14:paraId="286A0BFD">
      <w:pPr>
        <w:spacing w:before="130" w:line="369" w:lineRule="auto"/>
        <w:ind w:left="2186" w:right="1883" w:firstLine="0"/>
        <w:jc w:val="both"/>
        <w:rPr>
          <w:sz w:val="22"/>
        </w:rPr>
      </w:pPr>
      <w:r>
        <w:rPr>
          <w:sz w:val="22"/>
        </w:rPr>
        <w:t>An entrepreneur typically has very strong willpower to achieve their goals and vision. This is what drives their actions. Despite the challenges they may encounter, their willto get to their goals never wavers. And it keeps them working toward their vision even though they fail several times.</w:t>
      </w:r>
    </w:p>
    <w:p w14:paraId="086C3AD9">
      <w:pPr>
        <w:pStyle w:val="12"/>
        <w:numPr>
          <w:ilvl w:val="0"/>
          <w:numId w:val="3"/>
        </w:numPr>
        <w:tabs>
          <w:tab w:val="left" w:pos="2184"/>
        </w:tabs>
        <w:spacing w:before="6" w:after="0" w:line="240" w:lineRule="auto"/>
        <w:ind w:left="2184" w:right="0" w:hanging="337"/>
        <w:jc w:val="both"/>
        <w:rPr>
          <w:b/>
          <w:sz w:val="22"/>
        </w:rPr>
      </w:pPr>
      <w:r>
        <w:rPr>
          <w:b/>
          <w:sz w:val="22"/>
        </w:rPr>
        <w:t>EntrepreneursareSmart</w:t>
      </w:r>
      <w:r>
        <w:rPr>
          <w:b/>
          <w:spacing w:val="-10"/>
          <w:sz w:val="22"/>
        </w:rPr>
        <w:t>–</w:t>
      </w:r>
    </w:p>
    <w:p w14:paraId="420B7561">
      <w:pPr>
        <w:spacing w:before="126" w:line="369" w:lineRule="auto"/>
        <w:ind w:left="2186" w:right="1883" w:firstLine="0"/>
        <w:jc w:val="left"/>
        <w:rPr>
          <w:sz w:val="22"/>
        </w:rPr>
      </w:pPr>
      <w:r>
        <w:rPr>
          <w:sz w:val="22"/>
        </w:rPr>
        <w:t>Itisveryrare(ifnotimpossible)tofind asuccessfulentrepreneurthatisn’t smart. Theydonotonlyhavecommonsense,buttheyalsoknowhowtomakewiseand sensible decisions.</w:t>
      </w:r>
    </w:p>
    <w:p w14:paraId="515978B6">
      <w:pPr>
        <w:spacing w:before="0" w:line="369" w:lineRule="auto"/>
        <w:ind w:left="2186" w:right="1884" w:firstLine="0"/>
        <w:jc w:val="both"/>
        <w:rPr>
          <w:sz w:val="22"/>
        </w:rPr>
      </w:pPr>
      <w:r>
        <w:rPr>
          <w:sz w:val="22"/>
        </w:rPr>
        <w:t>Their thoughts are collected and calculated so that they can make the best choice at all times. Asidefrommaking decisions,the smart nature of entrepreneurs makesit possible for them to make plans and then come up with working strategies to executethe plans. This quality is also one of the reasons they are great at dealing with people.</w:t>
      </w:r>
    </w:p>
    <w:p w14:paraId="4D1F9356">
      <w:pPr>
        <w:pStyle w:val="12"/>
        <w:numPr>
          <w:ilvl w:val="0"/>
          <w:numId w:val="3"/>
        </w:numPr>
        <w:tabs>
          <w:tab w:val="left" w:pos="2184"/>
        </w:tabs>
        <w:spacing w:before="7" w:after="0" w:line="240" w:lineRule="auto"/>
        <w:ind w:left="2184" w:right="0" w:hanging="337"/>
        <w:jc w:val="both"/>
        <w:rPr>
          <w:b/>
          <w:sz w:val="22"/>
        </w:rPr>
      </w:pPr>
      <w:r>
        <w:rPr>
          <w:b/>
          <w:sz w:val="22"/>
        </w:rPr>
        <w:t>EntrepreneursKnowHowtoMake</w:t>
      </w:r>
      <w:r>
        <w:rPr>
          <w:b/>
          <w:spacing w:val="-2"/>
          <w:sz w:val="22"/>
        </w:rPr>
        <w:t>Plans–</w:t>
      </w:r>
    </w:p>
    <w:p w14:paraId="5C16EF8E">
      <w:pPr>
        <w:spacing w:before="128" w:line="369" w:lineRule="auto"/>
        <w:ind w:left="2186" w:right="1885" w:firstLine="0"/>
        <w:jc w:val="both"/>
        <w:rPr>
          <w:b/>
          <w:sz w:val="22"/>
        </w:rPr>
      </w:pPr>
      <w:r>
        <w:rPr>
          <w:sz w:val="22"/>
        </w:rPr>
        <w:t>Oneofthekeythingseveryentrepreneurneedstoknowhowtodoismakeplans. Even though entrepreneurs have an easygoing attitude, they never do things without having a plan and several other backup plans</w:t>
      </w:r>
      <w:r>
        <w:rPr>
          <w:b/>
          <w:sz w:val="22"/>
        </w:rPr>
        <w:t>.</w:t>
      </w:r>
    </w:p>
    <w:p w14:paraId="3FCA6B4F">
      <w:pPr>
        <w:spacing w:before="0" w:line="369" w:lineRule="auto"/>
        <w:ind w:left="2186" w:right="1884" w:firstLine="0"/>
        <w:jc w:val="both"/>
        <w:rPr>
          <w:sz w:val="22"/>
        </w:rPr>
      </w:pPr>
      <w:r>
        <w:rPr>
          <w:sz w:val="22"/>
        </w:rPr>
        <w:t>Anentrepreneur’sstrengthliesintheirabilitytomakespecific,measurable, achievable, relevant, and time-bound (SMART) plans. They know that if they do not make plans, then the chances of succeeding at what they seek to achieve will significantly reduce.</w:t>
      </w:r>
    </w:p>
    <w:p w14:paraId="1D61666A">
      <w:pPr>
        <w:pStyle w:val="12"/>
        <w:numPr>
          <w:ilvl w:val="0"/>
          <w:numId w:val="3"/>
        </w:numPr>
        <w:tabs>
          <w:tab w:val="left" w:pos="2184"/>
        </w:tabs>
        <w:spacing w:before="4" w:after="0" w:line="240" w:lineRule="auto"/>
        <w:ind w:left="2184" w:right="0" w:hanging="337"/>
        <w:jc w:val="both"/>
        <w:rPr>
          <w:b/>
          <w:sz w:val="22"/>
        </w:rPr>
      </w:pPr>
      <w:r>
        <w:rPr>
          <w:b/>
          <w:sz w:val="22"/>
        </w:rPr>
        <w:t>Risk-</w:t>
      </w:r>
      <w:r>
        <w:rPr>
          <w:b/>
          <w:spacing w:val="-2"/>
          <w:sz w:val="22"/>
        </w:rPr>
        <w:t>Taking</w:t>
      </w:r>
    </w:p>
    <w:p w14:paraId="3737E4EB">
      <w:pPr>
        <w:spacing w:before="129" w:line="369" w:lineRule="auto"/>
        <w:ind w:left="2186" w:right="1884" w:firstLine="0"/>
        <w:jc w:val="both"/>
        <w:rPr>
          <w:sz w:val="22"/>
        </w:rPr>
      </w:pPr>
      <w:r>
        <w:rPr>
          <w:sz w:val="22"/>
        </w:rPr>
        <w:t>Entrepreneurs are often risk-takers. They have this innate ability to see and sees an opportunity even though it comes with risks.</w:t>
      </w:r>
    </w:p>
    <w:p w14:paraId="2798253D">
      <w:pPr>
        <w:spacing w:after="0" w:line="369" w:lineRule="auto"/>
        <w:jc w:val="both"/>
        <w:rPr>
          <w:sz w:val="22"/>
        </w:rPr>
        <w:sectPr>
          <w:pgSz w:w="12240" w:h="15840"/>
          <w:pgMar w:top="1280" w:right="0" w:bottom="880" w:left="360" w:header="0" w:footer="699" w:gutter="0"/>
          <w:cols w:space="720" w:num="1"/>
        </w:sectPr>
      </w:pPr>
    </w:p>
    <w:p w14:paraId="45CED1B2">
      <w:pPr>
        <w:pStyle w:val="10"/>
        <w:spacing w:before="75"/>
        <w:jc w:val="both"/>
      </w:pPr>
      <w:r>
        <w:rPr>
          <w:color w:val="FF0000"/>
        </w:rPr>
        <w:t>Barriersin</w:t>
      </w:r>
      <w:r>
        <w:rPr>
          <w:color w:val="FF0000"/>
          <w:spacing w:val="-2"/>
        </w:rPr>
        <w:t>Entrepreneurship</w:t>
      </w:r>
    </w:p>
    <w:p w14:paraId="6EA564FC">
      <w:pPr>
        <w:spacing w:before="152" w:line="369" w:lineRule="auto"/>
        <w:ind w:left="1509" w:right="1882" w:firstLine="0"/>
        <w:jc w:val="both"/>
        <w:rPr>
          <w:sz w:val="22"/>
        </w:rPr>
      </w:pPr>
      <w:r>
        <w:rPr>
          <w:sz w:val="22"/>
        </w:rPr>
        <w:t>Entrepreneurship is often seen as a pathway to innovation, economic growth, and personal success. However, it's not without its challenges and barriers. Here are some common barriers that entrepreneurs may face:</w:t>
      </w:r>
    </w:p>
    <w:p w14:paraId="3C7BF383">
      <w:pPr>
        <w:pStyle w:val="4"/>
        <w:spacing w:before="34"/>
        <w:rPr>
          <w:sz w:val="22"/>
        </w:rPr>
      </w:pPr>
    </w:p>
    <w:p w14:paraId="14563397">
      <w:pPr>
        <w:pStyle w:val="12"/>
        <w:numPr>
          <w:ilvl w:val="0"/>
          <w:numId w:val="4"/>
        </w:numPr>
        <w:tabs>
          <w:tab w:val="left" w:pos="1508"/>
        </w:tabs>
        <w:spacing w:before="1" w:after="0" w:line="240" w:lineRule="auto"/>
        <w:ind w:left="1508" w:right="0" w:hanging="337"/>
        <w:jc w:val="left"/>
        <w:rPr>
          <w:b/>
          <w:sz w:val="22"/>
        </w:rPr>
      </w:pPr>
      <w:r>
        <w:rPr>
          <w:b/>
          <w:sz w:val="22"/>
        </w:rPr>
        <w:t>Financial</w:t>
      </w:r>
      <w:r>
        <w:rPr>
          <w:b/>
          <w:spacing w:val="-2"/>
          <w:sz w:val="22"/>
        </w:rPr>
        <w:t>Barriers:</w:t>
      </w:r>
    </w:p>
    <w:p w14:paraId="2722B3AF">
      <w:pPr>
        <w:pStyle w:val="12"/>
        <w:numPr>
          <w:ilvl w:val="1"/>
          <w:numId w:val="4"/>
        </w:numPr>
        <w:tabs>
          <w:tab w:val="left" w:pos="2186"/>
        </w:tabs>
        <w:spacing w:before="128" w:after="0" w:line="369" w:lineRule="auto"/>
        <w:ind w:left="2186" w:right="1885" w:hanging="339"/>
        <w:jc w:val="left"/>
        <w:rPr>
          <w:sz w:val="22"/>
        </w:rPr>
      </w:pPr>
      <w:r>
        <w:rPr>
          <w:sz w:val="22"/>
        </w:rPr>
        <w:t>LackofCapital:Oneofthemostsignificantbarriersisthedifficultyinaccessing sufficient capital to start or grow a business.</w:t>
      </w:r>
    </w:p>
    <w:p w14:paraId="7D628809">
      <w:pPr>
        <w:pStyle w:val="12"/>
        <w:numPr>
          <w:ilvl w:val="1"/>
          <w:numId w:val="4"/>
        </w:numPr>
        <w:tabs>
          <w:tab w:val="left" w:pos="2186"/>
        </w:tabs>
        <w:spacing w:before="0" w:after="0" w:line="372" w:lineRule="auto"/>
        <w:ind w:left="2186" w:right="1886" w:hanging="339"/>
        <w:jc w:val="left"/>
        <w:rPr>
          <w:sz w:val="22"/>
        </w:rPr>
      </w:pPr>
      <w:r>
        <w:rPr>
          <w:sz w:val="22"/>
        </w:rPr>
        <w:t>HighStartupCosts:Manyindustriesandbusinessesrequiresubstantialinitialinvestments in equipment, technology, or infrastructure.</w:t>
      </w:r>
    </w:p>
    <w:p w14:paraId="001CC7EA">
      <w:pPr>
        <w:pStyle w:val="12"/>
        <w:numPr>
          <w:ilvl w:val="0"/>
          <w:numId w:val="4"/>
        </w:numPr>
        <w:tabs>
          <w:tab w:val="left" w:pos="1508"/>
        </w:tabs>
        <w:spacing w:before="0" w:after="0" w:line="240" w:lineRule="auto"/>
        <w:ind w:left="1508" w:right="0" w:hanging="337"/>
        <w:jc w:val="left"/>
        <w:rPr>
          <w:b/>
          <w:sz w:val="22"/>
        </w:rPr>
      </w:pPr>
      <w:r>
        <w:rPr>
          <w:b/>
          <w:sz w:val="22"/>
        </w:rPr>
        <w:t>RegulatoryandLegal</w:t>
      </w:r>
      <w:r>
        <w:rPr>
          <w:b/>
          <w:spacing w:val="-2"/>
          <w:sz w:val="22"/>
        </w:rPr>
        <w:t>Barriers:</w:t>
      </w:r>
    </w:p>
    <w:p w14:paraId="5892349C">
      <w:pPr>
        <w:pStyle w:val="12"/>
        <w:numPr>
          <w:ilvl w:val="1"/>
          <w:numId w:val="4"/>
        </w:numPr>
        <w:tabs>
          <w:tab w:val="left" w:pos="2186"/>
        </w:tabs>
        <w:spacing w:before="130" w:after="0" w:line="369" w:lineRule="auto"/>
        <w:ind w:left="2186" w:right="1883" w:hanging="339"/>
        <w:jc w:val="left"/>
        <w:rPr>
          <w:sz w:val="22"/>
        </w:rPr>
      </w:pPr>
      <w:r>
        <w:rPr>
          <w:sz w:val="22"/>
        </w:rPr>
        <w:t>ComplexRegulations:Navigatingawebofregulations,licenses,permits,and compliance requirements can be daunting.</w:t>
      </w:r>
    </w:p>
    <w:p w14:paraId="06C98A00">
      <w:pPr>
        <w:pStyle w:val="12"/>
        <w:numPr>
          <w:ilvl w:val="1"/>
          <w:numId w:val="4"/>
        </w:numPr>
        <w:tabs>
          <w:tab w:val="left" w:pos="2186"/>
        </w:tabs>
        <w:spacing w:before="0" w:after="0" w:line="369" w:lineRule="auto"/>
        <w:ind w:left="2186" w:right="1888" w:hanging="339"/>
        <w:jc w:val="left"/>
        <w:rPr>
          <w:sz w:val="22"/>
        </w:rPr>
      </w:pPr>
      <w:r>
        <w:rPr>
          <w:sz w:val="22"/>
        </w:rPr>
        <w:t>IntellectualPropertyChallenges:Protectingintellectualpropertyanddealingwithpatent, copyright, and trademark issues can be a significant hurdle.</w:t>
      </w:r>
    </w:p>
    <w:p w14:paraId="073297C3">
      <w:pPr>
        <w:pStyle w:val="12"/>
        <w:numPr>
          <w:ilvl w:val="0"/>
          <w:numId w:val="4"/>
        </w:numPr>
        <w:tabs>
          <w:tab w:val="left" w:pos="1508"/>
        </w:tabs>
        <w:spacing w:before="4" w:after="0" w:line="240" w:lineRule="auto"/>
        <w:ind w:left="1508" w:right="0" w:hanging="337"/>
        <w:jc w:val="left"/>
        <w:rPr>
          <w:b/>
          <w:sz w:val="22"/>
        </w:rPr>
      </w:pPr>
      <w:r>
        <w:rPr>
          <w:b/>
          <w:sz w:val="22"/>
        </w:rPr>
        <w:t>Market</w:t>
      </w:r>
      <w:r>
        <w:rPr>
          <w:b/>
          <w:spacing w:val="-2"/>
          <w:sz w:val="22"/>
        </w:rPr>
        <w:t>Barriers:</w:t>
      </w:r>
    </w:p>
    <w:p w14:paraId="00C7480B">
      <w:pPr>
        <w:pStyle w:val="12"/>
        <w:numPr>
          <w:ilvl w:val="1"/>
          <w:numId w:val="4"/>
        </w:numPr>
        <w:tabs>
          <w:tab w:val="left" w:pos="2186"/>
        </w:tabs>
        <w:spacing w:before="129" w:after="0" w:line="372" w:lineRule="auto"/>
        <w:ind w:left="2186" w:right="1887" w:hanging="339"/>
        <w:jc w:val="left"/>
        <w:rPr>
          <w:sz w:val="22"/>
        </w:rPr>
      </w:pPr>
      <w:r>
        <w:rPr>
          <w:sz w:val="22"/>
        </w:rPr>
        <w:t>Competition:Enteringmarketswithestablishedcompetitorscanbechallenging, especially for new startups.</w:t>
      </w:r>
    </w:p>
    <w:p w14:paraId="2E97B3BD">
      <w:pPr>
        <w:pStyle w:val="12"/>
        <w:numPr>
          <w:ilvl w:val="1"/>
          <w:numId w:val="4"/>
        </w:numPr>
        <w:tabs>
          <w:tab w:val="left" w:pos="2186"/>
        </w:tabs>
        <w:spacing w:before="0" w:after="0" w:line="369" w:lineRule="auto"/>
        <w:ind w:left="2186" w:right="1886" w:hanging="339"/>
        <w:jc w:val="left"/>
        <w:rPr>
          <w:sz w:val="22"/>
        </w:rPr>
      </w:pPr>
      <w:r>
        <w:rPr>
          <w:sz w:val="22"/>
        </w:rPr>
        <w:t>Market Saturation: In some industries, markets may be saturated, making it difficult to find a niche.</w:t>
      </w:r>
    </w:p>
    <w:p w14:paraId="5CB70008">
      <w:pPr>
        <w:pStyle w:val="12"/>
        <w:numPr>
          <w:ilvl w:val="0"/>
          <w:numId w:val="4"/>
        </w:numPr>
        <w:tabs>
          <w:tab w:val="left" w:pos="1508"/>
        </w:tabs>
        <w:spacing w:before="1" w:after="0" w:line="240" w:lineRule="auto"/>
        <w:ind w:left="1508" w:right="0" w:hanging="337"/>
        <w:jc w:val="left"/>
        <w:rPr>
          <w:b/>
          <w:sz w:val="22"/>
        </w:rPr>
      </w:pPr>
      <w:r>
        <w:rPr>
          <w:b/>
          <w:sz w:val="22"/>
        </w:rPr>
        <w:t>Resource</w:t>
      </w:r>
      <w:r>
        <w:rPr>
          <w:b/>
          <w:spacing w:val="-2"/>
          <w:sz w:val="22"/>
        </w:rPr>
        <w:t>Barriers:</w:t>
      </w:r>
    </w:p>
    <w:p w14:paraId="6E9C4545">
      <w:pPr>
        <w:pStyle w:val="12"/>
        <w:numPr>
          <w:ilvl w:val="1"/>
          <w:numId w:val="4"/>
        </w:numPr>
        <w:tabs>
          <w:tab w:val="left" w:pos="2186"/>
        </w:tabs>
        <w:spacing w:before="127" w:after="0" w:line="372" w:lineRule="auto"/>
        <w:ind w:left="2186" w:right="1882" w:hanging="339"/>
        <w:jc w:val="left"/>
        <w:rPr>
          <w:sz w:val="22"/>
        </w:rPr>
      </w:pPr>
      <w:r>
        <w:rPr>
          <w:sz w:val="22"/>
        </w:rPr>
        <w:t>LimitedAccesstoResources:Scarcityofessentialresourceslikeskilledlabor,raw materials, and suppliers can be a significant impediment.</w:t>
      </w:r>
    </w:p>
    <w:p w14:paraId="6E89EDE4">
      <w:pPr>
        <w:pStyle w:val="12"/>
        <w:numPr>
          <w:ilvl w:val="1"/>
          <w:numId w:val="4"/>
        </w:numPr>
        <w:tabs>
          <w:tab w:val="left" w:pos="2186"/>
        </w:tabs>
        <w:spacing w:before="0" w:after="0" w:line="369" w:lineRule="auto"/>
        <w:ind w:left="2186" w:right="1883" w:hanging="339"/>
        <w:jc w:val="left"/>
        <w:rPr>
          <w:sz w:val="22"/>
        </w:rPr>
      </w:pPr>
      <w:r>
        <w:rPr>
          <w:sz w:val="22"/>
        </w:rPr>
        <w:t>Lack ofNetworking: Building a network of contacts,mentors, and advisors is crucialfor success. A lack of such connections can be a barrier.</w:t>
      </w:r>
    </w:p>
    <w:p w14:paraId="64BB1382">
      <w:pPr>
        <w:pStyle w:val="12"/>
        <w:numPr>
          <w:ilvl w:val="0"/>
          <w:numId w:val="4"/>
        </w:numPr>
        <w:tabs>
          <w:tab w:val="left" w:pos="1508"/>
        </w:tabs>
        <w:spacing w:before="1" w:after="0" w:line="240" w:lineRule="auto"/>
        <w:ind w:left="1508" w:right="0" w:hanging="337"/>
        <w:jc w:val="left"/>
        <w:rPr>
          <w:b/>
          <w:sz w:val="22"/>
        </w:rPr>
      </w:pPr>
      <w:r>
        <w:rPr>
          <w:b/>
          <w:sz w:val="22"/>
        </w:rPr>
        <w:t>Economic</w:t>
      </w:r>
      <w:r>
        <w:rPr>
          <w:b/>
          <w:spacing w:val="-2"/>
          <w:sz w:val="22"/>
        </w:rPr>
        <w:t>Barriers:</w:t>
      </w:r>
    </w:p>
    <w:p w14:paraId="73E9076E">
      <w:pPr>
        <w:pStyle w:val="12"/>
        <w:numPr>
          <w:ilvl w:val="1"/>
          <w:numId w:val="4"/>
        </w:numPr>
        <w:tabs>
          <w:tab w:val="left" w:pos="2186"/>
        </w:tabs>
        <w:spacing w:before="131" w:after="0" w:line="367" w:lineRule="auto"/>
        <w:ind w:left="2186" w:right="1889" w:hanging="339"/>
        <w:jc w:val="left"/>
        <w:rPr>
          <w:sz w:val="22"/>
        </w:rPr>
      </w:pPr>
      <w:r>
        <w:rPr>
          <w:sz w:val="22"/>
        </w:rPr>
        <w:t>EconomicDownturns:Economicrecessionsordownturnscancreateuncertainty, reduce consumer spending, and affect business viability.</w:t>
      </w:r>
    </w:p>
    <w:p w14:paraId="4F68CD26">
      <w:pPr>
        <w:pStyle w:val="12"/>
        <w:numPr>
          <w:ilvl w:val="1"/>
          <w:numId w:val="4"/>
        </w:numPr>
        <w:tabs>
          <w:tab w:val="left" w:pos="2186"/>
        </w:tabs>
        <w:spacing w:before="3" w:after="0" w:line="369" w:lineRule="auto"/>
        <w:ind w:left="2186" w:right="1884" w:hanging="339"/>
        <w:jc w:val="left"/>
        <w:rPr>
          <w:sz w:val="22"/>
        </w:rPr>
      </w:pPr>
      <w:r>
        <w:rPr>
          <w:sz w:val="22"/>
        </w:rPr>
        <w:t>EconomicInequality:Socioeconomicdisparitiescanlimitaccesstoentrepreneurial opportunities and resources.</w:t>
      </w:r>
    </w:p>
    <w:p w14:paraId="5847CD83">
      <w:pPr>
        <w:pStyle w:val="12"/>
        <w:numPr>
          <w:ilvl w:val="0"/>
          <w:numId w:val="4"/>
        </w:numPr>
        <w:tabs>
          <w:tab w:val="left" w:pos="1508"/>
        </w:tabs>
        <w:spacing w:before="6" w:after="0" w:line="240" w:lineRule="auto"/>
        <w:ind w:left="1508" w:right="0" w:hanging="337"/>
        <w:jc w:val="left"/>
        <w:rPr>
          <w:b/>
          <w:sz w:val="22"/>
        </w:rPr>
      </w:pPr>
      <w:r>
        <w:rPr>
          <w:b/>
          <w:sz w:val="22"/>
        </w:rPr>
        <w:t>Risk</w:t>
      </w:r>
      <w:r>
        <w:rPr>
          <w:b/>
          <w:spacing w:val="-2"/>
          <w:sz w:val="22"/>
        </w:rPr>
        <w:t>Aversion:</w:t>
      </w:r>
    </w:p>
    <w:p w14:paraId="4348316C">
      <w:pPr>
        <w:pStyle w:val="12"/>
        <w:numPr>
          <w:ilvl w:val="1"/>
          <w:numId w:val="4"/>
        </w:numPr>
        <w:tabs>
          <w:tab w:val="left" w:pos="2186"/>
        </w:tabs>
        <w:spacing w:before="129" w:after="0" w:line="372" w:lineRule="auto"/>
        <w:ind w:left="2186" w:right="1884" w:hanging="339"/>
        <w:jc w:val="left"/>
        <w:rPr>
          <w:sz w:val="22"/>
        </w:rPr>
      </w:pPr>
      <w:r>
        <w:rPr>
          <w:sz w:val="22"/>
        </w:rPr>
        <w:t>Fear of Failure: The fear of failure can deter potential entrepreneurs from taking risksand pursuing their business ideas.</w:t>
      </w:r>
    </w:p>
    <w:p w14:paraId="7F76E598">
      <w:pPr>
        <w:pStyle w:val="12"/>
        <w:spacing w:after="0" w:line="372" w:lineRule="auto"/>
        <w:jc w:val="left"/>
        <w:rPr>
          <w:sz w:val="22"/>
        </w:rPr>
        <w:sectPr>
          <w:pgSz w:w="12240" w:h="15840"/>
          <w:pgMar w:top="1280" w:right="0" w:bottom="880" w:left="360" w:header="0" w:footer="699" w:gutter="0"/>
          <w:cols w:space="720" w:num="1"/>
        </w:sectPr>
      </w:pPr>
    </w:p>
    <w:p w14:paraId="31431968">
      <w:pPr>
        <w:pStyle w:val="12"/>
        <w:numPr>
          <w:ilvl w:val="1"/>
          <w:numId w:val="4"/>
        </w:numPr>
        <w:tabs>
          <w:tab w:val="left" w:pos="2186"/>
        </w:tabs>
        <w:spacing w:before="72" w:after="0" w:line="367" w:lineRule="auto"/>
        <w:ind w:left="2186" w:right="1884" w:hanging="339"/>
        <w:jc w:val="left"/>
        <w:rPr>
          <w:sz w:val="22"/>
        </w:rPr>
      </w:pPr>
      <w:r>
        <w:rPr>
          <w:sz w:val="22"/>
        </w:rPr>
        <w:t>RiskyBusinessEnvironment:Uncertainmarketconditionsandthepotentialfor significant financial loss can discourage risk-taking.</w:t>
      </w:r>
    </w:p>
    <w:p w14:paraId="11B3BFD0">
      <w:pPr>
        <w:pStyle w:val="12"/>
        <w:numPr>
          <w:ilvl w:val="0"/>
          <w:numId w:val="4"/>
        </w:numPr>
        <w:tabs>
          <w:tab w:val="left" w:pos="1508"/>
        </w:tabs>
        <w:spacing w:before="11" w:after="0" w:line="240" w:lineRule="auto"/>
        <w:ind w:left="1508" w:right="0" w:hanging="337"/>
        <w:jc w:val="left"/>
        <w:rPr>
          <w:b/>
          <w:sz w:val="22"/>
        </w:rPr>
      </w:pPr>
      <w:r>
        <w:rPr>
          <w:b/>
          <w:sz w:val="22"/>
        </w:rPr>
        <w:t>EducationandSkills</w:t>
      </w:r>
      <w:r>
        <w:rPr>
          <w:b/>
          <w:spacing w:val="-2"/>
          <w:sz w:val="22"/>
        </w:rPr>
        <w:t>Gaps:</w:t>
      </w:r>
    </w:p>
    <w:p w14:paraId="4CF2E8AF">
      <w:pPr>
        <w:pStyle w:val="12"/>
        <w:numPr>
          <w:ilvl w:val="1"/>
          <w:numId w:val="4"/>
        </w:numPr>
        <w:tabs>
          <w:tab w:val="left" w:pos="2186"/>
        </w:tabs>
        <w:spacing w:before="128" w:after="0" w:line="369" w:lineRule="auto"/>
        <w:ind w:left="2186" w:right="1887" w:hanging="339"/>
        <w:jc w:val="left"/>
        <w:rPr>
          <w:sz w:val="22"/>
        </w:rPr>
      </w:pPr>
      <w:r>
        <w:rPr>
          <w:sz w:val="22"/>
        </w:rPr>
        <w:t>LackofEntrepreneurialEducation:Limitedaccesstoentrepreneurialeducationand training can hinder individuals from starting and managing a business.</w:t>
      </w:r>
    </w:p>
    <w:p w14:paraId="108EFD86">
      <w:pPr>
        <w:pStyle w:val="12"/>
        <w:numPr>
          <w:ilvl w:val="1"/>
          <w:numId w:val="4"/>
        </w:numPr>
        <w:tabs>
          <w:tab w:val="left" w:pos="2186"/>
        </w:tabs>
        <w:spacing w:before="0" w:after="0" w:line="372" w:lineRule="auto"/>
        <w:ind w:left="2186" w:right="1885" w:hanging="339"/>
        <w:jc w:val="left"/>
        <w:rPr>
          <w:sz w:val="22"/>
        </w:rPr>
      </w:pPr>
      <w:r>
        <w:rPr>
          <w:sz w:val="22"/>
        </w:rPr>
        <w:t>SkillGaps:Insufficientknowledgeandskillsinareaslikemarketing,finance,and management can impede success.</w:t>
      </w:r>
    </w:p>
    <w:p w14:paraId="7D87E8BE">
      <w:pPr>
        <w:pStyle w:val="12"/>
        <w:numPr>
          <w:ilvl w:val="0"/>
          <w:numId w:val="4"/>
        </w:numPr>
        <w:tabs>
          <w:tab w:val="left" w:pos="1508"/>
        </w:tabs>
        <w:spacing w:before="0" w:after="0" w:line="240" w:lineRule="auto"/>
        <w:ind w:left="1508" w:right="0" w:hanging="337"/>
        <w:jc w:val="left"/>
        <w:rPr>
          <w:b/>
          <w:sz w:val="22"/>
        </w:rPr>
      </w:pPr>
      <w:r>
        <w:rPr>
          <w:b/>
          <w:sz w:val="22"/>
        </w:rPr>
        <w:t>CulturalandSocial</w:t>
      </w:r>
      <w:r>
        <w:rPr>
          <w:b/>
          <w:spacing w:val="-2"/>
          <w:sz w:val="22"/>
        </w:rPr>
        <w:t>Barriers:</w:t>
      </w:r>
    </w:p>
    <w:p w14:paraId="42D3BEE1">
      <w:pPr>
        <w:pStyle w:val="12"/>
        <w:numPr>
          <w:ilvl w:val="1"/>
          <w:numId w:val="4"/>
        </w:numPr>
        <w:tabs>
          <w:tab w:val="left" w:pos="2186"/>
        </w:tabs>
        <w:spacing w:before="130" w:after="0" w:line="369" w:lineRule="auto"/>
        <w:ind w:left="2186" w:right="1886" w:hanging="339"/>
        <w:jc w:val="left"/>
        <w:rPr>
          <w:sz w:val="22"/>
        </w:rPr>
      </w:pPr>
      <w:r>
        <w:rPr>
          <w:sz w:val="22"/>
        </w:rPr>
        <w:t>Stigma:Insomecultures,entrepreneurshipisstigmatized,anditmaybechallenging to gain support or acceptance.</w:t>
      </w:r>
    </w:p>
    <w:p w14:paraId="23815AC5">
      <w:pPr>
        <w:pStyle w:val="12"/>
        <w:numPr>
          <w:ilvl w:val="1"/>
          <w:numId w:val="4"/>
        </w:numPr>
        <w:tabs>
          <w:tab w:val="left" w:pos="2186"/>
        </w:tabs>
        <w:spacing w:before="0" w:after="0" w:line="369" w:lineRule="auto"/>
        <w:ind w:left="2186" w:right="1884" w:hanging="339"/>
        <w:jc w:val="left"/>
        <w:rPr>
          <w:sz w:val="22"/>
        </w:rPr>
      </w:pPr>
      <w:r>
        <w:rPr>
          <w:sz w:val="22"/>
        </w:rPr>
        <w:t>GenderandDiversityBarriers:Disparitiesinopportunitiesandsupportcanaffectunderrepresented groups in entrepreneurship.</w:t>
      </w:r>
    </w:p>
    <w:p w14:paraId="4B7D1648">
      <w:pPr>
        <w:pStyle w:val="12"/>
        <w:numPr>
          <w:ilvl w:val="0"/>
          <w:numId w:val="4"/>
        </w:numPr>
        <w:tabs>
          <w:tab w:val="left" w:pos="1508"/>
        </w:tabs>
        <w:spacing w:before="4" w:after="0" w:line="240" w:lineRule="auto"/>
        <w:ind w:left="1508" w:right="0" w:hanging="337"/>
        <w:jc w:val="left"/>
        <w:rPr>
          <w:b/>
          <w:sz w:val="22"/>
        </w:rPr>
      </w:pPr>
      <w:r>
        <w:rPr>
          <w:b/>
          <w:sz w:val="22"/>
        </w:rPr>
        <w:t>Technological</w:t>
      </w:r>
      <w:r>
        <w:rPr>
          <w:b/>
          <w:spacing w:val="-2"/>
          <w:sz w:val="22"/>
        </w:rPr>
        <w:t>Barriers:</w:t>
      </w:r>
    </w:p>
    <w:p w14:paraId="53F89862">
      <w:pPr>
        <w:pStyle w:val="12"/>
        <w:numPr>
          <w:ilvl w:val="1"/>
          <w:numId w:val="4"/>
        </w:numPr>
        <w:tabs>
          <w:tab w:val="left" w:pos="2186"/>
        </w:tabs>
        <w:spacing w:before="129" w:after="0" w:line="372" w:lineRule="auto"/>
        <w:ind w:left="2186" w:right="1886" w:hanging="339"/>
        <w:jc w:val="left"/>
        <w:rPr>
          <w:sz w:val="22"/>
        </w:rPr>
      </w:pPr>
      <w:r>
        <w:rPr>
          <w:sz w:val="22"/>
        </w:rPr>
        <w:t>Rapid Technological Changes: Keeping up with evolving technology and adapting todigital transformation can be difficult for many entrepreneurs.</w:t>
      </w:r>
    </w:p>
    <w:p w14:paraId="5DBF2F57">
      <w:pPr>
        <w:pStyle w:val="12"/>
        <w:numPr>
          <w:ilvl w:val="0"/>
          <w:numId w:val="4"/>
        </w:numPr>
        <w:tabs>
          <w:tab w:val="left" w:pos="1508"/>
        </w:tabs>
        <w:spacing w:before="0" w:after="0" w:line="240" w:lineRule="auto"/>
        <w:ind w:left="1508" w:right="0" w:hanging="337"/>
        <w:jc w:val="left"/>
        <w:rPr>
          <w:b/>
          <w:sz w:val="22"/>
        </w:rPr>
      </w:pPr>
      <w:r>
        <w:rPr>
          <w:b/>
          <w:sz w:val="22"/>
        </w:rPr>
        <w:t>MentalandEmotional</w:t>
      </w:r>
      <w:r>
        <w:rPr>
          <w:b/>
          <w:spacing w:val="-2"/>
          <w:sz w:val="22"/>
        </w:rPr>
        <w:t>Barriers:</w:t>
      </w:r>
    </w:p>
    <w:p w14:paraId="6AB567DD">
      <w:pPr>
        <w:pStyle w:val="12"/>
        <w:numPr>
          <w:ilvl w:val="1"/>
          <w:numId w:val="4"/>
        </w:numPr>
        <w:tabs>
          <w:tab w:val="left" w:pos="2186"/>
        </w:tabs>
        <w:spacing w:before="131" w:after="0" w:line="369" w:lineRule="auto"/>
        <w:ind w:left="2186" w:right="1887" w:hanging="339"/>
        <w:jc w:val="left"/>
        <w:rPr>
          <w:sz w:val="22"/>
        </w:rPr>
      </w:pPr>
      <w:r>
        <w:rPr>
          <w:sz w:val="22"/>
        </w:rPr>
        <w:t>StressandBurnout:Thehighlevelsofstressandthepotentialforburnoutcanbe overwhelming for entrepreneurs.</w:t>
      </w:r>
    </w:p>
    <w:p w14:paraId="7686F385">
      <w:pPr>
        <w:pStyle w:val="12"/>
        <w:numPr>
          <w:ilvl w:val="1"/>
          <w:numId w:val="4"/>
        </w:numPr>
        <w:tabs>
          <w:tab w:val="left" w:pos="2186"/>
        </w:tabs>
        <w:spacing w:before="0" w:after="0" w:line="369" w:lineRule="auto"/>
        <w:ind w:left="2186" w:right="1886" w:hanging="339"/>
        <w:jc w:val="left"/>
        <w:rPr>
          <w:sz w:val="22"/>
        </w:rPr>
      </w:pPr>
      <w:r>
        <w:rPr>
          <w:sz w:val="22"/>
        </w:rPr>
        <w:t>LackofSelf-Confidence:Alackofself-confidencecanpreventindividualsfrompursuing entrepreneurial opportunities.</w:t>
      </w:r>
    </w:p>
    <w:p w14:paraId="2E2FF247">
      <w:pPr>
        <w:pStyle w:val="4"/>
        <w:spacing w:before="12"/>
        <w:rPr>
          <w:sz w:val="22"/>
        </w:rPr>
      </w:pPr>
    </w:p>
    <w:p w14:paraId="0706D253">
      <w:pPr>
        <w:pStyle w:val="10"/>
      </w:pPr>
      <w:r>
        <w:rPr>
          <w:color w:val="001F60"/>
        </w:rPr>
        <w:t>DiffereriencatebetweenEntrepreneurshipvs</w:t>
      </w:r>
      <w:r>
        <w:rPr>
          <w:color w:val="001F60"/>
          <w:spacing w:val="-2"/>
        </w:rPr>
        <w:t>Manager</w:t>
      </w:r>
    </w:p>
    <w:p w14:paraId="1F785912">
      <w:pPr>
        <w:pStyle w:val="4"/>
        <w:spacing w:before="140"/>
        <w:rPr>
          <w:b/>
          <w:sz w:val="26"/>
        </w:rPr>
      </w:pPr>
    </w:p>
    <w:p w14:paraId="28257A0D">
      <w:pPr>
        <w:spacing w:before="0"/>
        <w:ind w:left="1509" w:right="0" w:firstLine="0"/>
        <w:jc w:val="left"/>
        <w:rPr>
          <w:b/>
          <w:sz w:val="22"/>
        </w:rPr>
      </w:pPr>
      <w:r>
        <w:rPr>
          <w:b/>
          <w:spacing w:val="-2"/>
          <w:sz w:val="22"/>
        </w:rPr>
        <w:t>Entrepreneurs:</w:t>
      </w:r>
    </w:p>
    <w:p w14:paraId="57AB2424">
      <w:pPr>
        <w:pStyle w:val="4"/>
        <w:spacing w:before="166"/>
        <w:rPr>
          <w:b/>
          <w:sz w:val="22"/>
        </w:rPr>
      </w:pPr>
    </w:p>
    <w:p w14:paraId="79AE23BB">
      <w:pPr>
        <w:pStyle w:val="12"/>
        <w:numPr>
          <w:ilvl w:val="0"/>
          <w:numId w:val="5"/>
        </w:numPr>
        <w:tabs>
          <w:tab w:val="left" w:pos="1508"/>
        </w:tabs>
        <w:spacing w:before="0" w:after="0" w:line="240" w:lineRule="auto"/>
        <w:ind w:left="1508" w:right="0" w:hanging="337"/>
        <w:jc w:val="both"/>
        <w:rPr>
          <w:b/>
          <w:sz w:val="22"/>
        </w:rPr>
      </w:pPr>
      <w:r>
        <w:rPr>
          <w:b/>
          <w:sz w:val="22"/>
        </w:rPr>
        <w:t>Roleand</w:t>
      </w:r>
      <w:r>
        <w:rPr>
          <w:b/>
          <w:spacing w:val="-2"/>
          <w:sz w:val="22"/>
        </w:rPr>
        <w:t>Focus:</w:t>
      </w:r>
    </w:p>
    <w:p w14:paraId="3E741ACB">
      <w:pPr>
        <w:pStyle w:val="12"/>
        <w:numPr>
          <w:ilvl w:val="1"/>
          <w:numId w:val="5"/>
        </w:numPr>
        <w:tabs>
          <w:tab w:val="left" w:pos="2184"/>
          <w:tab w:val="left" w:pos="2186"/>
        </w:tabs>
        <w:spacing w:before="131" w:after="0" w:line="369" w:lineRule="auto"/>
        <w:ind w:left="2186" w:right="1882" w:hanging="339"/>
        <w:jc w:val="both"/>
        <w:rPr>
          <w:sz w:val="22"/>
        </w:rPr>
      </w:pPr>
      <w:r>
        <w:rPr>
          <w:sz w:val="22"/>
        </w:rPr>
        <w:t>Entrepreneurs are typically the founders of a business or individuals who initiate new businessventures.Theyareprimarilyfocusedoncreatinganddevelopingnew business opportunities.</w:t>
      </w:r>
    </w:p>
    <w:p w14:paraId="323A7CC5">
      <w:pPr>
        <w:pStyle w:val="12"/>
        <w:numPr>
          <w:ilvl w:val="0"/>
          <w:numId w:val="5"/>
        </w:numPr>
        <w:tabs>
          <w:tab w:val="left" w:pos="1508"/>
        </w:tabs>
        <w:spacing w:before="5" w:after="0" w:line="240" w:lineRule="auto"/>
        <w:ind w:left="1508" w:right="0" w:hanging="337"/>
        <w:jc w:val="both"/>
        <w:rPr>
          <w:b/>
          <w:sz w:val="22"/>
        </w:rPr>
      </w:pPr>
      <w:r>
        <w:rPr>
          <w:b/>
          <w:sz w:val="22"/>
        </w:rPr>
        <w:t>Innovationand</w:t>
      </w:r>
      <w:r>
        <w:rPr>
          <w:b/>
          <w:spacing w:val="-4"/>
          <w:sz w:val="22"/>
        </w:rPr>
        <w:t>Risk:</w:t>
      </w:r>
    </w:p>
    <w:p w14:paraId="5239B38F">
      <w:pPr>
        <w:pStyle w:val="12"/>
        <w:numPr>
          <w:ilvl w:val="1"/>
          <w:numId w:val="5"/>
        </w:numPr>
        <w:tabs>
          <w:tab w:val="left" w:pos="2184"/>
          <w:tab w:val="left" w:pos="2186"/>
        </w:tabs>
        <w:spacing w:before="129" w:after="0" w:line="369" w:lineRule="auto"/>
        <w:ind w:left="2186" w:right="1883" w:hanging="339"/>
        <w:jc w:val="both"/>
        <w:rPr>
          <w:sz w:val="22"/>
        </w:rPr>
      </w:pPr>
      <w:r>
        <w:rPr>
          <w:sz w:val="22"/>
        </w:rPr>
        <w:t>Entrepreneurs are often associated with innovation and risk-taking. They identify gapsinthemarket,createnew productsor services,andare willingto take calculatedrisks to achieve their goals.</w:t>
      </w:r>
    </w:p>
    <w:p w14:paraId="29D06F71">
      <w:pPr>
        <w:pStyle w:val="12"/>
        <w:spacing w:after="0" w:line="369" w:lineRule="auto"/>
        <w:jc w:val="both"/>
        <w:rPr>
          <w:sz w:val="22"/>
        </w:rPr>
        <w:sectPr>
          <w:pgSz w:w="12240" w:h="15840"/>
          <w:pgMar w:top="1280" w:right="0" w:bottom="880" w:left="360" w:header="0" w:footer="699" w:gutter="0"/>
          <w:cols w:space="720" w:num="1"/>
        </w:sectPr>
      </w:pPr>
    </w:p>
    <w:p w14:paraId="65D8C861">
      <w:pPr>
        <w:pStyle w:val="12"/>
        <w:numPr>
          <w:ilvl w:val="0"/>
          <w:numId w:val="5"/>
        </w:numPr>
        <w:tabs>
          <w:tab w:val="left" w:pos="1508"/>
        </w:tabs>
        <w:spacing w:before="77" w:after="0" w:line="240" w:lineRule="auto"/>
        <w:ind w:left="1508" w:right="0" w:hanging="337"/>
        <w:jc w:val="both"/>
        <w:rPr>
          <w:b/>
          <w:sz w:val="22"/>
        </w:rPr>
      </w:pPr>
      <w:r>
        <w:rPr>
          <w:b/>
          <w:spacing w:val="-2"/>
          <w:sz w:val="22"/>
        </w:rPr>
        <w:t>Ownership:</w:t>
      </w:r>
    </w:p>
    <w:p w14:paraId="7581A20C">
      <w:pPr>
        <w:pStyle w:val="12"/>
        <w:numPr>
          <w:ilvl w:val="1"/>
          <w:numId w:val="5"/>
        </w:numPr>
        <w:tabs>
          <w:tab w:val="left" w:pos="2184"/>
          <w:tab w:val="left" w:pos="2186"/>
        </w:tabs>
        <w:spacing w:before="128" w:after="0" w:line="369" w:lineRule="auto"/>
        <w:ind w:left="2186" w:right="1884" w:hanging="339"/>
        <w:jc w:val="both"/>
        <w:rPr>
          <w:sz w:val="22"/>
        </w:rPr>
      </w:pPr>
      <w:r>
        <w:rPr>
          <w:sz w:val="22"/>
        </w:rPr>
        <w:t>Entrepreneurs often have a significant ownership stake in the business and are highly motivated to see it succeed because their personal wealth is closely tied to thecompany's performance.</w:t>
      </w:r>
    </w:p>
    <w:p w14:paraId="5C945C04">
      <w:pPr>
        <w:pStyle w:val="12"/>
        <w:numPr>
          <w:ilvl w:val="0"/>
          <w:numId w:val="5"/>
        </w:numPr>
        <w:tabs>
          <w:tab w:val="left" w:pos="1508"/>
        </w:tabs>
        <w:spacing w:before="8" w:after="0" w:line="240" w:lineRule="auto"/>
        <w:ind w:left="1508" w:right="0" w:hanging="337"/>
        <w:jc w:val="both"/>
        <w:rPr>
          <w:b/>
          <w:sz w:val="22"/>
        </w:rPr>
      </w:pPr>
      <w:r>
        <w:rPr>
          <w:b/>
          <w:sz w:val="22"/>
        </w:rPr>
        <w:t>Visionand</w:t>
      </w:r>
      <w:r>
        <w:rPr>
          <w:b/>
          <w:spacing w:val="-2"/>
          <w:sz w:val="22"/>
        </w:rPr>
        <w:t>Creativity:</w:t>
      </w:r>
    </w:p>
    <w:p w14:paraId="042BC4D1">
      <w:pPr>
        <w:pStyle w:val="12"/>
        <w:numPr>
          <w:ilvl w:val="1"/>
          <w:numId w:val="5"/>
        </w:numPr>
        <w:tabs>
          <w:tab w:val="left" w:pos="2184"/>
          <w:tab w:val="left" w:pos="2186"/>
        </w:tabs>
        <w:spacing w:before="128" w:after="0" w:line="372" w:lineRule="auto"/>
        <w:ind w:left="2186" w:right="1885" w:hanging="339"/>
        <w:jc w:val="both"/>
        <w:rPr>
          <w:sz w:val="22"/>
        </w:rPr>
      </w:pPr>
      <w:r>
        <w:rPr>
          <w:sz w:val="22"/>
        </w:rPr>
        <w:t>Entrepreneurs have a vision for their business and are often the creative driving force behind the company, shaping its mission, values, and culture.</w:t>
      </w:r>
    </w:p>
    <w:p w14:paraId="29B570A5">
      <w:pPr>
        <w:pStyle w:val="12"/>
        <w:numPr>
          <w:ilvl w:val="0"/>
          <w:numId w:val="5"/>
        </w:numPr>
        <w:tabs>
          <w:tab w:val="left" w:pos="1508"/>
        </w:tabs>
        <w:spacing w:before="1" w:after="0" w:line="240" w:lineRule="auto"/>
        <w:ind w:left="1508" w:right="0" w:hanging="337"/>
        <w:jc w:val="both"/>
        <w:rPr>
          <w:b/>
          <w:sz w:val="22"/>
        </w:rPr>
      </w:pPr>
      <w:r>
        <w:rPr>
          <w:b/>
          <w:spacing w:val="-2"/>
          <w:sz w:val="22"/>
        </w:rPr>
        <w:t>Adaptability:</w:t>
      </w:r>
    </w:p>
    <w:p w14:paraId="3B673241">
      <w:pPr>
        <w:pStyle w:val="12"/>
        <w:numPr>
          <w:ilvl w:val="1"/>
          <w:numId w:val="5"/>
        </w:numPr>
        <w:tabs>
          <w:tab w:val="left" w:pos="2184"/>
          <w:tab w:val="left" w:pos="2186"/>
        </w:tabs>
        <w:spacing w:before="131" w:after="0" w:line="369" w:lineRule="auto"/>
        <w:ind w:left="2186" w:right="1884" w:hanging="339"/>
        <w:jc w:val="both"/>
        <w:rPr>
          <w:sz w:val="22"/>
        </w:rPr>
      </w:pPr>
      <w:r>
        <w:rPr>
          <w:sz w:val="22"/>
        </w:rPr>
        <w:t>Entrepreneurs need to be adaptable and willing to pivot and change course as the business environment evolves.</w:t>
      </w:r>
    </w:p>
    <w:p w14:paraId="35405ADB">
      <w:pPr>
        <w:pStyle w:val="12"/>
        <w:numPr>
          <w:ilvl w:val="0"/>
          <w:numId w:val="5"/>
        </w:numPr>
        <w:tabs>
          <w:tab w:val="left" w:pos="1508"/>
        </w:tabs>
        <w:spacing w:before="5" w:after="0" w:line="240" w:lineRule="auto"/>
        <w:ind w:left="1508" w:right="0" w:hanging="337"/>
        <w:jc w:val="both"/>
        <w:rPr>
          <w:b/>
          <w:sz w:val="22"/>
        </w:rPr>
      </w:pPr>
      <w:r>
        <w:rPr>
          <w:b/>
          <w:sz w:val="22"/>
        </w:rPr>
        <w:t>Resource</w:t>
      </w:r>
      <w:r>
        <w:rPr>
          <w:b/>
          <w:spacing w:val="-2"/>
          <w:sz w:val="22"/>
        </w:rPr>
        <w:t>Acquisition:</w:t>
      </w:r>
    </w:p>
    <w:p w14:paraId="30263B3B">
      <w:pPr>
        <w:pStyle w:val="12"/>
        <w:numPr>
          <w:ilvl w:val="1"/>
          <w:numId w:val="5"/>
        </w:numPr>
        <w:tabs>
          <w:tab w:val="left" w:pos="2184"/>
          <w:tab w:val="left" w:pos="2186"/>
        </w:tabs>
        <w:spacing w:before="129" w:after="0" w:line="369" w:lineRule="auto"/>
        <w:ind w:left="2186" w:right="1889" w:hanging="339"/>
        <w:jc w:val="both"/>
        <w:rPr>
          <w:sz w:val="22"/>
        </w:rPr>
      </w:pPr>
      <w:r>
        <w:rPr>
          <w:sz w:val="22"/>
        </w:rPr>
        <w:t>Entrepreneurs are responsible for securing initial funding and resources to start the business, often through sources like personal savings, loans, or investors.</w:t>
      </w:r>
    </w:p>
    <w:p w14:paraId="33338522">
      <w:pPr>
        <w:pStyle w:val="4"/>
        <w:spacing w:before="33"/>
        <w:rPr>
          <w:sz w:val="22"/>
        </w:rPr>
      </w:pPr>
    </w:p>
    <w:p w14:paraId="671C0FF9">
      <w:pPr>
        <w:spacing w:before="0"/>
        <w:ind w:left="1509" w:right="0" w:firstLine="0"/>
        <w:jc w:val="left"/>
        <w:rPr>
          <w:b/>
          <w:sz w:val="22"/>
        </w:rPr>
      </w:pPr>
      <w:r>
        <w:rPr>
          <w:b/>
          <w:spacing w:val="-2"/>
          <w:sz w:val="22"/>
        </w:rPr>
        <w:t>Managers:</w:t>
      </w:r>
    </w:p>
    <w:p w14:paraId="55F12589">
      <w:pPr>
        <w:pStyle w:val="4"/>
        <w:spacing w:before="169"/>
        <w:rPr>
          <w:b/>
          <w:sz w:val="22"/>
        </w:rPr>
      </w:pPr>
    </w:p>
    <w:p w14:paraId="07550AB8">
      <w:pPr>
        <w:pStyle w:val="12"/>
        <w:numPr>
          <w:ilvl w:val="0"/>
          <w:numId w:val="6"/>
        </w:numPr>
        <w:tabs>
          <w:tab w:val="left" w:pos="1508"/>
        </w:tabs>
        <w:spacing w:before="0" w:after="0" w:line="240" w:lineRule="auto"/>
        <w:ind w:left="1508" w:right="0" w:hanging="337"/>
        <w:jc w:val="both"/>
        <w:rPr>
          <w:b/>
          <w:sz w:val="22"/>
        </w:rPr>
      </w:pPr>
      <w:r>
        <w:rPr>
          <w:b/>
          <w:sz w:val="22"/>
        </w:rPr>
        <w:t>Roleand</w:t>
      </w:r>
      <w:r>
        <w:rPr>
          <w:b/>
          <w:spacing w:val="-2"/>
          <w:sz w:val="22"/>
        </w:rPr>
        <w:t>Focus:</w:t>
      </w:r>
    </w:p>
    <w:p w14:paraId="3BBF0780">
      <w:pPr>
        <w:pStyle w:val="12"/>
        <w:numPr>
          <w:ilvl w:val="1"/>
          <w:numId w:val="6"/>
        </w:numPr>
        <w:tabs>
          <w:tab w:val="left" w:pos="2184"/>
          <w:tab w:val="left" w:pos="2186"/>
        </w:tabs>
        <w:spacing w:before="126" w:after="0" w:line="369" w:lineRule="auto"/>
        <w:ind w:left="2186" w:right="1884" w:hanging="339"/>
        <w:jc w:val="both"/>
        <w:rPr>
          <w:sz w:val="22"/>
        </w:rPr>
      </w:pPr>
      <w:r>
        <w:rPr>
          <w:sz w:val="22"/>
        </w:rPr>
        <w:t>Managersareresponsiblefortheday-to-dayoperationofanestablishedbusiness. They focus on planning, organizing, coordinating, and controlling the business'sexisting activities.</w:t>
      </w:r>
    </w:p>
    <w:p w14:paraId="43B9284B">
      <w:pPr>
        <w:pStyle w:val="12"/>
        <w:numPr>
          <w:ilvl w:val="0"/>
          <w:numId w:val="6"/>
        </w:numPr>
        <w:tabs>
          <w:tab w:val="left" w:pos="1508"/>
        </w:tabs>
        <w:spacing w:before="7" w:after="0" w:line="240" w:lineRule="auto"/>
        <w:ind w:left="1508" w:right="0" w:hanging="337"/>
        <w:jc w:val="both"/>
        <w:rPr>
          <w:b/>
          <w:sz w:val="22"/>
        </w:rPr>
      </w:pPr>
      <w:r>
        <w:rPr>
          <w:b/>
          <w:sz w:val="22"/>
        </w:rPr>
        <w:t>Executionand</w:t>
      </w:r>
      <w:r>
        <w:rPr>
          <w:b/>
          <w:spacing w:val="-2"/>
          <w:sz w:val="22"/>
        </w:rPr>
        <w:t>Efficiency:</w:t>
      </w:r>
    </w:p>
    <w:p w14:paraId="36EB19FE">
      <w:pPr>
        <w:pStyle w:val="12"/>
        <w:numPr>
          <w:ilvl w:val="1"/>
          <w:numId w:val="6"/>
        </w:numPr>
        <w:tabs>
          <w:tab w:val="left" w:pos="2184"/>
          <w:tab w:val="left" w:pos="2186"/>
        </w:tabs>
        <w:spacing w:before="129" w:after="0" w:line="372" w:lineRule="auto"/>
        <w:ind w:left="2186" w:right="1881" w:hanging="339"/>
        <w:jc w:val="both"/>
        <w:rPr>
          <w:sz w:val="22"/>
        </w:rPr>
      </w:pPr>
      <w:r>
        <w:rPr>
          <w:sz w:val="22"/>
        </w:rPr>
        <w:t>Managers are primarily concerned with executing existing strategies and processes efficiently to achieve established goals and objectives.</w:t>
      </w:r>
    </w:p>
    <w:p w14:paraId="22F4E9CA">
      <w:pPr>
        <w:pStyle w:val="12"/>
        <w:numPr>
          <w:ilvl w:val="0"/>
          <w:numId w:val="6"/>
        </w:numPr>
        <w:tabs>
          <w:tab w:val="left" w:pos="1508"/>
        </w:tabs>
        <w:spacing w:before="1" w:after="0" w:line="240" w:lineRule="auto"/>
        <w:ind w:left="1508" w:right="0" w:hanging="337"/>
        <w:jc w:val="both"/>
        <w:rPr>
          <w:b/>
          <w:sz w:val="22"/>
        </w:rPr>
      </w:pPr>
      <w:r>
        <w:rPr>
          <w:b/>
          <w:spacing w:val="-2"/>
          <w:sz w:val="22"/>
        </w:rPr>
        <w:t>Responsibility:</w:t>
      </w:r>
    </w:p>
    <w:p w14:paraId="55394017">
      <w:pPr>
        <w:pStyle w:val="12"/>
        <w:numPr>
          <w:ilvl w:val="1"/>
          <w:numId w:val="6"/>
        </w:numPr>
        <w:tabs>
          <w:tab w:val="left" w:pos="2184"/>
          <w:tab w:val="left" w:pos="2186"/>
        </w:tabs>
        <w:spacing w:before="131" w:after="0" w:line="369" w:lineRule="auto"/>
        <w:ind w:left="2186" w:right="1883" w:hanging="339"/>
        <w:jc w:val="both"/>
        <w:rPr>
          <w:sz w:val="22"/>
        </w:rPr>
      </w:pPr>
      <w:r>
        <w:rPr>
          <w:sz w:val="22"/>
        </w:rPr>
        <w:t>Managersmaynothaveasignificantownershipstakeinthebusinessandare generallyresponsibleforoverseeingtheworkofemployeesandensuringthattasks are completed on time and within budget.</w:t>
      </w:r>
    </w:p>
    <w:p w14:paraId="36246254">
      <w:pPr>
        <w:pStyle w:val="12"/>
        <w:numPr>
          <w:ilvl w:val="0"/>
          <w:numId w:val="6"/>
        </w:numPr>
        <w:tabs>
          <w:tab w:val="left" w:pos="1508"/>
        </w:tabs>
        <w:spacing w:before="4" w:after="0" w:line="240" w:lineRule="auto"/>
        <w:ind w:left="1508" w:right="0" w:hanging="337"/>
        <w:jc w:val="both"/>
        <w:rPr>
          <w:b/>
          <w:sz w:val="22"/>
        </w:rPr>
      </w:pPr>
      <w:r>
        <w:rPr>
          <w:b/>
          <w:spacing w:val="-2"/>
          <w:sz w:val="22"/>
        </w:rPr>
        <w:t>Implementation:</w:t>
      </w:r>
    </w:p>
    <w:p w14:paraId="79E01837">
      <w:pPr>
        <w:pStyle w:val="12"/>
        <w:numPr>
          <w:ilvl w:val="1"/>
          <w:numId w:val="6"/>
        </w:numPr>
        <w:tabs>
          <w:tab w:val="left" w:pos="2184"/>
          <w:tab w:val="left" w:pos="2186"/>
        </w:tabs>
        <w:spacing w:before="131" w:after="0" w:line="367" w:lineRule="auto"/>
        <w:ind w:left="2186" w:right="1885" w:hanging="339"/>
        <w:jc w:val="both"/>
        <w:rPr>
          <w:sz w:val="22"/>
        </w:rPr>
      </w:pPr>
      <w:r>
        <w:rPr>
          <w:sz w:val="22"/>
        </w:rPr>
        <w:t>Managers are tasked with implementing the strategies and decisions made by entrepreneurs or higher-level executives.</w:t>
      </w:r>
    </w:p>
    <w:p w14:paraId="6379F8D6">
      <w:pPr>
        <w:pStyle w:val="12"/>
        <w:numPr>
          <w:ilvl w:val="0"/>
          <w:numId w:val="6"/>
        </w:numPr>
        <w:tabs>
          <w:tab w:val="left" w:pos="1508"/>
        </w:tabs>
        <w:spacing w:before="11" w:after="0" w:line="240" w:lineRule="auto"/>
        <w:ind w:left="1508" w:right="0" w:hanging="337"/>
        <w:jc w:val="both"/>
        <w:rPr>
          <w:b/>
          <w:sz w:val="22"/>
        </w:rPr>
      </w:pPr>
      <w:r>
        <w:rPr>
          <w:b/>
          <w:sz w:val="22"/>
        </w:rPr>
        <w:t>Stabilityand</w:t>
      </w:r>
      <w:r>
        <w:rPr>
          <w:b/>
          <w:spacing w:val="-2"/>
          <w:sz w:val="22"/>
        </w:rPr>
        <w:t>Consistency:</w:t>
      </w:r>
    </w:p>
    <w:p w14:paraId="2B648D71">
      <w:pPr>
        <w:pStyle w:val="12"/>
        <w:numPr>
          <w:ilvl w:val="1"/>
          <w:numId w:val="6"/>
        </w:numPr>
        <w:tabs>
          <w:tab w:val="left" w:pos="2184"/>
          <w:tab w:val="left" w:pos="2186"/>
        </w:tabs>
        <w:spacing w:before="129" w:after="0" w:line="369" w:lineRule="auto"/>
        <w:ind w:left="2186" w:right="1881" w:hanging="339"/>
        <w:jc w:val="both"/>
        <w:rPr>
          <w:sz w:val="22"/>
        </w:rPr>
      </w:pPr>
      <w:r>
        <w:rPr>
          <w:sz w:val="22"/>
        </w:rPr>
        <w:t>Managersoftenworktomaintainstabilityandconsistencyinthebusiness's operations, ensuring that it operates smoothly and reliably.</w:t>
      </w:r>
    </w:p>
    <w:p w14:paraId="184CC340">
      <w:pPr>
        <w:pStyle w:val="12"/>
        <w:spacing w:after="0" w:line="369" w:lineRule="auto"/>
        <w:jc w:val="both"/>
        <w:rPr>
          <w:sz w:val="22"/>
        </w:rPr>
        <w:sectPr>
          <w:pgSz w:w="12240" w:h="15840"/>
          <w:pgMar w:top="1280" w:right="0" w:bottom="880" w:left="360" w:header="0" w:footer="699" w:gutter="0"/>
          <w:cols w:space="720" w:num="1"/>
        </w:sectPr>
      </w:pPr>
    </w:p>
    <w:p w14:paraId="5593292C">
      <w:pPr>
        <w:pStyle w:val="12"/>
        <w:numPr>
          <w:ilvl w:val="0"/>
          <w:numId w:val="6"/>
        </w:numPr>
        <w:tabs>
          <w:tab w:val="left" w:pos="1508"/>
        </w:tabs>
        <w:spacing w:before="77" w:after="0" w:line="240" w:lineRule="auto"/>
        <w:ind w:left="1508" w:right="0" w:hanging="337"/>
        <w:jc w:val="left"/>
        <w:rPr>
          <w:b/>
          <w:sz w:val="22"/>
        </w:rPr>
      </w:pPr>
      <w:r>
        <w:rPr>
          <w:b/>
          <w:sz w:val="22"/>
        </w:rPr>
        <w:t>Resource</w:t>
      </w:r>
      <w:r>
        <w:rPr>
          <w:b/>
          <w:spacing w:val="-2"/>
          <w:sz w:val="22"/>
        </w:rPr>
        <w:t>Utilization:</w:t>
      </w:r>
    </w:p>
    <w:p w14:paraId="26D2E39F">
      <w:pPr>
        <w:pStyle w:val="12"/>
        <w:numPr>
          <w:ilvl w:val="1"/>
          <w:numId w:val="6"/>
        </w:numPr>
        <w:tabs>
          <w:tab w:val="left" w:pos="2186"/>
        </w:tabs>
        <w:spacing w:before="128" w:after="0" w:line="372" w:lineRule="auto"/>
        <w:ind w:left="2186" w:right="1886" w:hanging="339"/>
        <w:jc w:val="left"/>
        <w:rPr>
          <w:sz w:val="22"/>
        </w:rPr>
      </w:pPr>
      <w:r>
        <w:rPr>
          <w:sz w:val="22"/>
        </w:rPr>
        <w:t>Managers focus on resource allocation, human resource management, and optimizingexisting processes.</w:t>
      </w:r>
    </w:p>
    <w:p w14:paraId="215BC24F">
      <w:pPr>
        <w:pStyle w:val="10"/>
        <w:spacing w:line="298" w:lineRule="exact"/>
      </w:pPr>
      <w:r>
        <w:rPr>
          <w:color w:val="FF0000"/>
        </w:rPr>
        <w:t>FormsofBusiness</w:t>
      </w:r>
      <w:r>
        <w:rPr>
          <w:color w:val="FF0000"/>
          <w:spacing w:val="-2"/>
        </w:rPr>
        <w:t>Ownership</w:t>
      </w:r>
    </w:p>
    <w:p w14:paraId="06B682C6">
      <w:pPr>
        <w:pStyle w:val="4"/>
        <w:spacing w:before="143"/>
        <w:rPr>
          <w:b/>
          <w:sz w:val="26"/>
        </w:rPr>
      </w:pPr>
    </w:p>
    <w:p w14:paraId="082D21D0">
      <w:pPr>
        <w:pStyle w:val="12"/>
        <w:numPr>
          <w:ilvl w:val="0"/>
          <w:numId w:val="7"/>
        </w:numPr>
        <w:tabs>
          <w:tab w:val="left" w:pos="1735"/>
        </w:tabs>
        <w:spacing w:before="0" w:after="0" w:line="240" w:lineRule="auto"/>
        <w:ind w:left="1735" w:right="0" w:hanging="226"/>
        <w:jc w:val="left"/>
        <w:rPr>
          <w:b/>
          <w:sz w:val="22"/>
        </w:rPr>
      </w:pPr>
      <w:r>
        <w:rPr>
          <w:b/>
          <w:sz w:val="22"/>
        </w:rPr>
        <w:t>Sole</w:t>
      </w:r>
      <w:r>
        <w:rPr>
          <w:b/>
          <w:spacing w:val="-2"/>
          <w:sz w:val="22"/>
        </w:rPr>
        <w:t>Proprietorship:</w:t>
      </w:r>
    </w:p>
    <w:p w14:paraId="66526B02">
      <w:pPr>
        <w:pStyle w:val="4"/>
        <w:spacing w:before="156"/>
        <w:rPr>
          <w:b/>
          <w:sz w:val="22"/>
        </w:rPr>
      </w:pPr>
    </w:p>
    <w:p w14:paraId="1429C449">
      <w:pPr>
        <w:pStyle w:val="12"/>
        <w:numPr>
          <w:ilvl w:val="1"/>
          <w:numId w:val="7"/>
        </w:numPr>
        <w:tabs>
          <w:tab w:val="left" w:pos="2185"/>
        </w:tabs>
        <w:spacing w:before="0" w:after="0" w:line="240" w:lineRule="auto"/>
        <w:ind w:left="2185" w:right="0" w:hanging="275"/>
        <w:jc w:val="left"/>
        <w:rPr>
          <w:rFonts w:ascii="Symbol" w:hAnsi="Symbol"/>
          <w:sz w:val="18"/>
        </w:rPr>
      </w:pPr>
      <w:r>
        <w:rPr>
          <w:b/>
          <w:sz w:val="22"/>
        </w:rPr>
        <w:t>Owner:</w:t>
      </w:r>
      <w:r>
        <w:rPr>
          <w:sz w:val="22"/>
        </w:rPr>
        <w:t>Asoleproprietorshipisownedandoperatedbyasingle</w:t>
      </w:r>
      <w:r>
        <w:rPr>
          <w:spacing w:val="-2"/>
          <w:sz w:val="22"/>
        </w:rPr>
        <w:t>individual.</w:t>
      </w:r>
    </w:p>
    <w:p w14:paraId="0A572A34">
      <w:pPr>
        <w:pStyle w:val="12"/>
        <w:numPr>
          <w:ilvl w:val="1"/>
          <w:numId w:val="7"/>
        </w:numPr>
        <w:tabs>
          <w:tab w:val="left" w:pos="2185"/>
          <w:tab w:val="left" w:pos="2976"/>
        </w:tabs>
        <w:spacing w:before="139" w:after="0" w:line="367" w:lineRule="auto"/>
        <w:ind w:left="2976" w:right="1884" w:hanging="1066"/>
        <w:jc w:val="left"/>
        <w:rPr>
          <w:rFonts w:ascii="Symbol" w:hAnsi="Symbol"/>
          <w:sz w:val="18"/>
        </w:rPr>
      </w:pPr>
      <w:r>
        <w:rPr>
          <w:b/>
          <w:sz w:val="22"/>
        </w:rPr>
        <w:t xml:space="preserve">Liability: </w:t>
      </w:r>
      <w:r>
        <w:rPr>
          <w:sz w:val="22"/>
        </w:rPr>
        <w:t xml:space="preserve">The owner has unlimited personal liability for the business's debts and legal </w:t>
      </w:r>
      <w:r>
        <w:rPr>
          <w:spacing w:val="-2"/>
          <w:sz w:val="22"/>
        </w:rPr>
        <w:t>obligations.</w:t>
      </w:r>
    </w:p>
    <w:p w14:paraId="36F00418">
      <w:pPr>
        <w:pStyle w:val="12"/>
        <w:numPr>
          <w:ilvl w:val="1"/>
          <w:numId w:val="7"/>
        </w:numPr>
        <w:tabs>
          <w:tab w:val="left" w:pos="2185"/>
        </w:tabs>
        <w:spacing w:before="3" w:after="0" w:line="240" w:lineRule="auto"/>
        <w:ind w:left="2185" w:right="0" w:hanging="275"/>
        <w:jc w:val="left"/>
        <w:rPr>
          <w:rFonts w:ascii="Symbol" w:hAnsi="Symbol"/>
          <w:sz w:val="18"/>
        </w:rPr>
      </w:pPr>
      <w:r>
        <w:rPr>
          <w:b/>
          <w:sz w:val="22"/>
        </w:rPr>
        <w:t>Control:</w:t>
      </w:r>
      <w:r>
        <w:rPr>
          <w:sz w:val="22"/>
        </w:rPr>
        <w:t>Theownerhasfullcontroloverthebusinessanddecision-</w:t>
      </w:r>
      <w:r>
        <w:rPr>
          <w:spacing w:val="-2"/>
          <w:sz w:val="22"/>
        </w:rPr>
        <w:t>making.</w:t>
      </w:r>
    </w:p>
    <w:p w14:paraId="37255C6C">
      <w:pPr>
        <w:pStyle w:val="12"/>
        <w:numPr>
          <w:ilvl w:val="1"/>
          <w:numId w:val="7"/>
        </w:numPr>
        <w:tabs>
          <w:tab w:val="left" w:pos="2185"/>
          <w:tab w:val="left" w:pos="2976"/>
        </w:tabs>
        <w:spacing w:before="136" w:after="0" w:line="369" w:lineRule="auto"/>
        <w:ind w:left="2976" w:right="1881" w:hanging="1066"/>
        <w:jc w:val="left"/>
        <w:rPr>
          <w:rFonts w:ascii="Symbol" w:hAnsi="Symbol"/>
          <w:sz w:val="18"/>
        </w:rPr>
      </w:pPr>
      <w:r>
        <w:rPr>
          <w:b/>
          <w:sz w:val="22"/>
        </w:rPr>
        <w:t>Taxation:</w:t>
      </w:r>
      <w:r>
        <w:rPr>
          <w:sz w:val="22"/>
        </w:rPr>
        <w:t>Businessincomeandexpensesaretypicallyreportedontheowner's personal tax return.</w:t>
      </w:r>
    </w:p>
    <w:p w14:paraId="2F4F4531">
      <w:pPr>
        <w:pStyle w:val="12"/>
        <w:numPr>
          <w:ilvl w:val="1"/>
          <w:numId w:val="7"/>
        </w:numPr>
        <w:tabs>
          <w:tab w:val="left" w:pos="2185"/>
        </w:tabs>
        <w:spacing w:before="0" w:after="0" w:line="251" w:lineRule="exact"/>
        <w:ind w:left="2185" w:right="0" w:hanging="275"/>
        <w:jc w:val="left"/>
        <w:rPr>
          <w:rFonts w:ascii="Symbol" w:hAnsi="Symbol"/>
          <w:sz w:val="18"/>
        </w:rPr>
      </w:pPr>
      <w:r>
        <w:rPr>
          <w:b/>
          <w:sz w:val="22"/>
        </w:rPr>
        <w:t>EaseofFormation:</w:t>
      </w:r>
      <w:r>
        <w:rPr>
          <w:sz w:val="22"/>
        </w:rPr>
        <w:t>Easyandinexpensiveto</w:t>
      </w:r>
      <w:r>
        <w:rPr>
          <w:spacing w:val="-2"/>
          <w:sz w:val="22"/>
        </w:rPr>
        <w:t>establish.</w:t>
      </w:r>
    </w:p>
    <w:p w14:paraId="0B626127">
      <w:pPr>
        <w:pStyle w:val="12"/>
        <w:numPr>
          <w:ilvl w:val="1"/>
          <w:numId w:val="7"/>
        </w:numPr>
        <w:tabs>
          <w:tab w:val="left" w:pos="2185"/>
        </w:tabs>
        <w:spacing w:before="138" w:after="0" w:line="240" w:lineRule="auto"/>
        <w:ind w:left="2185" w:right="0" w:hanging="275"/>
        <w:jc w:val="left"/>
        <w:rPr>
          <w:rFonts w:ascii="Symbol" w:hAnsi="Symbol"/>
          <w:sz w:val="18"/>
        </w:rPr>
      </w:pPr>
      <w:r>
        <w:rPr>
          <w:b/>
          <w:sz w:val="22"/>
        </w:rPr>
        <w:t>Example:</w:t>
      </w:r>
      <w:r>
        <w:rPr>
          <w:sz w:val="22"/>
        </w:rPr>
        <w:t>Smallretailstores,freelance</w:t>
      </w:r>
      <w:r>
        <w:rPr>
          <w:spacing w:val="-2"/>
          <w:sz w:val="22"/>
        </w:rPr>
        <w:t>businesses.</w:t>
      </w:r>
    </w:p>
    <w:p w14:paraId="7D63C228">
      <w:pPr>
        <w:pStyle w:val="4"/>
        <w:spacing w:before="171"/>
        <w:rPr>
          <w:sz w:val="22"/>
        </w:rPr>
      </w:pPr>
    </w:p>
    <w:p w14:paraId="1034B01A">
      <w:pPr>
        <w:pStyle w:val="12"/>
        <w:numPr>
          <w:ilvl w:val="0"/>
          <w:numId w:val="7"/>
        </w:numPr>
        <w:tabs>
          <w:tab w:val="left" w:pos="1735"/>
        </w:tabs>
        <w:spacing w:before="0" w:after="0" w:line="240" w:lineRule="auto"/>
        <w:ind w:left="1735" w:right="0" w:hanging="226"/>
        <w:jc w:val="left"/>
        <w:rPr>
          <w:b/>
          <w:sz w:val="22"/>
        </w:rPr>
      </w:pPr>
      <w:r>
        <w:rPr>
          <w:b/>
          <w:spacing w:val="-2"/>
          <w:sz w:val="22"/>
        </w:rPr>
        <w:t>Partnership:</w:t>
      </w:r>
    </w:p>
    <w:p w14:paraId="21F8E31D">
      <w:pPr>
        <w:pStyle w:val="4"/>
        <w:spacing w:before="160"/>
        <w:rPr>
          <w:b/>
          <w:sz w:val="22"/>
        </w:rPr>
      </w:pPr>
    </w:p>
    <w:p w14:paraId="1BC39DF4">
      <w:pPr>
        <w:pStyle w:val="12"/>
        <w:numPr>
          <w:ilvl w:val="1"/>
          <w:numId w:val="7"/>
        </w:numPr>
        <w:tabs>
          <w:tab w:val="left" w:pos="2248"/>
        </w:tabs>
        <w:spacing w:before="0" w:after="0" w:line="357" w:lineRule="auto"/>
        <w:ind w:left="2248" w:right="1883" w:hanging="339"/>
        <w:jc w:val="left"/>
        <w:rPr>
          <w:rFonts w:ascii="Symbol" w:hAnsi="Symbol"/>
          <w:sz w:val="22"/>
        </w:rPr>
      </w:pPr>
      <w:r>
        <w:rPr>
          <w:b/>
          <w:sz w:val="22"/>
        </w:rPr>
        <w:t>Owners:</w:t>
      </w:r>
      <w:r>
        <w:rPr>
          <w:sz w:val="22"/>
        </w:rPr>
        <w:t>Apartnershipinvolvestwoormoreindividualswhoshareownershipand management responsibilities</w:t>
      </w:r>
    </w:p>
    <w:p w14:paraId="136A586A">
      <w:pPr>
        <w:pStyle w:val="12"/>
        <w:numPr>
          <w:ilvl w:val="1"/>
          <w:numId w:val="7"/>
        </w:numPr>
        <w:tabs>
          <w:tab w:val="left" w:pos="2248"/>
        </w:tabs>
        <w:spacing w:before="13" w:after="0" w:line="360" w:lineRule="auto"/>
        <w:ind w:left="2248" w:right="1881" w:hanging="339"/>
        <w:jc w:val="left"/>
        <w:rPr>
          <w:rFonts w:ascii="Symbol" w:hAnsi="Symbol"/>
          <w:sz w:val="22"/>
        </w:rPr>
      </w:pPr>
      <w:r>
        <w:rPr>
          <w:b/>
          <w:sz w:val="22"/>
        </w:rPr>
        <w:t>Liability:</w:t>
      </w:r>
      <w:r>
        <w:rPr>
          <w:sz w:val="22"/>
        </w:rPr>
        <w:t>Partnersmayhaveunlimitedpersonalliabilityforthepartnership'sdebts and actions, depending on the type of partnership.</w:t>
      </w:r>
    </w:p>
    <w:p w14:paraId="0C513BFF">
      <w:pPr>
        <w:pStyle w:val="12"/>
        <w:numPr>
          <w:ilvl w:val="1"/>
          <w:numId w:val="7"/>
        </w:numPr>
        <w:tabs>
          <w:tab w:val="left" w:pos="2248"/>
        </w:tabs>
        <w:spacing w:before="11" w:after="0" w:line="362" w:lineRule="auto"/>
        <w:ind w:left="2248" w:right="1884" w:hanging="339"/>
        <w:jc w:val="left"/>
        <w:rPr>
          <w:rFonts w:ascii="Symbol" w:hAnsi="Symbol"/>
          <w:sz w:val="22"/>
        </w:rPr>
      </w:pPr>
      <w:r>
        <w:rPr>
          <w:b/>
          <w:sz w:val="22"/>
        </w:rPr>
        <w:t>Control:</w:t>
      </w:r>
      <w:r>
        <w:rPr>
          <w:sz w:val="22"/>
        </w:rPr>
        <w:t>Managementresponsibilitiesandcontrolaretypicallysharedamongthe partners according to the terms of a partnership agreement.</w:t>
      </w:r>
    </w:p>
    <w:p w14:paraId="7E72EF2A">
      <w:pPr>
        <w:pStyle w:val="12"/>
        <w:numPr>
          <w:ilvl w:val="1"/>
          <w:numId w:val="7"/>
        </w:numPr>
        <w:tabs>
          <w:tab w:val="left" w:pos="2248"/>
        </w:tabs>
        <w:spacing w:before="5" w:after="0" w:line="362" w:lineRule="auto"/>
        <w:ind w:left="2248" w:right="1881" w:hanging="339"/>
        <w:jc w:val="left"/>
        <w:rPr>
          <w:rFonts w:ascii="Symbol" w:hAnsi="Symbol"/>
          <w:sz w:val="22"/>
        </w:rPr>
      </w:pPr>
      <w:r>
        <w:rPr>
          <w:b/>
          <w:sz w:val="22"/>
        </w:rPr>
        <w:t>Taxation:</w:t>
      </w:r>
      <w:r>
        <w:rPr>
          <w:sz w:val="22"/>
        </w:rPr>
        <w:t>Partnershipsare"pass-through"entities,meaningprofitsandlossesflow through to the individual partners' tax returns.</w:t>
      </w:r>
    </w:p>
    <w:p w14:paraId="2AAF12C1">
      <w:pPr>
        <w:pStyle w:val="12"/>
        <w:numPr>
          <w:ilvl w:val="1"/>
          <w:numId w:val="7"/>
        </w:numPr>
        <w:tabs>
          <w:tab w:val="left" w:pos="2248"/>
        </w:tabs>
        <w:spacing w:before="6" w:after="0" w:line="362" w:lineRule="auto"/>
        <w:ind w:left="2248" w:right="1882" w:hanging="339"/>
        <w:jc w:val="left"/>
        <w:rPr>
          <w:rFonts w:ascii="Symbol" w:hAnsi="Symbol"/>
          <w:sz w:val="22"/>
        </w:rPr>
      </w:pPr>
      <w:r>
        <w:rPr>
          <w:b/>
          <w:sz w:val="22"/>
        </w:rPr>
        <w:t>EaseofFormation:</w:t>
      </w:r>
      <w:r>
        <w:rPr>
          <w:sz w:val="22"/>
        </w:rPr>
        <w:t>Relativelyeasytoform,usuallywithapartnershipagreement outlining the terms.</w:t>
      </w:r>
    </w:p>
    <w:p w14:paraId="0FC5A1FF">
      <w:pPr>
        <w:pStyle w:val="12"/>
        <w:numPr>
          <w:ilvl w:val="1"/>
          <w:numId w:val="7"/>
        </w:numPr>
        <w:tabs>
          <w:tab w:val="left" w:pos="2248"/>
        </w:tabs>
        <w:spacing w:before="5" w:after="0" w:line="240" w:lineRule="auto"/>
        <w:ind w:left="2248" w:right="0" w:hanging="338"/>
        <w:jc w:val="left"/>
        <w:rPr>
          <w:rFonts w:ascii="Symbol" w:hAnsi="Symbol"/>
          <w:sz w:val="22"/>
        </w:rPr>
      </w:pPr>
      <w:r>
        <w:rPr>
          <w:b/>
          <w:sz w:val="22"/>
        </w:rPr>
        <w:t>Example:</w:t>
      </w:r>
      <w:r>
        <w:rPr>
          <w:sz w:val="22"/>
        </w:rPr>
        <w:t>Lawfirms,medicalpractices,smallconsulting</w:t>
      </w:r>
      <w:r>
        <w:rPr>
          <w:spacing w:val="-2"/>
          <w:sz w:val="22"/>
        </w:rPr>
        <w:t>firms.</w:t>
      </w:r>
    </w:p>
    <w:p w14:paraId="6B8290C0">
      <w:pPr>
        <w:pStyle w:val="4"/>
        <w:spacing w:before="173"/>
        <w:rPr>
          <w:sz w:val="22"/>
        </w:rPr>
      </w:pPr>
    </w:p>
    <w:p w14:paraId="0F7B6977">
      <w:pPr>
        <w:pStyle w:val="12"/>
        <w:numPr>
          <w:ilvl w:val="0"/>
          <w:numId w:val="7"/>
        </w:numPr>
        <w:tabs>
          <w:tab w:val="left" w:pos="1735"/>
        </w:tabs>
        <w:spacing w:before="0" w:after="0" w:line="240" w:lineRule="auto"/>
        <w:ind w:left="1735" w:right="0" w:hanging="226"/>
        <w:jc w:val="left"/>
        <w:rPr>
          <w:b/>
          <w:sz w:val="22"/>
        </w:rPr>
      </w:pPr>
      <w:r>
        <w:rPr>
          <w:b/>
          <w:sz w:val="22"/>
        </w:rPr>
        <w:t>LimitedPartnership</w:t>
      </w:r>
      <w:r>
        <w:rPr>
          <w:b/>
          <w:spacing w:val="-2"/>
          <w:sz w:val="22"/>
        </w:rPr>
        <w:t>(LP):</w:t>
      </w:r>
    </w:p>
    <w:p w14:paraId="766BE45C">
      <w:pPr>
        <w:pStyle w:val="4"/>
        <w:spacing w:before="157"/>
        <w:rPr>
          <w:b/>
          <w:sz w:val="22"/>
        </w:rPr>
      </w:pPr>
    </w:p>
    <w:p w14:paraId="4E41F537">
      <w:pPr>
        <w:pStyle w:val="12"/>
        <w:numPr>
          <w:ilvl w:val="1"/>
          <w:numId w:val="7"/>
        </w:numPr>
        <w:tabs>
          <w:tab w:val="left" w:pos="2174"/>
        </w:tabs>
        <w:spacing w:before="0" w:after="0" w:line="360" w:lineRule="auto"/>
        <w:ind w:left="2174" w:right="1884" w:hanging="399"/>
        <w:jc w:val="left"/>
        <w:rPr>
          <w:rFonts w:ascii="Symbol" w:hAnsi="Symbol"/>
          <w:sz w:val="22"/>
        </w:rPr>
      </w:pPr>
      <w:r>
        <w:rPr>
          <w:b/>
          <w:sz w:val="22"/>
        </w:rPr>
        <w:t>Owners:</w:t>
      </w:r>
      <w:r>
        <w:rPr>
          <w:sz w:val="22"/>
        </w:rPr>
        <w:t>AnLPhasatleastonegeneralpartnerwithunlimitedliabilityandoneor more limited partners with limited liability.</w:t>
      </w:r>
    </w:p>
    <w:p w14:paraId="34539685">
      <w:pPr>
        <w:pStyle w:val="12"/>
        <w:spacing w:after="0" w:line="360" w:lineRule="auto"/>
        <w:jc w:val="left"/>
        <w:rPr>
          <w:rFonts w:ascii="Symbol" w:hAnsi="Symbol"/>
          <w:sz w:val="22"/>
        </w:rPr>
        <w:sectPr>
          <w:pgSz w:w="12240" w:h="15840"/>
          <w:pgMar w:top="1280" w:right="0" w:bottom="880" w:left="360" w:header="0" w:footer="699" w:gutter="0"/>
          <w:cols w:space="720" w:num="1"/>
        </w:sectPr>
      </w:pPr>
    </w:p>
    <w:p w14:paraId="5D42A252">
      <w:pPr>
        <w:pStyle w:val="12"/>
        <w:numPr>
          <w:ilvl w:val="1"/>
          <w:numId w:val="7"/>
        </w:numPr>
        <w:tabs>
          <w:tab w:val="left" w:pos="2174"/>
        </w:tabs>
        <w:spacing w:before="91" w:after="0" w:line="362" w:lineRule="auto"/>
        <w:ind w:left="2174" w:right="1883" w:hanging="399"/>
        <w:jc w:val="left"/>
        <w:rPr>
          <w:rFonts w:ascii="Symbol" w:hAnsi="Symbol"/>
          <w:sz w:val="22"/>
        </w:rPr>
      </w:pPr>
      <w:r>
        <w:rPr>
          <w:b/>
          <w:sz w:val="22"/>
        </w:rPr>
        <w:t>Liability:</w:t>
      </w:r>
      <w:r>
        <w:rPr>
          <w:sz w:val="22"/>
        </w:rPr>
        <w:t>Generalpartnershaveunlimitedpersonalliability,whilelimitedpartners have liability limited to their investment.</w:t>
      </w:r>
    </w:p>
    <w:p w14:paraId="29D25CF8">
      <w:pPr>
        <w:pStyle w:val="12"/>
        <w:numPr>
          <w:ilvl w:val="1"/>
          <w:numId w:val="7"/>
        </w:numPr>
        <w:tabs>
          <w:tab w:val="left" w:pos="2174"/>
        </w:tabs>
        <w:spacing w:before="5" w:after="0" w:line="362" w:lineRule="auto"/>
        <w:ind w:left="2174" w:right="1885" w:hanging="399"/>
        <w:jc w:val="left"/>
        <w:rPr>
          <w:rFonts w:ascii="Symbol" w:hAnsi="Symbol"/>
          <w:sz w:val="22"/>
        </w:rPr>
      </w:pPr>
      <w:r>
        <w:rPr>
          <w:b/>
          <w:sz w:val="22"/>
        </w:rPr>
        <w:t>Control:</w:t>
      </w:r>
      <w:r>
        <w:rPr>
          <w:sz w:val="22"/>
        </w:rPr>
        <w:t>Generalpartnerstypicallymanagethebusiness,whilelimitedpartnershave a more passive role.</w:t>
      </w:r>
    </w:p>
    <w:p w14:paraId="636D0E80">
      <w:pPr>
        <w:pStyle w:val="12"/>
        <w:numPr>
          <w:ilvl w:val="1"/>
          <w:numId w:val="7"/>
        </w:numPr>
        <w:tabs>
          <w:tab w:val="left" w:pos="2174"/>
        </w:tabs>
        <w:spacing w:before="5" w:after="0" w:line="240" w:lineRule="auto"/>
        <w:ind w:left="2174" w:right="0" w:hanging="398"/>
        <w:jc w:val="left"/>
        <w:rPr>
          <w:rFonts w:ascii="Symbol" w:hAnsi="Symbol"/>
          <w:sz w:val="22"/>
        </w:rPr>
      </w:pPr>
      <w:r>
        <w:rPr>
          <w:b/>
          <w:sz w:val="22"/>
        </w:rPr>
        <w:t>Taxation:</w:t>
      </w:r>
      <w:r>
        <w:rPr>
          <w:sz w:val="22"/>
        </w:rPr>
        <w:t>LPsarepass-throughentitiesfor</w:t>
      </w:r>
      <w:r>
        <w:rPr>
          <w:spacing w:val="-2"/>
          <w:sz w:val="22"/>
        </w:rPr>
        <w:t>taxation.</w:t>
      </w:r>
    </w:p>
    <w:p w14:paraId="035E347C">
      <w:pPr>
        <w:pStyle w:val="12"/>
        <w:numPr>
          <w:ilvl w:val="1"/>
          <w:numId w:val="7"/>
        </w:numPr>
        <w:tabs>
          <w:tab w:val="left" w:pos="2174"/>
        </w:tabs>
        <w:spacing w:before="136" w:after="0" w:line="362" w:lineRule="auto"/>
        <w:ind w:left="2174" w:right="1884" w:hanging="399"/>
        <w:jc w:val="left"/>
        <w:rPr>
          <w:rFonts w:ascii="Symbol" w:hAnsi="Symbol"/>
          <w:sz w:val="22"/>
        </w:rPr>
      </w:pPr>
      <w:r>
        <w:rPr>
          <w:b/>
          <w:sz w:val="22"/>
        </w:rPr>
        <w:t>EaseofFormation:</w:t>
      </w:r>
      <w:r>
        <w:rPr>
          <w:sz w:val="22"/>
        </w:rPr>
        <w:t>RequiresthefilingofaCertificateofLimitedPartnershipand may have more complex requirements.</w:t>
      </w:r>
    </w:p>
    <w:p w14:paraId="7819FCB0">
      <w:pPr>
        <w:pStyle w:val="12"/>
        <w:numPr>
          <w:ilvl w:val="1"/>
          <w:numId w:val="7"/>
        </w:numPr>
        <w:tabs>
          <w:tab w:val="left" w:pos="2174"/>
        </w:tabs>
        <w:spacing w:before="6" w:after="0" w:line="240" w:lineRule="auto"/>
        <w:ind w:left="2174" w:right="0" w:hanging="398"/>
        <w:jc w:val="left"/>
        <w:rPr>
          <w:rFonts w:ascii="Symbol" w:hAnsi="Symbol"/>
          <w:sz w:val="22"/>
        </w:rPr>
      </w:pPr>
      <w:r>
        <w:rPr>
          <w:b/>
          <w:sz w:val="22"/>
        </w:rPr>
        <w:t>Example:</w:t>
      </w:r>
      <w:r>
        <w:rPr>
          <w:sz w:val="22"/>
        </w:rPr>
        <w:t>Realestateinvestments,venturecapital</w:t>
      </w:r>
      <w:r>
        <w:rPr>
          <w:spacing w:val="-2"/>
          <w:sz w:val="22"/>
        </w:rPr>
        <w:t>firms.</w:t>
      </w:r>
    </w:p>
    <w:p w14:paraId="0AB4918C">
      <w:pPr>
        <w:pStyle w:val="4"/>
        <w:spacing w:before="172"/>
        <w:rPr>
          <w:sz w:val="22"/>
        </w:rPr>
      </w:pPr>
    </w:p>
    <w:p w14:paraId="05AF6B95">
      <w:pPr>
        <w:pStyle w:val="12"/>
        <w:numPr>
          <w:ilvl w:val="0"/>
          <w:numId w:val="7"/>
        </w:numPr>
        <w:tabs>
          <w:tab w:val="left" w:pos="1735"/>
        </w:tabs>
        <w:spacing w:before="0" w:after="0" w:line="240" w:lineRule="auto"/>
        <w:ind w:left="1735" w:right="0" w:hanging="226"/>
        <w:jc w:val="left"/>
        <w:rPr>
          <w:b/>
          <w:sz w:val="22"/>
        </w:rPr>
      </w:pPr>
      <w:r>
        <w:rPr>
          <w:b/>
          <w:sz w:val="22"/>
        </w:rPr>
        <w:t>LimitedLiabilityPartnership</w:t>
      </w:r>
      <w:r>
        <w:rPr>
          <w:b/>
          <w:spacing w:val="-2"/>
          <w:sz w:val="22"/>
        </w:rPr>
        <w:t>(LLP):</w:t>
      </w:r>
    </w:p>
    <w:p w14:paraId="0887DAC3">
      <w:pPr>
        <w:pStyle w:val="4"/>
        <w:spacing w:before="158"/>
        <w:rPr>
          <w:b/>
          <w:sz w:val="22"/>
        </w:rPr>
      </w:pPr>
    </w:p>
    <w:p w14:paraId="23A5CD3F">
      <w:pPr>
        <w:pStyle w:val="12"/>
        <w:numPr>
          <w:ilvl w:val="1"/>
          <w:numId w:val="7"/>
        </w:numPr>
        <w:tabs>
          <w:tab w:val="left" w:pos="2114"/>
        </w:tabs>
        <w:spacing w:before="0" w:after="0" w:line="362" w:lineRule="auto"/>
        <w:ind w:left="2114" w:right="1883" w:hanging="339"/>
        <w:jc w:val="left"/>
        <w:rPr>
          <w:rFonts w:ascii="Symbol" w:hAnsi="Symbol"/>
          <w:sz w:val="22"/>
        </w:rPr>
      </w:pPr>
      <w:r>
        <w:rPr>
          <w:b/>
          <w:sz w:val="22"/>
        </w:rPr>
        <w:t>Owners:</w:t>
      </w:r>
      <w:r>
        <w:rPr>
          <w:sz w:val="22"/>
        </w:rPr>
        <w:t>Partnersin anLLPhavelimitedpersonalliability for thepartnership'sdebts and actions.</w:t>
      </w:r>
    </w:p>
    <w:p w14:paraId="6EC79F80">
      <w:pPr>
        <w:pStyle w:val="12"/>
        <w:numPr>
          <w:ilvl w:val="1"/>
          <w:numId w:val="7"/>
        </w:numPr>
        <w:tabs>
          <w:tab w:val="left" w:pos="2114"/>
        </w:tabs>
        <w:spacing w:before="5" w:after="0" w:line="360" w:lineRule="auto"/>
        <w:ind w:left="2114" w:right="1880" w:hanging="339"/>
        <w:jc w:val="left"/>
        <w:rPr>
          <w:rFonts w:ascii="Symbol" w:hAnsi="Symbol"/>
          <w:sz w:val="22"/>
        </w:rPr>
      </w:pPr>
      <w:r>
        <w:rPr>
          <w:b/>
          <w:sz w:val="22"/>
        </w:rPr>
        <w:t>Liability:</w:t>
      </w:r>
      <w:r>
        <w:rPr>
          <w:sz w:val="22"/>
        </w:rPr>
        <w:t xml:space="preserve">Partnersaregenerallyprotectedfromthedebtsandliabilitiesofother </w:t>
      </w:r>
      <w:r>
        <w:rPr>
          <w:spacing w:val="-2"/>
          <w:sz w:val="22"/>
        </w:rPr>
        <w:t>partners.</w:t>
      </w:r>
    </w:p>
    <w:p w14:paraId="1661261B">
      <w:pPr>
        <w:pStyle w:val="12"/>
        <w:numPr>
          <w:ilvl w:val="1"/>
          <w:numId w:val="7"/>
        </w:numPr>
        <w:tabs>
          <w:tab w:val="left" w:pos="2114"/>
        </w:tabs>
        <w:spacing w:before="13" w:after="0" w:line="240" w:lineRule="auto"/>
        <w:ind w:left="2114" w:right="0" w:hanging="338"/>
        <w:jc w:val="left"/>
        <w:rPr>
          <w:rFonts w:ascii="Symbol" w:hAnsi="Symbol"/>
          <w:sz w:val="22"/>
        </w:rPr>
      </w:pPr>
      <w:r>
        <w:rPr>
          <w:b/>
          <w:sz w:val="22"/>
        </w:rPr>
        <w:t>Control:</w:t>
      </w:r>
      <w:r>
        <w:rPr>
          <w:sz w:val="22"/>
        </w:rPr>
        <w:t>Managementresponsibilitiesareoftensharedamongthe</w:t>
      </w:r>
      <w:r>
        <w:rPr>
          <w:spacing w:val="-2"/>
          <w:sz w:val="22"/>
        </w:rPr>
        <w:t>partners.</w:t>
      </w:r>
    </w:p>
    <w:p w14:paraId="03315D03">
      <w:pPr>
        <w:pStyle w:val="12"/>
        <w:numPr>
          <w:ilvl w:val="1"/>
          <w:numId w:val="7"/>
        </w:numPr>
        <w:tabs>
          <w:tab w:val="left" w:pos="2114"/>
        </w:tabs>
        <w:spacing w:before="134" w:after="0" w:line="240" w:lineRule="auto"/>
        <w:ind w:left="2114" w:right="0" w:hanging="338"/>
        <w:jc w:val="left"/>
        <w:rPr>
          <w:rFonts w:ascii="Symbol" w:hAnsi="Symbol"/>
          <w:sz w:val="22"/>
        </w:rPr>
      </w:pPr>
      <w:r>
        <w:rPr>
          <w:b/>
          <w:sz w:val="22"/>
        </w:rPr>
        <w:t>Taxation:</w:t>
      </w:r>
      <w:r>
        <w:rPr>
          <w:sz w:val="22"/>
        </w:rPr>
        <w:t>LLPsarepass-throughentitiesfor</w:t>
      </w:r>
      <w:r>
        <w:rPr>
          <w:spacing w:val="-2"/>
          <w:sz w:val="22"/>
        </w:rPr>
        <w:t>taxation.</w:t>
      </w:r>
    </w:p>
    <w:p w14:paraId="3B4F060C">
      <w:pPr>
        <w:pStyle w:val="12"/>
        <w:numPr>
          <w:ilvl w:val="1"/>
          <w:numId w:val="7"/>
        </w:numPr>
        <w:tabs>
          <w:tab w:val="left" w:pos="2114"/>
        </w:tabs>
        <w:spacing w:before="136" w:after="0" w:line="362" w:lineRule="auto"/>
        <w:ind w:left="2114" w:right="1886" w:hanging="339"/>
        <w:jc w:val="left"/>
        <w:rPr>
          <w:rFonts w:ascii="Symbol" w:hAnsi="Symbol"/>
          <w:sz w:val="22"/>
        </w:rPr>
      </w:pPr>
      <w:r>
        <w:rPr>
          <w:b/>
          <w:sz w:val="22"/>
        </w:rPr>
        <w:t>EaseofFormation:</w:t>
      </w:r>
      <w:r>
        <w:rPr>
          <w:sz w:val="22"/>
        </w:rPr>
        <w:t>Typicallyformedbyfilingregistrationdocumentswiththe appropriate state authorities.</w:t>
      </w:r>
    </w:p>
    <w:p w14:paraId="33770AC0">
      <w:pPr>
        <w:pStyle w:val="12"/>
        <w:numPr>
          <w:ilvl w:val="1"/>
          <w:numId w:val="7"/>
        </w:numPr>
        <w:tabs>
          <w:tab w:val="left" w:pos="2114"/>
        </w:tabs>
        <w:spacing w:before="5" w:after="0" w:line="240" w:lineRule="auto"/>
        <w:ind w:left="2114" w:right="0" w:hanging="338"/>
        <w:jc w:val="left"/>
        <w:rPr>
          <w:rFonts w:ascii="Symbol" w:hAnsi="Symbol"/>
          <w:sz w:val="22"/>
        </w:rPr>
      </w:pPr>
      <w:r>
        <w:rPr>
          <w:b/>
          <w:sz w:val="22"/>
        </w:rPr>
        <w:t>Example:</w:t>
      </w:r>
      <w:r>
        <w:rPr>
          <w:sz w:val="22"/>
        </w:rPr>
        <w:t>Accountingfirms,law</w:t>
      </w:r>
      <w:r>
        <w:rPr>
          <w:spacing w:val="-2"/>
          <w:sz w:val="22"/>
        </w:rPr>
        <w:t>firms.</w:t>
      </w:r>
    </w:p>
    <w:p w14:paraId="4705A40B">
      <w:pPr>
        <w:pStyle w:val="4"/>
        <w:spacing w:before="173"/>
        <w:rPr>
          <w:sz w:val="22"/>
        </w:rPr>
      </w:pPr>
    </w:p>
    <w:p w14:paraId="64F726CC">
      <w:pPr>
        <w:pStyle w:val="12"/>
        <w:numPr>
          <w:ilvl w:val="0"/>
          <w:numId w:val="7"/>
        </w:numPr>
        <w:tabs>
          <w:tab w:val="left" w:pos="1735"/>
        </w:tabs>
        <w:spacing w:before="0" w:after="0" w:line="240" w:lineRule="auto"/>
        <w:ind w:left="1735" w:right="0" w:hanging="226"/>
        <w:jc w:val="left"/>
        <w:rPr>
          <w:b/>
          <w:sz w:val="22"/>
        </w:rPr>
      </w:pPr>
      <w:r>
        <w:rPr>
          <w:b/>
          <w:spacing w:val="-2"/>
          <w:sz w:val="22"/>
        </w:rPr>
        <w:t>Corporation:</w:t>
      </w:r>
    </w:p>
    <w:p w14:paraId="5A9F1672">
      <w:pPr>
        <w:pStyle w:val="4"/>
        <w:spacing w:before="157"/>
        <w:rPr>
          <w:b/>
          <w:sz w:val="22"/>
        </w:rPr>
      </w:pPr>
    </w:p>
    <w:p w14:paraId="068E890D">
      <w:pPr>
        <w:pStyle w:val="12"/>
        <w:numPr>
          <w:ilvl w:val="1"/>
          <w:numId w:val="7"/>
        </w:numPr>
        <w:tabs>
          <w:tab w:val="left" w:pos="2114"/>
        </w:tabs>
        <w:spacing w:before="0" w:after="0" w:line="240" w:lineRule="auto"/>
        <w:ind w:left="2114" w:right="0" w:hanging="338"/>
        <w:jc w:val="left"/>
        <w:rPr>
          <w:rFonts w:ascii="Symbol" w:hAnsi="Symbol"/>
          <w:sz w:val="22"/>
        </w:rPr>
      </w:pPr>
      <w:r>
        <w:rPr>
          <w:b/>
          <w:sz w:val="22"/>
        </w:rPr>
        <w:t>Owners:</w:t>
      </w:r>
      <w:r>
        <w:rPr>
          <w:sz w:val="22"/>
        </w:rPr>
        <w:t>Shareholdersownacorporationthroughownershipofsharesof</w:t>
      </w:r>
      <w:r>
        <w:rPr>
          <w:spacing w:val="-2"/>
          <w:sz w:val="22"/>
        </w:rPr>
        <w:t>stock.</w:t>
      </w:r>
    </w:p>
    <w:p w14:paraId="1EED5CB2">
      <w:pPr>
        <w:pStyle w:val="12"/>
        <w:numPr>
          <w:ilvl w:val="1"/>
          <w:numId w:val="7"/>
        </w:numPr>
        <w:tabs>
          <w:tab w:val="left" w:pos="2114"/>
        </w:tabs>
        <w:spacing w:before="136" w:after="0" w:line="362" w:lineRule="auto"/>
        <w:ind w:left="2114" w:right="1882" w:hanging="339"/>
        <w:jc w:val="left"/>
        <w:rPr>
          <w:rFonts w:ascii="Symbol" w:hAnsi="Symbol"/>
          <w:sz w:val="22"/>
        </w:rPr>
      </w:pPr>
      <w:r>
        <w:rPr>
          <w:b/>
          <w:sz w:val="22"/>
        </w:rPr>
        <w:t>Liability:</w:t>
      </w:r>
      <w:r>
        <w:rPr>
          <w:sz w:val="22"/>
        </w:rPr>
        <w:t>Shareholders havelimitedliability;theirpersonal assets areprotected from the corporation's debts.</w:t>
      </w:r>
    </w:p>
    <w:p w14:paraId="62846281">
      <w:pPr>
        <w:pStyle w:val="12"/>
        <w:numPr>
          <w:ilvl w:val="1"/>
          <w:numId w:val="7"/>
        </w:numPr>
        <w:tabs>
          <w:tab w:val="left" w:pos="2114"/>
        </w:tabs>
        <w:spacing w:before="6" w:after="0" w:line="362" w:lineRule="auto"/>
        <w:ind w:left="2114" w:right="1886" w:hanging="339"/>
        <w:jc w:val="left"/>
        <w:rPr>
          <w:rFonts w:ascii="Symbol" w:hAnsi="Symbol"/>
          <w:sz w:val="22"/>
        </w:rPr>
      </w:pPr>
      <w:r>
        <w:rPr>
          <w:b/>
          <w:sz w:val="22"/>
        </w:rPr>
        <w:t>Control:</w:t>
      </w:r>
      <w:r>
        <w:rPr>
          <w:sz w:val="22"/>
        </w:rPr>
        <w:t>Shareholderselectaboardofdirectorstooverseethecompany,andtheboard appoints officers to manage day-to-day operations.</w:t>
      </w:r>
    </w:p>
    <w:p w14:paraId="578D2365">
      <w:pPr>
        <w:pStyle w:val="12"/>
        <w:numPr>
          <w:ilvl w:val="1"/>
          <w:numId w:val="7"/>
        </w:numPr>
        <w:tabs>
          <w:tab w:val="left" w:pos="2114"/>
        </w:tabs>
        <w:spacing w:before="5" w:after="0" w:line="360" w:lineRule="auto"/>
        <w:ind w:left="2114" w:right="1885" w:hanging="339"/>
        <w:jc w:val="left"/>
        <w:rPr>
          <w:rFonts w:ascii="Symbol" w:hAnsi="Symbol"/>
          <w:sz w:val="22"/>
        </w:rPr>
      </w:pPr>
      <w:r>
        <w:rPr>
          <w:b/>
          <w:sz w:val="22"/>
        </w:rPr>
        <w:t xml:space="preserve">Taxation: </w:t>
      </w:r>
      <w:r>
        <w:rPr>
          <w:sz w:val="22"/>
        </w:rPr>
        <w:t>Corporations are taxed separately from their shareholders. This is known as"double taxation."</w:t>
      </w:r>
    </w:p>
    <w:p w14:paraId="16B4A3E7">
      <w:pPr>
        <w:pStyle w:val="12"/>
        <w:numPr>
          <w:ilvl w:val="1"/>
          <w:numId w:val="7"/>
        </w:numPr>
        <w:tabs>
          <w:tab w:val="left" w:pos="2114"/>
        </w:tabs>
        <w:spacing w:before="11" w:after="0" w:line="360" w:lineRule="auto"/>
        <w:ind w:left="2114" w:right="1884" w:hanging="339"/>
        <w:jc w:val="left"/>
        <w:rPr>
          <w:rFonts w:ascii="Symbol" w:hAnsi="Symbol"/>
          <w:sz w:val="22"/>
        </w:rPr>
      </w:pPr>
      <w:r>
        <w:rPr>
          <w:b/>
          <w:sz w:val="22"/>
        </w:rPr>
        <w:t>EaseofFormation:</w:t>
      </w:r>
      <w:r>
        <w:rPr>
          <w:sz w:val="22"/>
        </w:rPr>
        <w:t>Morecomplexandexpensivetoform,withvariouslegaland regulatory requirements.</w:t>
      </w:r>
    </w:p>
    <w:p w14:paraId="302A564A">
      <w:pPr>
        <w:pStyle w:val="12"/>
        <w:numPr>
          <w:ilvl w:val="1"/>
          <w:numId w:val="7"/>
        </w:numPr>
        <w:tabs>
          <w:tab w:val="left" w:pos="2114"/>
        </w:tabs>
        <w:spacing w:before="11" w:after="0" w:line="240" w:lineRule="auto"/>
        <w:ind w:left="2114" w:right="0" w:hanging="338"/>
        <w:jc w:val="left"/>
        <w:rPr>
          <w:rFonts w:ascii="Symbol" w:hAnsi="Symbol"/>
          <w:sz w:val="22"/>
        </w:rPr>
      </w:pPr>
      <w:r>
        <w:rPr>
          <w:b/>
          <w:sz w:val="22"/>
        </w:rPr>
        <w:t>Example:</w:t>
      </w:r>
      <w:r>
        <w:rPr>
          <w:sz w:val="22"/>
        </w:rPr>
        <w:t>Largepubliclytradedcompanies,suchasAppleor</w:t>
      </w:r>
      <w:r>
        <w:rPr>
          <w:spacing w:val="-2"/>
          <w:sz w:val="22"/>
        </w:rPr>
        <w:t>Microsoft.</w:t>
      </w:r>
    </w:p>
    <w:p w14:paraId="3EB3E873">
      <w:pPr>
        <w:pStyle w:val="12"/>
        <w:spacing w:after="0" w:line="240" w:lineRule="auto"/>
        <w:jc w:val="left"/>
        <w:rPr>
          <w:rFonts w:ascii="Symbol" w:hAnsi="Symbol"/>
          <w:sz w:val="22"/>
        </w:rPr>
        <w:sectPr>
          <w:pgSz w:w="12240" w:h="15840"/>
          <w:pgMar w:top="1260" w:right="0" w:bottom="880" w:left="360" w:header="0" w:footer="699" w:gutter="0"/>
          <w:cols w:space="720" w:num="1"/>
        </w:sectPr>
      </w:pPr>
    </w:p>
    <w:p w14:paraId="3D1DC573">
      <w:pPr>
        <w:pStyle w:val="12"/>
        <w:numPr>
          <w:ilvl w:val="0"/>
          <w:numId w:val="7"/>
        </w:numPr>
        <w:tabs>
          <w:tab w:val="left" w:pos="1735"/>
        </w:tabs>
        <w:spacing w:before="77" w:after="0" w:line="240" w:lineRule="auto"/>
        <w:ind w:left="1735" w:right="0" w:hanging="226"/>
        <w:jc w:val="left"/>
        <w:rPr>
          <w:b/>
          <w:sz w:val="22"/>
        </w:rPr>
      </w:pPr>
      <w:r>
        <w:rPr>
          <w:b/>
          <w:sz w:val="22"/>
        </w:rPr>
        <w:t>LimitedLiabilityCompany</w:t>
      </w:r>
      <w:r>
        <w:rPr>
          <w:b/>
          <w:spacing w:val="-2"/>
          <w:sz w:val="22"/>
        </w:rPr>
        <w:t>(LLC):</w:t>
      </w:r>
    </w:p>
    <w:p w14:paraId="3D7A53D4">
      <w:pPr>
        <w:pStyle w:val="4"/>
        <w:spacing w:before="157"/>
        <w:rPr>
          <w:b/>
          <w:sz w:val="22"/>
        </w:rPr>
      </w:pPr>
    </w:p>
    <w:p w14:paraId="54B702A2">
      <w:pPr>
        <w:pStyle w:val="12"/>
        <w:numPr>
          <w:ilvl w:val="1"/>
          <w:numId w:val="7"/>
        </w:numPr>
        <w:tabs>
          <w:tab w:val="left" w:pos="2114"/>
        </w:tabs>
        <w:spacing w:before="0" w:after="0" w:line="362" w:lineRule="auto"/>
        <w:ind w:left="2114" w:right="1880" w:hanging="339"/>
        <w:jc w:val="left"/>
        <w:rPr>
          <w:rFonts w:ascii="Symbol" w:hAnsi="Symbol"/>
          <w:sz w:val="22"/>
        </w:rPr>
      </w:pPr>
      <w:r>
        <w:rPr>
          <w:b/>
          <w:sz w:val="22"/>
        </w:rPr>
        <w:t xml:space="preserve">Owners: </w:t>
      </w:r>
      <w:r>
        <w:rPr>
          <w:sz w:val="22"/>
        </w:rPr>
        <w:t>LLCs have members who own the company. LLCs can have single membersor multiple members.</w:t>
      </w:r>
    </w:p>
    <w:p w14:paraId="0FCD7EBF">
      <w:pPr>
        <w:pStyle w:val="12"/>
        <w:numPr>
          <w:ilvl w:val="1"/>
          <w:numId w:val="7"/>
        </w:numPr>
        <w:tabs>
          <w:tab w:val="left" w:pos="2114"/>
        </w:tabs>
        <w:spacing w:before="8" w:after="0" w:line="240" w:lineRule="auto"/>
        <w:ind w:left="2114" w:right="0" w:hanging="338"/>
        <w:jc w:val="left"/>
        <w:rPr>
          <w:rFonts w:ascii="Symbol" w:hAnsi="Symbol"/>
          <w:sz w:val="22"/>
        </w:rPr>
      </w:pPr>
      <w:r>
        <w:rPr>
          <w:b/>
          <w:sz w:val="22"/>
        </w:rPr>
        <w:t>Liability:</w:t>
      </w:r>
      <w:r>
        <w:rPr>
          <w:sz w:val="22"/>
        </w:rPr>
        <w:t>Membershavelimitedpersonalliability,protectingtheir</w:t>
      </w:r>
      <w:r>
        <w:rPr>
          <w:spacing w:val="-2"/>
          <w:sz w:val="22"/>
        </w:rPr>
        <w:t>assets.</w:t>
      </w:r>
    </w:p>
    <w:p w14:paraId="6C7E3D09">
      <w:pPr>
        <w:pStyle w:val="12"/>
        <w:numPr>
          <w:ilvl w:val="1"/>
          <w:numId w:val="7"/>
        </w:numPr>
        <w:tabs>
          <w:tab w:val="left" w:pos="2114"/>
        </w:tabs>
        <w:spacing w:before="134" w:after="0" w:line="362" w:lineRule="auto"/>
        <w:ind w:left="2114" w:right="1883" w:hanging="339"/>
        <w:jc w:val="left"/>
        <w:rPr>
          <w:rFonts w:ascii="Symbol" w:hAnsi="Symbol"/>
          <w:sz w:val="22"/>
        </w:rPr>
      </w:pPr>
      <w:r>
        <w:rPr>
          <w:b/>
          <w:sz w:val="22"/>
        </w:rPr>
        <w:t>Control:</w:t>
      </w:r>
      <w:r>
        <w:rPr>
          <w:sz w:val="22"/>
        </w:rPr>
        <w:t>Membersoftenhavemoreflexibilityinmanagementanddecision-making compared to corporations.</w:t>
      </w:r>
    </w:p>
    <w:p w14:paraId="1A4A1133">
      <w:pPr>
        <w:pStyle w:val="12"/>
        <w:numPr>
          <w:ilvl w:val="1"/>
          <w:numId w:val="7"/>
        </w:numPr>
        <w:tabs>
          <w:tab w:val="left" w:pos="2114"/>
        </w:tabs>
        <w:spacing w:before="5" w:after="0" w:line="362" w:lineRule="auto"/>
        <w:ind w:left="2114" w:right="1884" w:hanging="339"/>
        <w:jc w:val="left"/>
        <w:rPr>
          <w:rFonts w:ascii="Symbol" w:hAnsi="Symbol"/>
          <w:sz w:val="22"/>
        </w:rPr>
      </w:pPr>
      <w:r>
        <w:rPr>
          <w:b/>
          <w:sz w:val="22"/>
        </w:rPr>
        <w:t>Taxation:</w:t>
      </w:r>
      <w:r>
        <w:rPr>
          <w:sz w:val="22"/>
        </w:rPr>
        <w:t>LLCscanchoosehowtheywanttobetaxed:asapartnership,corporation, or sole proprietorship.</w:t>
      </w:r>
    </w:p>
    <w:p w14:paraId="796C2379">
      <w:pPr>
        <w:pStyle w:val="12"/>
        <w:numPr>
          <w:ilvl w:val="1"/>
          <w:numId w:val="7"/>
        </w:numPr>
        <w:tabs>
          <w:tab w:val="left" w:pos="2114"/>
        </w:tabs>
        <w:spacing w:before="8" w:after="0" w:line="360" w:lineRule="auto"/>
        <w:ind w:left="2114" w:right="1882" w:hanging="339"/>
        <w:jc w:val="left"/>
        <w:rPr>
          <w:rFonts w:ascii="Symbol" w:hAnsi="Symbol"/>
          <w:sz w:val="22"/>
        </w:rPr>
      </w:pPr>
      <w:r>
        <w:rPr>
          <w:b/>
          <w:sz w:val="22"/>
        </w:rPr>
        <w:t>EaseofFormation:</w:t>
      </w:r>
      <w:r>
        <w:rPr>
          <w:sz w:val="22"/>
        </w:rPr>
        <w:t>Relativelyeasytoform,oftenwithfewerformalrequirements compared to corporations.</w:t>
      </w:r>
    </w:p>
    <w:p w14:paraId="19BD0D44">
      <w:pPr>
        <w:pStyle w:val="12"/>
        <w:numPr>
          <w:ilvl w:val="1"/>
          <w:numId w:val="7"/>
        </w:numPr>
        <w:tabs>
          <w:tab w:val="left" w:pos="2114"/>
        </w:tabs>
        <w:spacing w:before="11" w:after="0" w:line="240" w:lineRule="auto"/>
        <w:ind w:left="2114" w:right="0" w:hanging="338"/>
        <w:jc w:val="left"/>
        <w:rPr>
          <w:rFonts w:ascii="Symbol" w:hAnsi="Symbol"/>
          <w:sz w:val="22"/>
        </w:rPr>
      </w:pPr>
      <w:r>
        <w:rPr>
          <w:b/>
          <w:sz w:val="22"/>
        </w:rPr>
        <w:t>Example:</w:t>
      </w:r>
      <w:r>
        <w:rPr>
          <w:sz w:val="22"/>
        </w:rPr>
        <w:t>Smallbusinesses,realestate</w:t>
      </w:r>
      <w:r>
        <w:rPr>
          <w:spacing w:val="-2"/>
          <w:sz w:val="22"/>
        </w:rPr>
        <w:t>investments.</w:t>
      </w:r>
    </w:p>
    <w:p w14:paraId="2FF31402">
      <w:pPr>
        <w:pStyle w:val="4"/>
        <w:rPr>
          <w:sz w:val="22"/>
        </w:rPr>
      </w:pPr>
    </w:p>
    <w:p w14:paraId="15F7B336">
      <w:pPr>
        <w:pStyle w:val="4"/>
        <w:spacing w:before="21"/>
        <w:rPr>
          <w:sz w:val="22"/>
        </w:rPr>
      </w:pPr>
    </w:p>
    <w:p w14:paraId="3A564793">
      <w:pPr>
        <w:pStyle w:val="10"/>
        <w:jc w:val="both"/>
      </w:pPr>
      <w:r>
        <w:rPr>
          <w:color w:val="FF0000"/>
        </w:rPr>
        <w:t>Typesof</w:t>
      </w:r>
      <w:r>
        <w:rPr>
          <w:color w:val="FF0000"/>
          <w:spacing w:val="-2"/>
        </w:rPr>
        <w:t>Industries:</w:t>
      </w:r>
    </w:p>
    <w:p w14:paraId="0122CED4">
      <w:pPr>
        <w:pStyle w:val="4"/>
        <w:spacing w:before="135"/>
        <w:rPr>
          <w:b/>
          <w:sz w:val="26"/>
        </w:rPr>
      </w:pPr>
    </w:p>
    <w:p w14:paraId="0A6B83A6">
      <w:pPr>
        <w:spacing w:before="0" w:line="369" w:lineRule="auto"/>
        <w:ind w:left="1509" w:right="1885" w:firstLine="0"/>
        <w:jc w:val="both"/>
        <w:rPr>
          <w:sz w:val="22"/>
        </w:rPr>
      </w:pPr>
      <w:r>
        <w:rPr>
          <w:sz w:val="22"/>
        </w:rPr>
        <w:t xml:space="preserve">Industries are categorized based on the nature of their products or services, and they can be groupedinvariousways.Herearesomecommontypesofindustriesbasedondifferent </w:t>
      </w:r>
      <w:r>
        <w:rPr>
          <w:spacing w:val="-2"/>
          <w:sz w:val="22"/>
        </w:rPr>
        <w:t>criteria:</w:t>
      </w:r>
    </w:p>
    <w:p w14:paraId="0FF725BD">
      <w:pPr>
        <w:pStyle w:val="4"/>
        <w:spacing w:before="35"/>
        <w:rPr>
          <w:sz w:val="22"/>
        </w:rPr>
      </w:pPr>
    </w:p>
    <w:p w14:paraId="62990B06">
      <w:pPr>
        <w:pStyle w:val="12"/>
        <w:numPr>
          <w:ilvl w:val="0"/>
          <w:numId w:val="8"/>
        </w:numPr>
        <w:tabs>
          <w:tab w:val="left" w:pos="1735"/>
        </w:tabs>
        <w:spacing w:before="0" w:after="0" w:line="240" w:lineRule="auto"/>
        <w:ind w:left="1735" w:right="0" w:hanging="226"/>
        <w:jc w:val="left"/>
        <w:rPr>
          <w:b/>
          <w:sz w:val="22"/>
        </w:rPr>
      </w:pPr>
      <w:r>
        <w:rPr>
          <w:b/>
          <w:sz w:val="22"/>
        </w:rPr>
        <w:t>Primary</w:t>
      </w:r>
      <w:r>
        <w:rPr>
          <w:b/>
          <w:spacing w:val="-2"/>
          <w:sz w:val="22"/>
        </w:rPr>
        <w:t>Industries:</w:t>
      </w:r>
    </w:p>
    <w:p w14:paraId="292E5DD9">
      <w:pPr>
        <w:pStyle w:val="4"/>
        <w:spacing w:before="157"/>
        <w:rPr>
          <w:b/>
          <w:sz w:val="22"/>
        </w:rPr>
      </w:pPr>
    </w:p>
    <w:p w14:paraId="6AC25FA5">
      <w:pPr>
        <w:pStyle w:val="12"/>
        <w:numPr>
          <w:ilvl w:val="1"/>
          <w:numId w:val="8"/>
        </w:numPr>
        <w:tabs>
          <w:tab w:val="left" w:pos="2042"/>
        </w:tabs>
        <w:spacing w:before="0" w:after="0" w:line="372" w:lineRule="auto"/>
        <w:ind w:left="2042" w:right="1888" w:hanging="339"/>
        <w:jc w:val="left"/>
        <w:rPr>
          <w:rFonts w:ascii="Symbol" w:hAnsi="Symbol"/>
          <w:sz w:val="18"/>
        </w:rPr>
      </w:pPr>
      <w:r>
        <w:rPr>
          <w:sz w:val="22"/>
        </w:rPr>
        <w:t xml:space="preserve">Theseindustriesinvolvetheextractionandproductionofrawmaterialsfromnatural </w:t>
      </w:r>
      <w:r>
        <w:rPr>
          <w:spacing w:val="-2"/>
          <w:sz w:val="22"/>
        </w:rPr>
        <w:t>resources.</w:t>
      </w:r>
    </w:p>
    <w:p w14:paraId="68D5435B">
      <w:pPr>
        <w:pStyle w:val="12"/>
        <w:numPr>
          <w:ilvl w:val="1"/>
          <w:numId w:val="8"/>
        </w:numPr>
        <w:tabs>
          <w:tab w:val="left" w:pos="2042"/>
        </w:tabs>
        <w:spacing w:before="0" w:after="0" w:line="249" w:lineRule="exact"/>
        <w:ind w:left="2042" w:right="0" w:hanging="339"/>
        <w:jc w:val="left"/>
        <w:rPr>
          <w:rFonts w:ascii="Symbol" w:hAnsi="Symbol"/>
          <w:sz w:val="18"/>
        </w:rPr>
      </w:pPr>
      <w:r>
        <w:rPr>
          <w:sz w:val="22"/>
        </w:rPr>
        <w:t>Examplesincludeagriculture,mining,forestry,and</w:t>
      </w:r>
      <w:r>
        <w:rPr>
          <w:spacing w:val="-2"/>
          <w:sz w:val="22"/>
        </w:rPr>
        <w:t>fishing.</w:t>
      </w:r>
    </w:p>
    <w:p w14:paraId="6AF1DC5A">
      <w:pPr>
        <w:pStyle w:val="4"/>
        <w:spacing w:before="173"/>
        <w:rPr>
          <w:sz w:val="22"/>
        </w:rPr>
      </w:pPr>
    </w:p>
    <w:p w14:paraId="4F89B109">
      <w:pPr>
        <w:pStyle w:val="12"/>
        <w:numPr>
          <w:ilvl w:val="0"/>
          <w:numId w:val="8"/>
        </w:numPr>
        <w:tabs>
          <w:tab w:val="left" w:pos="1735"/>
        </w:tabs>
        <w:spacing w:before="0" w:after="0" w:line="240" w:lineRule="auto"/>
        <w:ind w:left="1735" w:right="0" w:hanging="226"/>
        <w:jc w:val="left"/>
        <w:rPr>
          <w:b/>
          <w:sz w:val="22"/>
        </w:rPr>
      </w:pPr>
      <w:r>
        <w:rPr>
          <w:b/>
          <w:sz w:val="22"/>
        </w:rPr>
        <w:t>Secondary</w:t>
      </w:r>
      <w:r>
        <w:rPr>
          <w:b/>
          <w:spacing w:val="-2"/>
          <w:sz w:val="22"/>
        </w:rPr>
        <w:t>Industries:</w:t>
      </w:r>
    </w:p>
    <w:p w14:paraId="3CB92E75">
      <w:pPr>
        <w:pStyle w:val="4"/>
        <w:spacing w:before="156"/>
        <w:rPr>
          <w:b/>
          <w:sz w:val="22"/>
        </w:rPr>
      </w:pPr>
    </w:p>
    <w:p w14:paraId="334D0328">
      <w:pPr>
        <w:pStyle w:val="12"/>
        <w:numPr>
          <w:ilvl w:val="1"/>
          <w:numId w:val="8"/>
        </w:numPr>
        <w:tabs>
          <w:tab w:val="left" w:pos="2042"/>
        </w:tabs>
        <w:spacing w:before="1" w:after="0" w:line="369" w:lineRule="auto"/>
        <w:ind w:left="2042" w:right="1885" w:hanging="339"/>
        <w:jc w:val="left"/>
        <w:rPr>
          <w:rFonts w:ascii="Symbol" w:hAnsi="Symbol"/>
          <w:sz w:val="18"/>
        </w:rPr>
      </w:pPr>
      <w:r>
        <w:rPr>
          <w:sz w:val="22"/>
        </w:rPr>
        <w:t>Secondaryindustriesareinvolvedinprocessingandmanufacturingrawmaterialsinto finished products.</w:t>
      </w:r>
    </w:p>
    <w:p w14:paraId="1FF26773">
      <w:pPr>
        <w:pStyle w:val="12"/>
        <w:numPr>
          <w:ilvl w:val="1"/>
          <w:numId w:val="8"/>
        </w:numPr>
        <w:tabs>
          <w:tab w:val="left" w:pos="2042"/>
        </w:tabs>
        <w:spacing w:before="0" w:after="0" w:line="251" w:lineRule="exact"/>
        <w:ind w:left="2042" w:right="0" w:hanging="339"/>
        <w:jc w:val="left"/>
        <w:rPr>
          <w:rFonts w:ascii="Symbol" w:hAnsi="Symbol"/>
          <w:sz w:val="18"/>
        </w:rPr>
      </w:pPr>
      <w:r>
        <w:rPr>
          <w:sz w:val="22"/>
        </w:rPr>
        <w:t>Examplesincludemanufacturing,construction,and</w:t>
      </w:r>
      <w:r>
        <w:rPr>
          <w:spacing w:val="-2"/>
          <w:sz w:val="22"/>
        </w:rPr>
        <w:t>utilities.</w:t>
      </w:r>
    </w:p>
    <w:p w14:paraId="0F49E96E">
      <w:pPr>
        <w:pStyle w:val="4"/>
        <w:spacing w:before="170"/>
        <w:rPr>
          <w:sz w:val="22"/>
        </w:rPr>
      </w:pPr>
    </w:p>
    <w:p w14:paraId="66637B74">
      <w:pPr>
        <w:pStyle w:val="12"/>
        <w:numPr>
          <w:ilvl w:val="0"/>
          <w:numId w:val="8"/>
        </w:numPr>
        <w:tabs>
          <w:tab w:val="left" w:pos="1735"/>
        </w:tabs>
        <w:spacing w:before="0" w:after="0" w:line="240" w:lineRule="auto"/>
        <w:ind w:left="1735" w:right="0" w:hanging="226"/>
        <w:jc w:val="left"/>
        <w:rPr>
          <w:b/>
          <w:sz w:val="22"/>
        </w:rPr>
      </w:pPr>
      <w:r>
        <w:rPr>
          <w:b/>
          <w:sz w:val="22"/>
        </w:rPr>
        <w:t>Tertiary</w:t>
      </w:r>
      <w:r>
        <w:rPr>
          <w:b/>
          <w:spacing w:val="-2"/>
          <w:sz w:val="22"/>
        </w:rPr>
        <w:t>Industries:</w:t>
      </w:r>
    </w:p>
    <w:p w14:paraId="472D7F2D">
      <w:pPr>
        <w:pStyle w:val="4"/>
        <w:spacing w:before="161"/>
        <w:rPr>
          <w:b/>
          <w:sz w:val="22"/>
        </w:rPr>
      </w:pPr>
    </w:p>
    <w:p w14:paraId="2C43BD76">
      <w:pPr>
        <w:pStyle w:val="12"/>
        <w:numPr>
          <w:ilvl w:val="1"/>
          <w:numId w:val="8"/>
        </w:numPr>
        <w:tabs>
          <w:tab w:val="left" w:pos="2042"/>
        </w:tabs>
        <w:spacing w:before="1" w:after="0" w:line="240" w:lineRule="auto"/>
        <w:ind w:left="2042" w:right="0" w:hanging="339"/>
        <w:jc w:val="left"/>
        <w:rPr>
          <w:rFonts w:ascii="Symbol" w:hAnsi="Symbol"/>
          <w:sz w:val="18"/>
        </w:rPr>
      </w:pPr>
      <w:r>
        <w:rPr>
          <w:sz w:val="22"/>
        </w:rPr>
        <w:t>Tertiaryindustriesprovideservicestoindividualsandother</w:t>
      </w:r>
      <w:r>
        <w:rPr>
          <w:spacing w:val="-2"/>
          <w:sz w:val="22"/>
        </w:rPr>
        <w:t>businesses.</w:t>
      </w:r>
    </w:p>
    <w:p w14:paraId="7FC923BD">
      <w:pPr>
        <w:pStyle w:val="12"/>
        <w:numPr>
          <w:ilvl w:val="1"/>
          <w:numId w:val="8"/>
        </w:numPr>
        <w:tabs>
          <w:tab w:val="left" w:pos="2042"/>
        </w:tabs>
        <w:spacing w:before="133" w:after="0" w:line="240" w:lineRule="auto"/>
        <w:ind w:left="2042" w:right="0" w:hanging="339"/>
        <w:jc w:val="left"/>
        <w:rPr>
          <w:rFonts w:ascii="Symbol" w:hAnsi="Symbol"/>
          <w:sz w:val="18"/>
        </w:rPr>
      </w:pPr>
      <w:r>
        <w:rPr>
          <w:sz w:val="22"/>
        </w:rPr>
        <w:t>Examplesincludehealthcare,education,hospitality,and</w:t>
      </w:r>
      <w:r>
        <w:rPr>
          <w:spacing w:val="-2"/>
          <w:sz w:val="22"/>
        </w:rPr>
        <w:t>finance.</w:t>
      </w:r>
    </w:p>
    <w:p w14:paraId="1B36BD82">
      <w:pPr>
        <w:pStyle w:val="12"/>
        <w:spacing w:after="0" w:line="240" w:lineRule="auto"/>
        <w:jc w:val="left"/>
        <w:rPr>
          <w:rFonts w:ascii="Symbol" w:hAnsi="Symbol"/>
          <w:sz w:val="18"/>
        </w:rPr>
        <w:sectPr>
          <w:pgSz w:w="12240" w:h="15840"/>
          <w:pgMar w:top="1280" w:right="0" w:bottom="880" w:left="360" w:header="0" w:footer="699" w:gutter="0"/>
          <w:cols w:space="720" w:num="1"/>
        </w:sectPr>
      </w:pPr>
    </w:p>
    <w:p w14:paraId="26D39D3F">
      <w:pPr>
        <w:pStyle w:val="12"/>
        <w:numPr>
          <w:ilvl w:val="0"/>
          <w:numId w:val="8"/>
        </w:numPr>
        <w:tabs>
          <w:tab w:val="left" w:pos="1735"/>
        </w:tabs>
        <w:spacing w:before="77" w:after="0" w:line="240" w:lineRule="auto"/>
        <w:ind w:left="1735" w:right="0" w:hanging="226"/>
        <w:jc w:val="left"/>
        <w:rPr>
          <w:b/>
          <w:sz w:val="22"/>
        </w:rPr>
      </w:pPr>
      <w:r>
        <w:rPr>
          <w:b/>
          <w:sz w:val="22"/>
        </w:rPr>
        <w:t>Quaternary</w:t>
      </w:r>
      <w:r>
        <w:rPr>
          <w:b/>
          <w:spacing w:val="-2"/>
          <w:sz w:val="22"/>
        </w:rPr>
        <w:t>Industries:</w:t>
      </w:r>
    </w:p>
    <w:p w14:paraId="2BCE229B">
      <w:pPr>
        <w:pStyle w:val="4"/>
        <w:spacing w:before="158"/>
        <w:rPr>
          <w:b/>
          <w:sz w:val="22"/>
        </w:rPr>
      </w:pPr>
    </w:p>
    <w:p w14:paraId="42C02F38">
      <w:pPr>
        <w:pStyle w:val="12"/>
        <w:numPr>
          <w:ilvl w:val="1"/>
          <w:numId w:val="8"/>
        </w:numPr>
        <w:tabs>
          <w:tab w:val="left" w:pos="2042"/>
        </w:tabs>
        <w:spacing w:before="1" w:after="0" w:line="369" w:lineRule="auto"/>
        <w:ind w:left="2042" w:right="1885" w:hanging="339"/>
        <w:jc w:val="left"/>
        <w:rPr>
          <w:rFonts w:ascii="Symbol" w:hAnsi="Symbol"/>
          <w:sz w:val="18"/>
        </w:rPr>
      </w:pPr>
      <w:r>
        <w:rPr>
          <w:sz w:val="22"/>
        </w:rPr>
        <w:t>Quaternaryindustriesfocusonknowledge-basedactivities,includingresearch,technology development, and information services.</w:t>
      </w:r>
    </w:p>
    <w:p w14:paraId="44A57F21">
      <w:pPr>
        <w:pStyle w:val="12"/>
        <w:numPr>
          <w:ilvl w:val="1"/>
          <w:numId w:val="8"/>
        </w:numPr>
        <w:tabs>
          <w:tab w:val="left" w:pos="2042"/>
        </w:tabs>
        <w:spacing w:before="0" w:after="0" w:line="251" w:lineRule="exact"/>
        <w:ind w:left="2042" w:right="0" w:hanging="339"/>
        <w:jc w:val="left"/>
        <w:rPr>
          <w:rFonts w:ascii="Symbol" w:hAnsi="Symbol"/>
          <w:sz w:val="18"/>
        </w:rPr>
      </w:pPr>
      <w:r>
        <w:rPr>
          <w:sz w:val="22"/>
        </w:rPr>
        <w:t>ExamplesincludeIT,researchanddevelopment,and</w:t>
      </w:r>
      <w:r>
        <w:rPr>
          <w:spacing w:val="-2"/>
          <w:sz w:val="22"/>
        </w:rPr>
        <w:t>consultancy.</w:t>
      </w:r>
    </w:p>
    <w:p w14:paraId="73B0A01B">
      <w:pPr>
        <w:pStyle w:val="4"/>
        <w:spacing w:before="173"/>
        <w:rPr>
          <w:sz w:val="22"/>
        </w:rPr>
      </w:pPr>
    </w:p>
    <w:p w14:paraId="332556AE">
      <w:pPr>
        <w:pStyle w:val="12"/>
        <w:numPr>
          <w:ilvl w:val="0"/>
          <w:numId w:val="8"/>
        </w:numPr>
        <w:tabs>
          <w:tab w:val="left" w:pos="1735"/>
        </w:tabs>
        <w:spacing w:before="0" w:after="0" w:line="240" w:lineRule="auto"/>
        <w:ind w:left="1735" w:right="0" w:hanging="226"/>
        <w:jc w:val="left"/>
        <w:rPr>
          <w:b/>
          <w:sz w:val="22"/>
        </w:rPr>
      </w:pPr>
      <w:r>
        <w:rPr>
          <w:b/>
          <w:sz w:val="22"/>
        </w:rPr>
        <w:t>Quinary</w:t>
      </w:r>
      <w:r>
        <w:rPr>
          <w:b/>
          <w:spacing w:val="-2"/>
          <w:sz w:val="22"/>
        </w:rPr>
        <w:t>Industries:</w:t>
      </w:r>
    </w:p>
    <w:p w14:paraId="7D7FB140">
      <w:pPr>
        <w:pStyle w:val="4"/>
        <w:spacing w:before="156"/>
        <w:rPr>
          <w:b/>
          <w:sz w:val="22"/>
        </w:rPr>
      </w:pPr>
    </w:p>
    <w:p w14:paraId="605B3437">
      <w:pPr>
        <w:pStyle w:val="12"/>
        <w:numPr>
          <w:ilvl w:val="1"/>
          <w:numId w:val="8"/>
        </w:numPr>
        <w:tabs>
          <w:tab w:val="left" w:pos="2042"/>
        </w:tabs>
        <w:spacing w:before="0" w:after="0" w:line="372" w:lineRule="auto"/>
        <w:ind w:left="2042" w:right="1886" w:hanging="339"/>
        <w:jc w:val="left"/>
        <w:rPr>
          <w:rFonts w:ascii="Symbol" w:hAnsi="Symbol"/>
          <w:sz w:val="18"/>
        </w:rPr>
      </w:pPr>
      <w:r>
        <w:rPr>
          <w:sz w:val="22"/>
        </w:rPr>
        <w:t>Quinaryindustriesarethehighestlevelofdecision-makinginaneconomyandoften include top executives, government officials, and leaders in various fields.</w:t>
      </w:r>
    </w:p>
    <w:p w14:paraId="33507FFE">
      <w:pPr>
        <w:pStyle w:val="12"/>
        <w:numPr>
          <w:ilvl w:val="1"/>
          <w:numId w:val="8"/>
        </w:numPr>
        <w:tabs>
          <w:tab w:val="left" w:pos="2042"/>
        </w:tabs>
        <w:spacing w:before="0" w:after="0" w:line="249" w:lineRule="exact"/>
        <w:ind w:left="2042" w:right="0" w:hanging="339"/>
        <w:jc w:val="left"/>
        <w:rPr>
          <w:rFonts w:ascii="Symbol" w:hAnsi="Symbol"/>
          <w:sz w:val="18"/>
        </w:rPr>
      </w:pPr>
      <w:r>
        <w:rPr>
          <w:sz w:val="22"/>
        </w:rPr>
        <w:t>Examplesincludegovernment,healthcareadministration,andhigh-level</w:t>
      </w:r>
      <w:r>
        <w:rPr>
          <w:spacing w:val="-2"/>
          <w:sz w:val="22"/>
        </w:rPr>
        <w:t>finance.</w:t>
      </w:r>
    </w:p>
    <w:p w14:paraId="71BFD1BD">
      <w:pPr>
        <w:pStyle w:val="4"/>
        <w:spacing w:before="173"/>
        <w:rPr>
          <w:sz w:val="22"/>
        </w:rPr>
      </w:pPr>
    </w:p>
    <w:p w14:paraId="4A019CB7">
      <w:pPr>
        <w:pStyle w:val="12"/>
        <w:numPr>
          <w:ilvl w:val="0"/>
          <w:numId w:val="8"/>
        </w:numPr>
        <w:tabs>
          <w:tab w:val="left" w:pos="1735"/>
        </w:tabs>
        <w:spacing w:before="0" w:after="0" w:line="240" w:lineRule="auto"/>
        <w:ind w:left="1735" w:right="0" w:hanging="226"/>
        <w:jc w:val="left"/>
        <w:rPr>
          <w:b/>
          <w:sz w:val="22"/>
        </w:rPr>
      </w:pPr>
      <w:r>
        <w:rPr>
          <w:b/>
          <w:sz w:val="22"/>
        </w:rPr>
        <w:t>Heavy</w:t>
      </w:r>
      <w:r>
        <w:rPr>
          <w:b/>
          <w:spacing w:val="-2"/>
          <w:sz w:val="22"/>
        </w:rPr>
        <w:t>Industries:</w:t>
      </w:r>
    </w:p>
    <w:p w14:paraId="54CBA650">
      <w:pPr>
        <w:pStyle w:val="4"/>
        <w:spacing w:before="157"/>
        <w:rPr>
          <w:b/>
          <w:sz w:val="22"/>
        </w:rPr>
      </w:pPr>
    </w:p>
    <w:p w14:paraId="66861FEA">
      <w:pPr>
        <w:pStyle w:val="12"/>
        <w:numPr>
          <w:ilvl w:val="1"/>
          <w:numId w:val="8"/>
        </w:numPr>
        <w:tabs>
          <w:tab w:val="left" w:pos="2042"/>
        </w:tabs>
        <w:spacing w:before="0" w:after="0" w:line="372" w:lineRule="auto"/>
        <w:ind w:left="2042" w:right="1886" w:hanging="339"/>
        <w:jc w:val="left"/>
        <w:rPr>
          <w:rFonts w:ascii="Symbol" w:hAnsi="Symbol"/>
          <w:sz w:val="18"/>
        </w:rPr>
      </w:pPr>
      <w:r>
        <w:rPr>
          <w:sz w:val="22"/>
        </w:rPr>
        <w:t>Heavyindustriesarethosethatinvolvelarge-scaleproductionofgoods,oftenwithsubstantial capital investment and heavy machinery.</w:t>
      </w:r>
    </w:p>
    <w:p w14:paraId="5D0FA71C">
      <w:pPr>
        <w:pStyle w:val="12"/>
        <w:numPr>
          <w:ilvl w:val="1"/>
          <w:numId w:val="8"/>
        </w:numPr>
        <w:tabs>
          <w:tab w:val="left" w:pos="2042"/>
        </w:tabs>
        <w:spacing w:before="0" w:after="0" w:line="246" w:lineRule="exact"/>
        <w:ind w:left="2042" w:right="0" w:hanging="339"/>
        <w:jc w:val="left"/>
        <w:rPr>
          <w:rFonts w:ascii="Symbol" w:hAnsi="Symbol"/>
          <w:sz w:val="18"/>
        </w:rPr>
      </w:pPr>
      <w:r>
        <w:rPr>
          <w:sz w:val="22"/>
        </w:rPr>
        <w:t>Examplesincludesteelmanufacturing,automotiveproduction,and</w:t>
      </w:r>
      <w:r>
        <w:rPr>
          <w:spacing w:val="-2"/>
          <w:sz w:val="22"/>
        </w:rPr>
        <w:t>aerospace.</w:t>
      </w:r>
    </w:p>
    <w:p w14:paraId="15E6B985">
      <w:pPr>
        <w:pStyle w:val="4"/>
        <w:spacing w:before="173"/>
        <w:rPr>
          <w:sz w:val="22"/>
        </w:rPr>
      </w:pPr>
    </w:p>
    <w:p w14:paraId="12198DDC">
      <w:pPr>
        <w:pStyle w:val="12"/>
        <w:numPr>
          <w:ilvl w:val="0"/>
          <w:numId w:val="8"/>
        </w:numPr>
        <w:tabs>
          <w:tab w:val="left" w:pos="1735"/>
        </w:tabs>
        <w:spacing w:before="0" w:after="0" w:line="240" w:lineRule="auto"/>
        <w:ind w:left="1735" w:right="0" w:hanging="226"/>
        <w:jc w:val="left"/>
        <w:rPr>
          <w:b/>
          <w:sz w:val="22"/>
        </w:rPr>
      </w:pPr>
      <w:r>
        <w:rPr>
          <w:b/>
          <w:sz w:val="22"/>
        </w:rPr>
        <w:t>Light</w:t>
      </w:r>
      <w:r>
        <w:rPr>
          <w:b/>
          <w:spacing w:val="-2"/>
          <w:sz w:val="22"/>
        </w:rPr>
        <w:t>Industries:</w:t>
      </w:r>
    </w:p>
    <w:p w14:paraId="59A72B64">
      <w:pPr>
        <w:pStyle w:val="4"/>
        <w:spacing w:before="159"/>
        <w:rPr>
          <w:b/>
          <w:sz w:val="22"/>
        </w:rPr>
      </w:pPr>
    </w:p>
    <w:p w14:paraId="4DB173CE">
      <w:pPr>
        <w:pStyle w:val="12"/>
        <w:numPr>
          <w:ilvl w:val="1"/>
          <w:numId w:val="8"/>
        </w:numPr>
        <w:tabs>
          <w:tab w:val="left" w:pos="2042"/>
        </w:tabs>
        <w:spacing w:before="0" w:after="0" w:line="369" w:lineRule="auto"/>
        <w:ind w:left="2042" w:right="1887" w:hanging="339"/>
        <w:jc w:val="left"/>
        <w:rPr>
          <w:rFonts w:ascii="Symbol" w:hAnsi="Symbol"/>
          <w:sz w:val="18"/>
        </w:rPr>
      </w:pPr>
      <w:r>
        <w:rPr>
          <w:sz w:val="22"/>
        </w:rPr>
        <w:t>Light industries typically involve the production of small and consumer-oriented goodswith less capital-intensive processes.</w:t>
      </w:r>
    </w:p>
    <w:p w14:paraId="584C15F8">
      <w:pPr>
        <w:pStyle w:val="12"/>
        <w:numPr>
          <w:ilvl w:val="1"/>
          <w:numId w:val="8"/>
        </w:numPr>
        <w:tabs>
          <w:tab w:val="left" w:pos="2042"/>
        </w:tabs>
        <w:spacing w:before="0" w:after="0" w:line="251" w:lineRule="exact"/>
        <w:ind w:left="2042" w:right="0" w:hanging="339"/>
        <w:jc w:val="left"/>
        <w:rPr>
          <w:rFonts w:ascii="Symbol" w:hAnsi="Symbol"/>
          <w:sz w:val="18"/>
        </w:rPr>
      </w:pPr>
      <w:r>
        <w:rPr>
          <w:sz w:val="22"/>
        </w:rPr>
        <w:t>Examplesincludetextiles,electronicsassembly,andfood</w:t>
      </w:r>
      <w:r>
        <w:rPr>
          <w:spacing w:val="-2"/>
          <w:sz w:val="22"/>
        </w:rPr>
        <w:t>processing.</w:t>
      </w:r>
    </w:p>
    <w:p w14:paraId="7310C86D">
      <w:pPr>
        <w:pStyle w:val="4"/>
        <w:spacing w:before="173"/>
        <w:rPr>
          <w:sz w:val="22"/>
        </w:rPr>
      </w:pPr>
    </w:p>
    <w:p w14:paraId="6C865D54">
      <w:pPr>
        <w:pStyle w:val="12"/>
        <w:numPr>
          <w:ilvl w:val="0"/>
          <w:numId w:val="8"/>
        </w:numPr>
        <w:tabs>
          <w:tab w:val="left" w:pos="1735"/>
        </w:tabs>
        <w:spacing w:before="0" w:after="0" w:line="240" w:lineRule="auto"/>
        <w:ind w:left="1735" w:right="0" w:hanging="226"/>
        <w:jc w:val="left"/>
        <w:rPr>
          <w:b/>
          <w:sz w:val="22"/>
        </w:rPr>
      </w:pPr>
      <w:r>
        <w:rPr>
          <w:b/>
          <w:sz w:val="22"/>
        </w:rPr>
        <w:t>Service</w:t>
      </w:r>
      <w:r>
        <w:rPr>
          <w:b/>
          <w:spacing w:val="-2"/>
          <w:sz w:val="22"/>
        </w:rPr>
        <w:t>Industries:</w:t>
      </w:r>
    </w:p>
    <w:p w14:paraId="1C3E5FCC">
      <w:pPr>
        <w:pStyle w:val="4"/>
        <w:spacing w:before="157"/>
        <w:rPr>
          <w:b/>
          <w:sz w:val="22"/>
        </w:rPr>
      </w:pPr>
    </w:p>
    <w:p w14:paraId="59AF6C11">
      <w:pPr>
        <w:pStyle w:val="12"/>
        <w:numPr>
          <w:ilvl w:val="1"/>
          <w:numId w:val="8"/>
        </w:numPr>
        <w:tabs>
          <w:tab w:val="left" w:pos="2042"/>
        </w:tabs>
        <w:spacing w:before="0" w:after="0" w:line="240" w:lineRule="auto"/>
        <w:ind w:left="2042" w:right="0" w:hanging="339"/>
        <w:jc w:val="left"/>
        <w:rPr>
          <w:rFonts w:ascii="Symbol" w:hAnsi="Symbol"/>
          <w:sz w:val="18"/>
        </w:rPr>
      </w:pPr>
      <w:r>
        <w:rPr>
          <w:sz w:val="22"/>
        </w:rPr>
        <w:t>Serviceindustriesfocusonprovidingintangibleservicesto</w:t>
      </w:r>
      <w:r>
        <w:rPr>
          <w:spacing w:val="-2"/>
          <w:sz w:val="22"/>
        </w:rPr>
        <w:t>consumers.</w:t>
      </w:r>
    </w:p>
    <w:p w14:paraId="3AC9BA56">
      <w:pPr>
        <w:pStyle w:val="12"/>
        <w:numPr>
          <w:ilvl w:val="1"/>
          <w:numId w:val="8"/>
        </w:numPr>
        <w:tabs>
          <w:tab w:val="left" w:pos="2042"/>
        </w:tabs>
        <w:spacing w:before="138" w:after="0" w:line="240" w:lineRule="auto"/>
        <w:ind w:left="2042" w:right="0" w:hanging="339"/>
        <w:jc w:val="left"/>
        <w:rPr>
          <w:rFonts w:ascii="Symbol" w:hAnsi="Symbol"/>
          <w:sz w:val="18"/>
        </w:rPr>
      </w:pPr>
      <w:r>
        <w:rPr>
          <w:sz w:val="22"/>
        </w:rPr>
        <w:t>Examplesincluderetail,healthcare,education,andprofessional</w:t>
      </w:r>
      <w:r>
        <w:rPr>
          <w:spacing w:val="-2"/>
          <w:sz w:val="22"/>
        </w:rPr>
        <w:t>services</w:t>
      </w:r>
    </w:p>
    <w:p w14:paraId="007463E0">
      <w:pPr>
        <w:pStyle w:val="4"/>
        <w:spacing w:before="171"/>
        <w:rPr>
          <w:sz w:val="22"/>
        </w:rPr>
      </w:pPr>
    </w:p>
    <w:p w14:paraId="5E758FB7">
      <w:pPr>
        <w:pStyle w:val="12"/>
        <w:numPr>
          <w:ilvl w:val="0"/>
          <w:numId w:val="8"/>
        </w:numPr>
        <w:tabs>
          <w:tab w:val="left" w:pos="1735"/>
        </w:tabs>
        <w:spacing w:before="0" w:after="0" w:line="240" w:lineRule="auto"/>
        <w:ind w:left="1735" w:right="0" w:hanging="226"/>
        <w:jc w:val="left"/>
        <w:rPr>
          <w:b/>
          <w:sz w:val="22"/>
        </w:rPr>
      </w:pPr>
      <w:r>
        <w:rPr>
          <w:b/>
          <w:sz w:val="22"/>
        </w:rPr>
        <w:t>Sunrise</w:t>
      </w:r>
      <w:r>
        <w:rPr>
          <w:b/>
          <w:spacing w:val="-2"/>
          <w:sz w:val="22"/>
        </w:rPr>
        <w:t>Industries:</w:t>
      </w:r>
    </w:p>
    <w:p w14:paraId="2FA842D2">
      <w:pPr>
        <w:pStyle w:val="4"/>
        <w:spacing w:before="159"/>
        <w:rPr>
          <w:b/>
          <w:sz w:val="22"/>
        </w:rPr>
      </w:pPr>
    </w:p>
    <w:p w14:paraId="3C37AEAE">
      <w:pPr>
        <w:pStyle w:val="12"/>
        <w:numPr>
          <w:ilvl w:val="1"/>
          <w:numId w:val="8"/>
        </w:numPr>
        <w:tabs>
          <w:tab w:val="left" w:pos="2186"/>
        </w:tabs>
        <w:spacing w:before="1" w:after="0" w:line="357" w:lineRule="auto"/>
        <w:ind w:left="2186" w:right="1888" w:hanging="339"/>
        <w:jc w:val="left"/>
        <w:rPr>
          <w:rFonts w:ascii="Symbol" w:hAnsi="Symbol"/>
          <w:sz w:val="22"/>
        </w:rPr>
      </w:pPr>
      <w:r>
        <w:rPr>
          <w:sz w:val="22"/>
        </w:rPr>
        <w:t xml:space="preserve">Sunriseindustriesareemergingsectorsthatareexperiencingrapidgrowthand </w:t>
      </w:r>
      <w:r>
        <w:rPr>
          <w:spacing w:val="-2"/>
          <w:sz w:val="22"/>
        </w:rPr>
        <w:t>innovation.</w:t>
      </w:r>
    </w:p>
    <w:p w14:paraId="1AC5D34D">
      <w:pPr>
        <w:pStyle w:val="12"/>
        <w:numPr>
          <w:ilvl w:val="1"/>
          <w:numId w:val="8"/>
        </w:numPr>
        <w:tabs>
          <w:tab w:val="left" w:pos="2186"/>
        </w:tabs>
        <w:spacing w:before="15" w:after="0" w:line="240" w:lineRule="auto"/>
        <w:ind w:left="2186" w:right="0" w:hanging="339"/>
        <w:jc w:val="left"/>
        <w:rPr>
          <w:rFonts w:ascii="Symbol" w:hAnsi="Symbol"/>
          <w:sz w:val="22"/>
        </w:rPr>
      </w:pPr>
      <w:r>
        <w:rPr>
          <w:sz w:val="22"/>
        </w:rPr>
        <w:t>Examplesincluderenewableenergy,biotechnology,andartificial</w:t>
      </w:r>
      <w:r>
        <w:rPr>
          <w:spacing w:val="-2"/>
          <w:sz w:val="22"/>
        </w:rPr>
        <w:t>intelligence.</w:t>
      </w:r>
    </w:p>
    <w:p w14:paraId="6425A55E">
      <w:pPr>
        <w:pStyle w:val="12"/>
        <w:spacing w:after="0" w:line="240" w:lineRule="auto"/>
        <w:jc w:val="left"/>
        <w:rPr>
          <w:rFonts w:ascii="Symbol" w:hAnsi="Symbol"/>
          <w:sz w:val="22"/>
        </w:rPr>
        <w:sectPr>
          <w:pgSz w:w="12240" w:h="15840"/>
          <w:pgMar w:top="1280" w:right="0" w:bottom="880" w:left="360" w:header="0" w:footer="699" w:gutter="0"/>
          <w:cols w:space="720" w:num="1"/>
        </w:sectPr>
      </w:pPr>
    </w:p>
    <w:p w14:paraId="48FEFDCB">
      <w:pPr>
        <w:pStyle w:val="12"/>
        <w:numPr>
          <w:ilvl w:val="0"/>
          <w:numId w:val="8"/>
        </w:numPr>
        <w:tabs>
          <w:tab w:val="left" w:pos="1848"/>
        </w:tabs>
        <w:spacing w:before="77" w:after="0" w:line="240" w:lineRule="auto"/>
        <w:ind w:left="1848" w:right="0" w:hanging="339"/>
        <w:jc w:val="left"/>
        <w:rPr>
          <w:b/>
          <w:sz w:val="22"/>
        </w:rPr>
      </w:pPr>
      <w:r>
        <w:rPr>
          <w:b/>
          <w:sz w:val="22"/>
        </w:rPr>
        <w:t>Sunset</w:t>
      </w:r>
      <w:r>
        <w:rPr>
          <w:b/>
          <w:spacing w:val="-2"/>
          <w:sz w:val="22"/>
        </w:rPr>
        <w:t>Industries:</w:t>
      </w:r>
    </w:p>
    <w:p w14:paraId="1152375C">
      <w:pPr>
        <w:pStyle w:val="4"/>
        <w:spacing w:before="158"/>
        <w:rPr>
          <w:b/>
          <w:sz w:val="22"/>
        </w:rPr>
      </w:pPr>
    </w:p>
    <w:p w14:paraId="3F7F4C90">
      <w:pPr>
        <w:pStyle w:val="12"/>
        <w:numPr>
          <w:ilvl w:val="1"/>
          <w:numId w:val="8"/>
        </w:numPr>
        <w:tabs>
          <w:tab w:val="left" w:pos="2042"/>
        </w:tabs>
        <w:spacing w:before="1" w:after="0" w:line="369" w:lineRule="auto"/>
        <w:ind w:left="2042" w:right="1888" w:hanging="339"/>
        <w:jc w:val="left"/>
        <w:rPr>
          <w:rFonts w:ascii="Symbol" w:hAnsi="Symbol"/>
          <w:sz w:val="18"/>
        </w:rPr>
      </w:pPr>
      <w:r>
        <w:rPr>
          <w:sz w:val="22"/>
        </w:rPr>
        <w:t>Sunsetindustriesaresectorsindecline,oftenduetochangingconsumerpreferences, technological advancements, or market saturation.</w:t>
      </w:r>
    </w:p>
    <w:p w14:paraId="5E21F4E1">
      <w:pPr>
        <w:pStyle w:val="12"/>
        <w:numPr>
          <w:ilvl w:val="1"/>
          <w:numId w:val="8"/>
        </w:numPr>
        <w:tabs>
          <w:tab w:val="left" w:pos="2042"/>
        </w:tabs>
        <w:spacing w:before="0" w:after="0" w:line="372" w:lineRule="auto"/>
        <w:ind w:left="2042" w:right="1883" w:hanging="339"/>
        <w:jc w:val="left"/>
        <w:rPr>
          <w:rFonts w:ascii="Symbol" w:hAnsi="Symbol"/>
          <w:sz w:val="18"/>
        </w:rPr>
      </w:pPr>
      <w:r>
        <w:rPr>
          <w:sz w:val="22"/>
        </w:rPr>
        <w:t>Examples includetraditional print media, someheavy manufacturing sectors,and non- renewable energy.</w:t>
      </w:r>
    </w:p>
    <w:p w14:paraId="68189CD7">
      <w:pPr>
        <w:pStyle w:val="4"/>
        <w:spacing w:before="25"/>
        <w:rPr>
          <w:sz w:val="22"/>
        </w:rPr>
      </w:pPr>
    </w:p>
    <w:p w14:paraId="77F47DA5">
      <w:pPr>
        <w:pStyle w:val="10"/>
      </w:pPr>
      <w:r>
        <w:rPr>
          <w:color w:val="FF0000"/>
        </w:rPr>
        <w:t>ConceptofStart-</w:t>
      </w:r>
      <w:r>
        <w:rPr>
          <w:color w:val="FF0000"/>
          <w:spacing w:val="-4"/>
        </w:rPr>
        <w:t>ups:</w:t>
      </w:r>
    </w:p>
    <w:p w14:paraId="5E76AC4C">
      <w:pPr>
        <w:pStyle w:val="4"/>
        <w:spacing w:before="135"/>
        <w:rPr>
          <w:b/>
          <w:sz w:val="26"/>
        </w:rPr>
      </w:pPr>
    </w:p>
    <w:p w14:paraId="0DCEC4F5">
      <w:pPr>
        <w:spacing w:before="0" w:line="369" w:lineRule="auto"/>
        <w:ind w:left="1509" w:right="1883" w:firstLine="0"/>
        <w:jc w:val="left"/>
        <w:rPr>
          <w:sz w:val="22"/>
        </w:rPr>
      </w:pPr>
      <w:r>
        <w:rPr>
          <w:sz w:val="22"/>
        </w:rPr>
        <w:t>Astartupisarelativelynewbusinessventurethatistypicallycharacterizedbyinnovation, growth potential, and adegree of uncertainty.Hereare key concepts associated with startups:</w:t>
      </w:r>
    </w:p>
    <w:p w14:paraId="018C4CAC">
      <w:pPr>
        <w:pStyle w:val="4"/>
        <w:spacing w:before="29"/>
        <w:rPr>
          <w:sz w:val="22"/>
        </w:rPr>
      </w:pPr>
    </w:p>
    <w:p w14:paraId="774A778D">
      <w:pPr>
        <w:pStyle w:val="12"/>
        <w:numPr>
          <w:ilvl w:val="0"/>
          <w:numId w:val="9"/>
        </w:numPr>
        <w:tabs>
          <w:tab w:val="left" w:pos="1507"/>
          <w:tab w:val="left" w:pos="1509"/>
        </w:tabs>
        <w:spacing w:before="0" w:after="0" w:line="369" w:lineRule="auto"/>
        <w:ind w:left="1509" w:right="1886" w:hanging="339"/>
        <w:jc w:val="both"/>
        <w:rPr>
          <w:sz w:val="22"/>
        </w:rPr>
      </w:pPr>
      <w:r>
        <w:rPr>
          <w:b/>
          <w:sz w:val="22"/>
        </w:rPr>
        <w:t>Innovation:</w:t>
      </w:r>
      <w:r>
        <w:rPr>
          <w:sz w:val="22"/>
        </w:rPr>
        <w:t>Startupsareoftenfoundedtointroducenewandinnovativeproducts,services, or business models to the market.</w:t>
      </w:r>
    </w:p>
    <w:p w14:paraId="49FBF3A6">
      <w:pPr>
        <w:pStyle w:val="12"/>
        <w:numPr>
          <w:ilvl w:val="0"/>
          <w:numId w:val="9"/>
        </w:numPr>
        <w:tabs>
          <w:tab w:val="left" w:pos="1507"/>
          <w:tab w:val="left" w:pos="1509"/>
        </w:tabs>
        <w:spacing w:before="0" w:after="0" w:line="369" w:lineRule="auto"/>
        <w:ind w:left="1509" w:right="1884" w:hanging="339"/>
        <w:jc w:val="both"/>
        <w:rPr>
          <w:sz w:val="22"/>
        </w:rPr>
      </w:pPr>
      <w:r>
        <w:rPr>
          <w:b/>
          <w:sz w:val="22"/>
        </w:rPr>
        <w:t xml:space="preserve">Growth Orientation: </w:t>
      </w:r>
      <w:r>
        <w:rPr>
          <w:sz w:val="22"/>
        </w:rPr>
        <w:t>Startups are focused on rapid growth and scaling, aiming to capture a significant market share.</w:t>
      </w:r>
    </w:p>
    <w:p w14:paraId="01C46867">
      <w:pPr>
        <w:pStyle w:val="12"/>
        <w:numPr>
          <w:ilvl w:val="0"/>
          <w:numId w:val="9"/>
        </w:numPr>
        <w:tabs>
          <w:tab w:val="left" w:pos="1507"/>
          <w:tab w:val="left" w:pos="1509"/>
        </w:tabs>
        <w:spacing w:before="0" w:after="0" w:line="369" w:lineRule="auto"/>
        <w:ind w:left="1509" w:right="1882" w:hanging="339"/>
        <w:jc w:val="both"/>
        <w:rPr>
          <w:sz w:val="22"/>
        </w:rPr>
      </w:pPr>
      <w:r>
        <w:rPr>
          <w:b/>
          <w:sz w:val="22"/>
        </w:rPr>
        <w:t xml:space="preserve">High Risk and Uncertainty: </w:t>
      </w:r>
      <w:r>
        <w:rPr>
          <w:sz w:val="22"/>
        </w:rPr>
        <w:t>Startups face a higher level of risk and uncertainty compared to established businesses. They may have unproven concepts, business models, or revenue</w:t>
      </w:r>
      <w:r>
        <w:rPr>
          <w:spacing w:val="-2"/>
          <w:sz w:val="22"/>
        </w:rPr>
        <w:t>streams.</w:t>
      </w:r>
    </w:p>
    <w:p w14:paraId="2FD2E68B">
      <w:pPr>
        <w:pStyle w:val="12"/>
        <w:numPr>
          <w:ilvl w:val="0"/>
          <w:numId w:val="9"/>
        </w:numPr>
        <w:tabs>
          <w:tab w:val="left" w:pos="1507"/>
          <w:tab w:val="left" w:pos="1509"/>
        </w:tabs>
        <w:spacing w:before="0" w:after="0" w:line="369" w:lineRule="auto"/>
        <w:ind w:left="1509" w:right="1886" w:hanging="339"/>
        <w:jc w:val="both"/>
        <w:rPr>
          <w:sz w:val="22"/>
        </w:rPr>
      </w:pPr>
      <w:r>
        <w:rPr>
          <w:b/>
          <w:sz w:val="22"/>
        </w:rPr>
        <w:t xml:space="preserve">Entrepreneurship: </w:t>
      </w:r>
      <w:r>
        <w:rPr>
          <w:sz w:val="22"/>
        </w:rPr>
        <w:t>Startups are typically founded by entrepreneurs who are willing to take risks and invest their time, energy,and often personal resources in pursuit of their vision.</w:t>
      </w:r>
    </w:p>
    <w:p w14:paraId="7A0001E6">
      <w:pPr>
        <w:pStyle w:val="12"/>
        <w:numPr>
          <w:ilvl w:val="0"/>
          <w:numId w:val="9"/>
        </w:numPr>
        <w:tabs>
          <w:tab w:val="left" w:pos="1507"/>
          <w:tab w:val="left" w:pos="1509"/>
        </w:tabs>
        <w:spacing w:before="0" w:after="0" w:line="369" w:lineRule="auto"/>
        <w:ind w:left="1509" w:right="1887" w:hanging="339"/>
        <w:jc w:val="both"/>
        <w:rPr>
          <w:sz w:val="22"/>
        </w:rPr>
      </w:pPr>
      <w:r>
        <w:rPr>
          <w:b/>
          <w:sz w:val="22"/>
        </w:rPr>
        <w:t xml:space="preserve">Funding: </w:t>
      </w:r>
      <w:r>
        <w:rPr>
          <w:sz w:val="22"/>
        </w:rPr>
        <w:t>Startups often seek external funding from venture capitalists, angel investors, or crowdfunding to support their growth and development.</w:t>
      </w:r>
    </w:p>
    <w:p w14:paraId="51392C52">
      <w:pPr>
        <w:pStyle w:val="12"/>
        <w:numPr>
          <w:ilvl w:val="0"/>
          <w:numId w:val="9"/>
        </w:numPr>
        <w:tabs>
          <w:tab w:val="left" w:pos="1507"/>
          <w:tab w:val="left" w:pos="1509"/>
        </w:tabs>
        <w:spacing w:before="0" w:after="0" w:line="369" w:lineRule="auto"/>
        <w:ind w:left="1509" w:right="1886" w:hanging="339"/>
        <w:jc w:val="both"/>
        <w:rPr>
          <w:sz w:val="22"/>
        </w:rPr>
      </w:pPr>
      <w:r>
        <w:rPr>
          <w:b/>
          <w:sz w:val="22"/>
        </w:rPr>
        <w:t>LeanApproach:</w:t>
      </w:r>
      <w:r>
        <w:rPr>
          <w:sz w:val="22"/>
        </w:rPr>
        <w:t>Manystartupsfollowtheleanstartupmethodology,whichinvolves building a minimum viable product (MVP) anditerating based on customer feedback.</w:t>
      </w:r>
    </w:p>
    <w:p w14:paraId="35C80B91">
      <w:pPr>
        <w:pStyle w:val="12"/>
        <w:numPr>
          <w:ilvl w:val="0"/>
          <w:numId w:val="9"/>
        </w:numPr>
        <w:tabs>
          <w:tab w:val="left" w:pos="1507"/>
          <w:tab w:val="left" w:pos="1509"/>
        </w:tabs>
        <w:spacing w:before="0" w:after="0" w:line="367" w:lineRule="auto"/>
        <w:ind w:left="1509" w:right="1884" w:hanging="339"/>
        <w:jc w:val="both"/>
        <w:rPr>
          <w:sz w:val="22"/>
        </w:rPr>
      </w:pPr>
      <w:r>
        <w:rPr>
          <w:b/>
          <w:sz w:val="22"/>
        </w:rPr>
        <w:t xml:space="preserve">Disruption: </w:t>
      </w:r>
      <w:r>
        <w:rPr>
          <w:sz w:val="22"/>
        </w:rPr>
        <w:t>Startups may disrupt existing industries by introducing new technologies or business models that challenge traditional players.</w:t>
      </w:r>
    </w:p>
    <w:p w14:paraId="4105EBAB">
      <w:pPr>
        <w:pStyle w:val="12"/>
        <w:numPr>
          <w:ilvl w:val="0"/>
          <w:numId w:val="9"/>
        </w:numPr>
        <w:tabs>
          <w:tab w:val="left" w:pos="1507"/>
          <w:tab w:val="left" w:pos="1509"/>
        </w:tabs>
        <w:spacing w:before="0" w:after="0" w:line="369" w:lineRule="auto"/>
        <w:ind w:left="1509" w:right="1887" w:hanging="339"/>
        <w:jc w:val="both"/>
        <w:rPr>
          <w:sz w:val="22"/>
        </w:rPr>
      </w:pPr>
      <w:r>
        <w:rPr>
          <w:b/>
          <w:sz w:val="22"/>
        </w:rPr>
        <w:t xml:space="preserve">Ecosystem: </w:t>
      </w:r>
      <w:r>
        <w:rPr>
          <w:sz w:val="22"/>
        </w:rPr>
        <w:t>Startupecosystems,often found in tech hubs like Silicon Valley,provide resources such as mentorship,networking, and access to investors to supportstartupgrowth.</w:t>
      </w:r>
    </w:p>
    <w:p w14:paraId="30EF1215">
      <w:pPr>
        <w:pStyle w:val="12"/>
        <w:numPr>
          <w:ilvl w:val="0"/>
          <w:numId w:val="9"/>
        </w:numPr>
        <w:tabs>
          <w:tab w:val="left" w:pos="1507"/>
          <w:tab w:val="left" w:pos="1509"/>
        </w:tabs>
        <w:spacing w:before="0" w:after="0" w:line="369" w:lineRule="auto"/>
        <w:ind w:left="1509" w:right="1884" w:hanging="339"/>
        <w:jc w:val="both"/>
        <w:rPr>
          <w:sz w:val="22"/>
        </w:rPr>
      </w:pPr>
      <w:r>
        <w:rPr>
          <w:b/>
          <w:sz w:val="22"/>
        </w:rPr>
        <w:t xml:space="preserve">Exit Strategy: </w:t>
      </w:r>
      <w:r>
        <w:rPr>
          <w:sz w:val="22"/>
        </w:rPr>
        <w:t>Founders and investors in startups often have an exit strategy in mind, such as acquisition by a larger company or an initial public offering (IPO).</w:t>
      </w:r>
    </w:p>
    <w:p w14:paraId="4613FDFD">
      <w:pPr>
        <w:pStyle w:val="12"/>
        <w:numPr>
          <w:ilvl w:val="0"/>
          <w:numId w:val="9"/>
        </w:numPr>
        <w:tabs>
          <w:tab w:val="left" w:pos="1507"/>
          <w:tab w:val="left" w:pos="1509"/>
        </w:tabs>
        <w:spacing w:before="0" w:after="0" w:line="369" w:lineRule="auto"/>
        <w:ind w:left="1509" w:right="1883" w:hanging="339"/>
        <w:jc w:val="both"/>
        <w:rPr>
          <w:sz w:val="22"/>
        </w:rPr>
      </w:pPr>
      <w:r>
        <w:rPr>
          <w:b/>
          <w:sz w:val="22"/>
        </w:rPr>
        <w:t xml:space="preserve">Failure Rate: </w:t>
      </w:r>
      <w:r>
        <w:rPr>
          <w:sz w:val="22"/>
        </w:rPr>
        <w:t>Startups face a high failure rate, but successful ones have the potential for significant financial rewards and societal impact.</w:t>
      </w:r>
    </w:p>
    <w:p w14:paraId="51899E7A">
      <w:pPr>
        <w:pStyle w:val="12"/>
        <w:spacing w:after="0" w:line="369" w:lineRule="auto"/>
        <w:jc w:val="both"/>
        <w:rPr>
          <w:sz w:val="22"/>
        </w:rPr>
        <w:sectPr>
          <w:pgSz w:w="12240" w:h="15840"/>
          <w:pgMar w:top="1280" w:right="0" w:bottom="880" w:left="360" w:header="0" w:footer="699" w:gutter="0"/>
          <w:cols w:space="720" w:num="1"/>
        </w:sectPr>
      </w:pPr>
    </w:p>
    <w:p w14:paraId="11FB2969">
      <w:pPr>
        <w:pStyle w:val="10"/>
        <w:spacing w:before="75"/>
        <w:jc w:val="both"/>
      </w:pPr>
      <w:r>
        <w:rPr>
          <w:color w:val="FF0000"/>
        </w:rPr>
        <w:t>Entrepreneurialsupport</w:t>
      </w:r>
      <w:r>
        <w:rPr>
          <w:color w:val="FF0000"/>
          <w:spacing w:val="-2"/>
        </w:rPr>
        <w:t>agencies</w:t>
      </w:r>
    </w:p>
    <w:p w14:paraId="7C24EE56">
      <w:pPr>
        <w:pStyle w:val="4"/>
        <w:spacing w:before="47"/>
        <w:rPr>
          <w:b/>
          <w:sz w:val="26"/>
        </w:rPr>
      </w:pPr>
    </w:p>
    <w:p w14:paraId="6DB64E8B">
      <w:pPr>
        <w:pStyle w:val="12"/>
        <w:numPr>
          <w:ilvl w:val="1"/>
          <w:numId w:val="9"/>
        </w:numPr>
        <w:tabs>
          <w:tab w:val="left" w:pos="2184"/>
        </w:tabs>
        <w:spacing w:before="0" w:after="0" w:line="240" w:lineRule="auto"/>
        <w:ind w:left="2184" w:right="0" w:hanging="337"/>
        <w:jc w:val="left"/>
        <w:rPr>
          <w:b/>
          <w:sz w:val="22"/>
        </w:rPr>
      </w:pPr>
      <w:r>
        <w:rPr>
          <w:b/>
          <w:sz w:val="22"/>
        </w:rPr>
        <w:t>Entrepreneurs'</w:t>
      </w:r>
      <w:r>
        <w:rPr>
          <w:b/>
          <w:spacing w:val="-2"/>
          <w:sz w:val="22"/>
        </w:rPr>
        <w:t>Organization</w:t>
      </w:r>
    </w:p>
    <w:p w14:paraId="124C5488">
      <w:pPr>
        <w:pStyle w:val="4"/>
        <w:spacing w:before="101"/>
        <w:rPr>
          <w:b/>
          <w:sz w:val="22"/>
        </w:rPr>
      </w:pPr>
    </w:p>
    <w:p w14:paraId="0825B093">
      <w:pPr>
        <w:spacing w:before="0" w:line="369" w:lineRule="auto"/>
        <w:ind w:left="1509" w:right="1882" w:firstLine="0"/>
        <w:jc w:val="both"/>
        <w:rPr>
          <w:sz w:val="22"/>
        </w:rPr>
      </w:pPr>
      <w:r>
        <w:rPr>
          <w:sz w:val="22"/>
        </w:rPr>
        <w:t xml:space="preserve">Entrepreneurs'Organization,orEO,wasestablishedin1987.Benefitsofmembershipinclude a forum for sharing and discussing your challenges, help from a personal mentor, access to large-scale </w:t>
      </w:r>
      <w:r>
        <w:rPr>
          <w:b/>
          <w:sz w:val="22"/>
          <w:u w:val="single"/>
        </w:rPr>
        <w:t>networking</w:t>
      </w:r>
      <w:r>
        <w:rPr>
          <w:sz w:val="22"/>
        </w:rPr>
        <w:t xml:space="preserve">events,healthcareoptions, </w:t>
      </w:r>
      <w:r>
        <w:rPr>
          <w:b/>
          <w:sz w:val="22"/>
          <w:u w:val="single"/>
        </w:rPr>
        <w:t>resources</w:t>
      </w:r>
      <w:r>
        <w:rPr>
          <w:sz w:val="22"/>
        </w:rPr>
        <w:t>tohelpyoubuildyour leadership and more.</w:t>
      </w:r>
    </w:p>
    <w:p w14:paraId="73C7C0F1">
      <w:pPr>
        <w:pStyle w:val="12"/>
        <w:numPr>
          <w:ilvl w:val="1"/>
          <w:numId w:val="9"/>
        </w:numPr>
        <w:tabs>
          <w:tab w:val="left" w:pos="2184"/>
        </w:tabs>
        <w:spacing w:before="232" w:after="0" w:line="240" w:lineRule="auto"/>
        <w:ind w:left="2184" w:right="0" w:hanging="337"/>
        <w:jc w:val="left"/>
        <w:rPr>
          <w:b/>
          <w:sz w:val="22"/>
        </w:rPr>
      </w:pPr>
      <w:r>
        <w:rPr>
          <w:b/>
          <w:sz w:val="22"/>
        </w:rPr>
        <w:t>Founders</w:t>
      </w:r>
      <w:r>
        <w:rPr>
          <w:b/>
          <w:spacing w:val="-4"/>
          <w:sz w:val="22"/>
        </w:rPr>
        <w:t>Card</w:t>
      </w:r>
    </w:p>
    <w:p w14:paraId="113E7BC6">
      <w:pPr>
        <w:pStyle w:val="4"/>
        <w:spacing w:before="99"/>
        <w:rPr>
          <w:b/>
          <w:sz w:val="22"/>
        </w:rPr>
      </w:pPr>
    </w:p>
    <w:p w14:paraId="0AA5A584">
      <w:pPr>
        <w:spacing w:before="0" w:line="369" w:lineRule="auto"/>
        <w:ind w:left="1509" w:right="1885" w:firstLine="0"/>
        <w:jc w:val="both"/>
        <w:rPr>
          <w:sz w:val="22"/>
        </w:rPr>
      </w:pPr>
      <w:r>
        <w:rPr>
          <w:sz w:val="22"/>
        </w:rPr>
        <w:t>More than 20,000 entrepreneurs, innovators and business professionals are part of Founders Card, an organization that offers exclusive discounts on hotel, travel, business and lifestyle products and services, as well as access to invitation-only networking events.</w:t>
      </w:r>
    </w:p>
    <w:p w14:paraId="47C76AE4">
      <w:pPr>
        <w:pStyle w:val="4"/>
        <w:spacing w:before="37"/>
        <w:rPr>
          <w:sz w:val="22"/>
        </w:rPr>
      </w:pPr>
    </w:p>
    <w:p w14:paraId="7AFA8A6C">
      <w:pPr>
        <w:pStyle w:val="12"/>
        <w:numPr>
          <w:ilvl w:val="1"/>
          <w:numId w:val="9"/>
        </w:numPr>
        <w:tabs>
          <w:tab w:val="left" w:pos="2184"/>
        </w:tabs>
        <w:spacing w:before="1" w:after="0" w:line="240" w:lineRule="auto"/>
        <w:ind w:left="2184" w:right="0" w:hanging="337"/>
        <w:jc w:val="left"/>
        <w:rPr>
          <w:b/>
          <w:sz w:val="22"/>
        </w:rPr>
      </w:pPr>
      <w:r>
        <w:rPr>
          <w:b/>
          <w:sz w:val="22"/>
        </w:rPr>
        <w:t>YoungEntrepreneur</w:t>
      </w:r>
      <w:r>
        <w:rPr>
          <w:b/>
          <w:spacing w:val="-2"/>
          <w:sz w:val="22"/>
        </w:rPr>
        <w:t>Council</w:t>
      </w:r>
    </w:p>
    <w:p w14:paraId="41C062B0">
      <w:pPr>
        <w:pStyle w:val="4"/>
        <w:spacing w:before="101"/>
        <w:rPr>
          <w:b/>
          <w:sz w:val="22"/>
        </w:rPr>
      </w:pPr>
    </w:p>
    <w:p w14:paraId="3BE9A56E">
      <w:pPr>
        <w:spacing w:before="0" w:line="369" w:lineRule="auto"/>
        <w:ind w:left="1509" w:right="1883" w:firstLine="0"/>
        <w:jc w:val="both"/>
        <w:rPr>
          <w:sz w:val="22"/>
        </w:rPr>
      </w:pPr>
      <w:r>
        <w:rPr>
          <w:sz w:val="22"/>
          <w:u w:val="single"/>
        </w:rPr>
        <w:t>Young Entrepreneur Council</w:t>
      </w:r>
      <w:r>
        <w:rPr>
          <w:sz w:val="22"/>
        </w:rPr>
        <w:t>, or YEC, is an invitation-only organization for entrepreneurs 40 and under. It offers 24/7 support through forums, discounts on products and services, offline events, an editorial team that can help with content development and distribution to create brand-building and media opportunities, and a complimentary Founders Card membership.</w:t>
      </w:r>
    </w:p>
    <w:p w14:paraId="5B787B1C">
      <w:pPr>
        <w:pStyle w:val="4"/>
        <w:spacing w:before="27"/>
        <w:rPr>
          <w:sz w:val="22"/>
        </w:rPr>
      </w:pPr>
    </w:p>
    <w:p w14:paraId="2FAEC09F">
      <w:pPr>
        <w:spacing w:before="0" w:line="369" w:lineRule="auto"/>
        <w:ind w:left="1509" w:right="1887" w:firstLine="0"/>
        <w:jc w:val="both"/>
        <w:rPr>
          <w:sz w:val="22"/>
        </w:rPr>
      </w:pPr>
      <w:r>
        <w:rPr>
          <w:sz w:val="22"/>
        </w:rPr>
        <w:t>Members are also given the opportunity to give back through organizations that help young entrepreneurs, including Junior Achievement, and many others</w:t>
      </w:r>
    </w:p>
    <w:p w14:paraId="5399FD37">
      <w:pPr>
        <w:pStyle w:val="4"/>
        <w:spacing w:before="33"/>
        <w:rPr>
          <w:sz w:val="22"/>
        </w:rPr>
      </w:pPr>
    </w:p>
    <w:p w14:paraId="6370D9B8">
      <w:pPr>
        <w:pStyle w:val="12"/>
        <w:numPr>
          <w:ilvl w:val="1"/>
          <w:numId w:val="9"/>
        </w:numPr>
        <w:tabs>
          <w:tab w:val="left" w:pos="2184"/>
        </w:tabs>
        <w:spacing w:before="0" w:after="0" w:line="240" w:lineRule="auto"/>
        <w:ind w:left="2184" w:right="0" w:hanging="337"/>
        <w:jc w:val="left"/>
        <w:rPr>
          <w:b/>
          <w:sz w:val="22"/>
        </w:rPr>
      </w:pPr>
      <w:r>
        <w:rPr>
          <w:b/>
          <w:sz w:val="22"/>
        </w:rPr>
        <w:t>YoungPresident's</w:t>
      </w:r>
      <w:r>
        <w:rPr>
          <w:b/>
          <w:spacing w:val="-2"/>
          <w:sz w:val="22"/>
        </w:rPr>
        <w:t>Organization</w:t>
      </w:r>
    </w:p>
    <w:p w14:paraId="0154DFAC">
      <w:pPr>
        <w:pStyle w:val="4"/>
        <w:spacing w:before="104"/>
        <w:rPr>
          <w:b/>
          <w:sz w:val="22"/>
        </w:rPr>
      </w:pPr>
    </w:p>
    <w:p w14:paraId="73BB244A">
      <w:pPr>
        <w:spacing w:before="0" w:line="369" w:lineRule="auto"/>
        <w:ind w:left="1509" w:right="1884" w:firstLine="0"/>
        <w:jc w:val="both"/>
        <w:rPr>
          <w:sz w:val="22"/>
        </w:rPr>
      </w:pPr>
      <w:r>
        <w:rPr>
          <w:sz w:val="22"/>
        </w:rPr>
        <w:t>Young President's Organization, also known as YPO, was founded in 1950. It offers global educational and networking opportunities for those 45 and under that are designed to help owners build their businesses. Members also have access to a variety of events, and the opportunity to seek advice from its large network. The organization also offers guidance for family members and couples.</w:t>
      </w:r>
    </w:p>
    <w:p w14:paraId="74999FF5">
      <w:pPr>
        <w:pStyle w:val="4"/>
        <w:spacing w:before="33"/>
        <w:rPr>
          <w:sz w:val="22"/>
        </w:rPr>
      </w:pPr>
    </w:p>
    <w:p w14:paraId="46F15CD7">
      <w:pPr>
        <w:pStyle w:val="12"/>
        <w:numPr>
          <w:ilvl w:val="1"/>
          <w:numId w:val="9"/>
        </w:numPr>
        <w:tabs>
          <w:tab w:val="left" w:pos="2184"/>
        </w:tabs>
        <w:spacing w:before="0" w:after="0" w:line="240" w:lineRule="auto"/>
        <w:ind w:left="2184" w:right="0" w:hanging="337"/>
        <w:jc w:val="left"/>
        <w:rPr>
          <w:b/>
          <w:sz w:val="22"/>
        </w:rPr>
      </w:pPr>
      <w:r>
        <w:rPr>
          <w:b/>
          <w:spacing w:val="-2"/>
          <w:sz w:val="22"/>
        </w:rPr>
        <w:t>Vistage</w:t>
      </w:r>
    </w:p>
    <w:p w14:paraId="3B3416EE">
      <w:pPr>
        <w:pStyle w:val="4"/>
        <w:spacing w:before="104"/>
        <w:rPr>
          <w:b/>
          <w:sz w:val="22"/>
        </w:rPr>
      </w:pPr>
    </w:p>
    <w:p w14:paraId="562D325B">
      <w:pPr>
        <w:spacing w:before="0" w:line="367" w:lineRule="auto"/>
        <w:ind w:left="1509" w:right="1884" w:firstLine="0"/>
        <w:jc w:val="both"/>
        <w:rPr>
          <w:sz w:val="22"/>
        </w:rPr>
      </w:pPr>
      <w:r>
        <w:rPr>
          <w:sz w:val="22"/>
        </w:rPr>
        <w:t>Vistage is committed to CEO and executive coaching, leadership development and business mentoring.ThosewhoareinterestedingivingbackcanalsobecomeaCEOcoach</w:t>
      </w:r>
      <w:r>
        <w:rPr>
          <w:spacing w:val="-4"/>
          <w:sz w:val="22"/>
        </w:rPr>
        <w:t>with</w:t>
      </w:r>
    </w:p>
    <w:p w14:paraId="464EA447">
      <w:pPr>
        <w:spacing w:after="0" w:line="367" w:lineRule="auto"/>
        <w:jc w:val="both"/>
        <w:rPr>
          <w:sz w:val="22"/>
        </w:rPr>
        <w:sectPr>
          <w:pgSz w:w="12240" w:h="15840"/>
          <w:pgMar w:top="1280" w:right="0" w:bottom="880" w:left="360" w:header="0" w:footer="699" w:gutter="0"/>
          <w:cols w:space="720" w:num="1"/>
        </w:sectPr>
      </w:pPr>
    </w:p>
    <w:p w14:paraId="35CB55AA">
      <w:pPr>
        <w:spacing w:before="72" w:line="367" w:lineRule="auto"/>
        <w:ind w:left="1509" w:right="1886" w:firstLine="0"/>
        <w:jc w:val="both"/>
        <w:rPr>
          <w:sz w:val="22"/>
        </w:rPr>
      </w:pPr>
      <w:r>
        <w:rPr>
          <w:sz w:val="22"/>
        </w:rPr>
        <w:t>Vistage. The organization is made up of more than 20,000 business leaders worldwide with a members-only online network.</w:t>
      </w:r>
    </w:p>
    <w:p w14:paraId="223DF956">
      <w:pPr>
        <w:pStyle w:val="4"/>
        <w:spacing w:before="38"/>
        <w:rPr>
          <w:sz w:val="22"/>
        </w:rPr>
      </w:pPr>
    </w:p>
    <w:p w14:paraId="14E33D48">
      <w:pPr>
        <w:pStyle w:val="12"/>
        <w:numPr>
          <w:ilvl w:val="1"/>
          <w:numId w:val="9"/>
        </w:numPr>
        <w:tabs>
          <w:tab w:val="left" w:pos="2184"/>
        </w:tabs>
        <w:spacing w:before="0" w:after="0" w:line="240" w:lineRule="auto"/>
        <w:ind w:left="2184" w:right="0" w:hanging="337"/>
        <w:jc w:val="left"/>
        <w:rPr>
          <w:b/>
          <w:sz w:val="22"/>
        </w:rPr>
      </w:pPr>
      <w:r>
        <w:rPr>
          <w:b/>
          <w:sz w:val="22"/>
        </w:rPr>
        <w:t>Dynamite</w:t>
      </w:r>
      <w:r>
        <w:rPr>
          <w:b/>
          <w:spacing w:val="-2"/>
          <w:sz w:val="22"/>
        </w:rPr>
        <w:t>circle</w:t>
      </w:r>
    </w:p>
    <w:p w14:paraId="0218910D">
      <w:pPr>
        <w:pStyle w:val="4"/>
        <w:spacing w:before="159"/>
        <w:rPr>
          <w:b/>
          <w:sz w:val="22"/>
        </w:rPr>
      </w:pPr>
    </w:p>
    <w:p w14:paraId="696FA8A1">
      <w:pPr>
        <w:spacing w:before="0" w:line="369" w:lineRule="auto"/>
        <w:ind w:left="1509" w:right="1882" w:firstLine="0"/>
        <w:jc w:val="both"/>
        <w:rPr>
          <w:sz w:val="22"/>
        </w:rPr>
      </w:pPr>
      <w:r>
        <w:rPr>
          <w:sz w:val="22"/>
        </w:rPr>
        <w:t xml:space="preserve">The </w:t>
      </w:r>
      <w:r>
        <w:rPr>
          <w:sz w:val="22"/>
          <w:u w:val="single"/>
        </w:rPr>
        <w:t>Dynamite Circle</w:t>
      </w:r>
      <w:r>
        <w:rPr>
          <w:sz w:val="22"/>
        </w:rPr>
        <w:t>, or the DC, is a private community for entrepreneurs with established, successful and legitimate businesses that are not location dependent. It was founded by Dan AndrewsandIanSchoenofTropicalMBA.TheDCbeganasasmallmastermindin2011, and still holds this as one of its primary tenants and value propositions.</w:t>
      </w:r>
    </w:p>
    <w:p w14:paraId="4CB47D04">
      <w:pPr>
        <w:pStyle w:val="4"/>
        <w:spacing w:before="31"/>
        <w:rPr>
          <w:sz w:val="22"/>
        </w:rPr>
      </w:pPr>
    </w:p>
    <w:p w14:paraId="5BE5D484">
      <w:pPr>
        <w:pStyle w:val="10"/>
      </w:pPr>
      <w:r>
        <w:rPr>
          <w:color w:val="FF0000"/>
        </w:rPr>
        <w:t>DistrictIndustriesCenters</w:t>
      </w:r>
      <w:r>
        <w:rPr>
          <w:color w:val="FF0000"/>
          <w:spacing w:val="-2"/>
        </w:rPr>
        <w:t>(DICS)</w:t>
      </w:r>
    </w:p>
    <w:p w14:paraId="0938FDDC">
      <w:pPr>
        <w:pStyle w:val="4"/>
        <w:spacing w:before="41"/>
        <w:rPr>
          <w:b/>
          <w:sz w:val="26"/>
        </w:rPr>
      </w:pPr>
    </w:p>
    <w:p w14:paraId="374D71F3">
      <w:pPr>
        <w:spacing w:before="1" w:line="369" w:lineRule="auto"/>
        <w:ind w:left="1509" w:right="1883" w:firstLine="0"/>
        <w:jc w:val="both"/>
        <w:rPr>
          <w:sz w:val="22"/>
        </w:rPr>
      </w:pPr>
      <w:r>
        <w:rPr>
          <w:sz w:val="22"/>
        </w:rPr>
        <w:t>This programme was started by 1978 with a view to provide integrated administrative framework at the district level for promotion of small-scale industries in rural areas. Its main functions are</w:t>
      </w:r>
    </w:p>
    <w:p w14:paraId="3BE459D4">
      <w:pPr>
        <w:pStyle w:val="12"/>
        <w:numPr>
          <w:ilvl w:val="2"/>
          <w:numId w:val="9"/>
        </w:numPr>
        <w:tabs>
          <w:tab w:val="left" w:pos="2381"/>
        </w:tabs>
        <w:spacing w:before="187" w:after="0" w:line="240" w:lineRule="auto"/>
        <w:ind w:left="2381" w:right="0" w:hanging="337"/>
        <w:jc w:val="both"/>
        <w:rPr>
          <w:sz w:val="22"/>
        </w:rPr>
      </w:pPr>
      <w:r>
        <w:rPr>
          <w:sz w:val="22"/>
        </w:rPr>
        <w:t>Toprepareanactionplantoeffectivelyimplementtheschemes</w:t>
      </w:r>
      <w:r>
        <w:rPr>
          <w:spacing w:val="-2"/>
          <w:sz w:val="22"/>
        </w:rPr>
        <w:t>identified.</w:t>
      </w:r>
    </w:p>
    <w:p w14:paraId="6D197FDC">
      <w:pPr>
        <w:pStyle w:val="12"/>
        <w:numPr>
          <w:ilvl w:val="2"/>
          <w:numId w:val="9"/>
        </w:numPr>
        <w:tabs>
          <w:tab w:val="left" w:pos="2381"/>
        </w:tabs>
        <w:spacing w:before="133" w:after="0" w:line="240" w:lineRule="auto"/>
        <w:ind w:left="2381" w:right="0" w:hanging="337"/>
        <w:jc w:val="both"/>
        <w:rPr>
          <w:sz w:val="22"/>
        </w:rPr>
      </w:pPr>
      <w:r>
        <w:rPr>
          <w:sz w:val="22"/>
        </w:rPr>
        <w:t>Toappraisetheworthinessofthevariousproposalsreceivedfrom</w:t>
      </w:r>
      <w:r>
        <w:rPr>
          <w:spacing w:val="-2"/>
          <w:sz w:val="22"/>
        </w:rPr>
        <w:t>entrepreneurs.</w:t>
      </w:r>
    </w:p>
    <w:p w14:paraId="1E48F3CE">
      <w:pPr>
        <w:pStyle w:val="12"/>
        <w:numPr>
          <w:ilvl w:val="2"/>
          <w:numId w:val="9"/>
        </w:numPr>
        <w:tabs>
          <w:tab w:val="left" w:pos="2383"/>
        </w:tabs>
        <w:spacing w:before="138" w:after="0" w:line="240" w:lineRule="auto"/>
        <w:ind w:left="2383" w:right="0" w:hanging="339"/>
        <w:jc w:val="left"/>
        <w:rPr>
          <w:sz w:val="22"/>
        </w:rPr>
      </w:pPr>
      <w:r>
        <w:rPr>
          <w:sz w:val="22"/>
        </w:rPr>
        <w:t>Toundertakeproductdevelopmentworkappropriatetosmall</w:t>
      </w:r>
      <w:r>
        <w:rPr>
          <w:spacing w:val="-2"/>
          <w:sz w:val="22"/>
        </w:rPr>
        <w:t>industries.</w:t>
      </w:r>
    </w:p>
    <w:p w14:paraId="45F7AFBA">
      <w:pPr>
        <w:pStyle w:val="12"/>
        <w:numPr>
          <w:ilvl w:val="2"/>
          <w:numId w:val="9"/>
        </w:numPr>
        <w:tabs>
          <w:tab w:val="left" w:pos="2383"/>
        </w:tabs>
        <w:spacing w:before="136" w:after="0" w:line="369" w:lineRule="auto"/>
        <w:ind w:left="2383" w:right="1881" w:hanging="339"/>
        <w:jc w:val="left"/>
        <w:rPr>
          <w:sz w:val="22"/>
        </w:rPr>
      </w:pPr>
      <w:r>
        <w:rPr>
          <w:sz w:val="22"/>
        </w:rPr>
        <w:t>Toassisttheentrepreneursinmarketingtheirproductsandassessthepossibilities of ancillarisation and export promotion of their products</w:t>
      </w:r>
    </w:p>
    <w:p w14:paraId="7A1009C5">
      <w:pPr>
        <w:pStyle w:val="10"/>
        <w:spacing w:before="192"/>
      </w:pPr>
      <w:r>
        <w:rPr>
          <w:color w:val="FF0000"/>
        </w:rPr>
        <w:t>SmallIndustriesDevelopmentOrganization</w:t>
      </w:r>
      <w:r>
        <w:rPr>
          <w:color w:val="FF0000"/>
          <w:spacing w:val="-2"/>
        </w:rPr>
        <w:t>(SIDO)</w:t>
      </w:r>
    </w:p>
    <w:p w14:paraId="5724D821">
      <w:pPr>
        <w:pStyle w:val="4"/>
        <w:spacing w:before="39"/>
        <w:rPr>
          <w:b/>
          <w:sz w:val="26"/>
        </w:rPr>
      </w:pPr>
    </w:p>
    <w:p w14:paraId="5A6C7CD4">
      <w:pPr>
        <w:spacing w:before="0" w:line="369" w:lineRule="auto"/>
        <w:ind w:left="1509" w:right="1882" w:firstLine="58"/>
        <w:jc w:val="both"/>
        <w:rPr>
          <w:sz w:val="22"/>
        </w:rPr>
      </w:pPr>
      <w:r>
        <w:rPr>
          <w:sz w:val="22"/>
        </w:rPr>
        <w:t>SmallIndustriesDevelopmentOrganization(SIDO)isasubordinateofficeofthe DepartmentofSSI&amp;ARI.DevelopmentCommissioneristheheadoftheSIDO.Heis assisted by various directors and advisers in evolving and implementing various programmersoftrainingandmanagementconsultancy,industrialinvestigation,possibilitiesfor developmentofdifferenttypesofsmall-scaleindustries,developmentofindustrialestates, etc. The main functions of SIDO are</w:t>
      </w:r>
    </w:p>
    <w:p w14:paraId="7E2DA269">
      <w:pPr>
        <w:pStyle w:val="12"/>
        <w:numPr>
          <w:ilvl w:val="2"/>
          <w:numId w:val="9"/>
        </w:numPr>
        <w:tabs>
          <w:tab w:val="left" w:pos="2381"/>
        </w:tabs>
        <w:spacing w:before="185" w:after="0" w:line="240" w:lineRule="auto"/>
        <w:ind w:left="2381" w:right="0" w:hanging="337"/>
        <w:jc w:val="both"/>
        <w:rPr>
          <w:sz w:val="22"/>
        </w:rPr>
      </w:pPr>
      <w:r>
        <w:rPr>
          <w:sz w:val="22"/>
        </w:rPr>
        <w:t>FunctionsrelatingtoCo-</w:t>
      </w:r>
      <w:r>
        <w:rPr>
          <w:spacing w:val="-2"/>
          <w:sz w:val="22"/>
        </w:rPr>
        <w:t>ordination</w:t>
      </w:r>
    </w:p>
    <w:p w14:paraId="516FDFA2">
      <w:pPr>
        <w:pStyle w:val="12"/>
        <w:numPr>
          <w:ilvl w:val="2"/>
          <w:numId w:val="9"/>
        </w:numPr>
        <w:tabs>
          <w:tab w:val="left" w:pos="2383"/>
        </w:tabs>
        <w:spacing w:before="136" w:after="0" w:line="240" w:lineRule="auto"/>
        <w:ind w:left="2383" w:right="0" w:hanging="339"/>
        <w:jc w:val="left"/>
        <w:rPr>
          <w:sz w:val="22"/>
        </w:rPr>
      </w:pPr>
      <w:r>
        <w:rPr>
          <w:sz w:val="22"/>
        </w:rPr>
        <w:t>FunctionsrelatingtoIndustrial</w:t>
      </w:r>
      <w:r>
        <w:rPr>
          <w:spacing w:val="-2"/>
          <w:sz w:val="22"/>
        </w:rPr>
        <w:t>Development</w:t>
      </w:r>
    </w:p>
    <w:p w14:paraId="60058567">
      <w:pPr>
        <w:pStyle w:val="12"/>
        <w:numPr>
          <w:ilvl w:val="2"/>
          <w:numId w:val="9"/>
        </w:numPr>
        <w:tabs>
          <w:tab w:val="left" w:pos="2383"/>
        </w:tabs>
        <w:spacing w:before="136" w:after="0" w:line="240" w:lineRule="auto"/>
        <w:ind w:left="2383" w:right="0" w:hanging="339"/>
        <w:jc w:val="left"/>
        <w:rPr>
          <w:sz w:val="22"/>
        </w:rPr>
      </w:pPr>
      <w:r>
        <w:rPr>
          <w:sz w:val="22"/>
        </w:rPr>
        <w:t>Functionsrelatingtoextension</w:t>
      </w:r>
      <w:r>
        <w:rPr>
          <w:spacing w:val="-2"/>
          <w:sz w:val="22"/>
        </w:rPr>
        <w:t>National</w:t>
      </w:r>
    </w:p>
    <w:p w14:paraId="354F233D">
      <w:pPr>
        <w:pStyle w:val="4"/>
        <w:spacing w:before="75"/>
        <w:rPr>
          <w:sz w:val="22"/>
        </w:rPr>
      </w:pPr>
    </w:p>
    <w:p w14:paraId="2FD17AD8">
      <w:pPr>
        <w:pStyle w:val="10"/>
        <w:spacing w:before="1"/>
      </w:pPr>
      <w:r>
        <w:rPr>
          <w:color w:val="FF0000"/>
        </w:rPr>
        <w:t>SmallIndustriesCorporationLtd</w:t>
      </w:r>
      <w:r>
        <w:rPr>
          <w:color w:val="FF0000"/>
          <w:spacing w:val="-2"/>
        </w:rPr>
        <w:t>(NSIC)</w:t>
      </w:r>
    </w:p>
    <w:p w14:paraId="6EDFC610">
      <w:pPr>
        <w:pStyle w:val="10"/>
        <w:spacing w:after="0"/>
        <w:sectPr>
          <w:pgSz w:w="12240" w:h="15840"/>
          <w:pgMar w:top="1280" w:right="0" w:bottom="880" w:left="360" w:header="0" w:footer="699" w:gutter="0"/>
          <w:cols w:space="720" w:num="1"/>
        </w:sectPr>
      </w:pPr>
    </w:p>
    <w:p w14:paraId="1D78E2F5">
      <w:pPr>
        <w:spacing w:before="72" w:line="369" w:lineRule="auto"/>
        <w:ind w:left="1509" w:right="1887" w:firstLine="0"/>
        <w:jc w:val="both"/>
        <w:rPr>
          <w:sz w:val="22"/>
        </w:rPr>
      </w:pPr>
      <w:r>
        <w:rPr>
          <w:sz w:val="22"/>
        </w:rPr>
        <w:t>ThenationalSmall Industries Corporation Ltd (NSIC) anenterpriseundertheunion ministry ofIndustries,wassetupin1955topromote,aidandfosterthegrowthofsmall-scale industries in the country. It main functions are</w:t>
      </w:r>
    </w:p>
    <w:p w14:paraId="335B1E55">
      <w:pPr>
        <w:pStyle w:val="12"/>
        <w:numPr>
          <w:ilvl w:val="2"/>
          <w:numId w:val="9"/>
        </w:numPr>
        <w:tabs>
          <w:tab w:val="left" w:pos="2381"/>
          <w:tab w:val="left" w:pos="2383"/>
        </w:tabs>
        <w:spacing w:before="187" w:after="0" w:line="367" w:lineRule="auto"/>
        <w:ind w:left="2383" w:right="1888" w:hanging="339"/>
        <w:jc w:val="both"/>
        <w:rPr>
          <w:sz w:val="22"/>
        </w:rPr>
      </w:pPr>
      <w:r>
        <w:rPr>
          <w:sz w:val="22"/>
        </w:rPr>
        <w:t>Toprovidemachineryonhire-purchaseschemetosmallscaleindustries•To provide equipment leasing facility</w:t>
      </w:r>
    </w:p>
    <w:p w14:paraId="5B181350">
      <w:pPr>
        <w:pStyle w:val="12"/>
        <w:numPr>
          <w:ilvl w:val="2"/>
          <w:numId w:val="9"/>
        </w:numPr>
        <w:tabs>
          <w:tab w:val="left" w:pos="2381"/>
        </w:tabs>
        <w:spacing w:before="4" w:after="0" w:line="240" w:lineRule="auto"/>
        <w:ind w:left="2381" w:right="0" w:hanging="337"/>
        <w:jc w:val="both"/>
        <w:rPr>
          <w:sz w:val="22"/>
        </w:rPr>
      </w:pPr>
      <w:r>
        <w:rPr>
          <w:sz w:val="22"/>
        </w:rPr>
        <w:t>Tohelpinexportmarketingoftheproductsofsmall-scale</w:t>
      </w:r>
      <w:r>
        <w:rPr>
          <w:spacing w:val="-2"/>
          <w:sz w:val="22"/>
        </w:rPr>
        <w:t>industries</w:t>
      </w:r>
    </w:p>
    <w:p w14:paraId="694385B1">
      <w:pPr>
        <w:pStyle w:val="12"/>
        <w:numPr>
          <w:ilvl w:val="2"/>
          <w:numId w:val="9"/>
        </w:numPr>
        <w:tabs>
          <w:tab w:val="left" w:pos="2381"/>
          <w:tab w:val="left" w:pos="2383"/>
        </w:tabs>
        <w:spacing w:before="135" w:after="0" w:line="369" w:lineRule="auto"/>
        <w:ind w:left="2383" w:right="1885" w:hanging="339"/>
        <w:jc w:val="both"/>
        <w:rPr>
          <w:sz w:val="22"/>
        </w:rPr>
      </w:pPr>
      <w:r>
        <w:rPr>
          <w:sz w:val="22"/>
        </w:rPr>
        <w:t>To help in development and upgradation of technology and implementation of modernization programmes of small-scale industries.</w:t>
      </w:r>
    </w:p>
    <w:p w14:paraId="0C5A5927">
      <w:pPr>
        <w:pStyle w:val="10"/>
        <w:spacing w:before="192"/>
        <w:jc w:val="both"/>
      </w:pPr>
      <w:r>
        <w:rPr>
          <w:color w:val="FF0000"/>
        </w:rPr>
        <w:t>SmallScaleIndustriesBoard</w:t>
      </w:r>
      <w:r>
        <w:rPr>
          <w:color w:val="FF0000"/>
          <w:spacing w:val="-2"/>
        </w:rPr>
        <w:t>(SSIB)</w:t>
      </w:r>
    </w:p>
    <w:p w14:paraId="3043B90C">
      <w:pPr>
        <w:pStyle w:val="4"/>
        <w:spacing w:before="39"/>
        <w:rPr>
          <w:b/>
          <w:sz w:val="26"/>
        </w:rPr>
      </w:pPr>
    </w:p>
    <w:p w14:paraId="05789F26">
      <w:pPr>
        <w:spacing w:before="0" w:line="369" w:lineRule="auto"/>
        <w:ind w:left="1509" w:right="1883" w:firstLine="0"/>
        <w:jc w:val="both"/>
        <w:rPr>
          <w:sz w:val="22"/>
        </w:rPr>
      </w:pPr>
      <w:r>
        <w:rPr>
          <w:sz w:val="22"/>
        </w:rPr>
        <w:t>The government if India constituted a Board, namely, Small Scale Industries Board (SSIB) in 1954 to advise on development of small-scale industries in the country. The SSIB is alsoknown as Central Small Industries Board. Hence to facilitate Co-ordination and inter- institutional linkages, the Small Scale Industries Board has been constituted. It is an apex advisory body constituted to render advice to the Government on all issues pertaining to the development of small scale industries Small Industries Service Institutes (SISIs) Small Industries Service Institutes (SISIs) are set up to provide consultancy and training to small entrepreneurs-both existing and prospective. It main functions are</w:t>
      </w:r>
    </w:p>
    <w:p w14:paraId="3E6E8600">
      <w:pPr>
        <w:pStyle w:val="12"/>
        <w:numPr>
          <w:ilvl w:val="2"/>
          <w:numId w:val="9"/>
        </w:numPr>
        <w:tabs>
          <w:tab w:val="left" w:pos="2381"/>
        </w:tabs>
        <w:spacing w:before="184" w:after="0" w:line="240" w:lineRule="auto"/>
        <w:ind w:left="2381" w:right="0" w:hanging="337"/>
        <w:jc w:val="both"/>
        <w:rPr>
          <w:sz w:val="22"/>
        </w:rPr>
      </w:pPr>
      <w:r>
        <w:rPr>
          <w:sz w:val="22"/>
        </w:rPr>
        <w:t>ToserveasinterfacebetweenCentralandState</w:t>
      </w:r>
      <w:r>
        <w:rPr>
          <w:spacing w:val="-2"/>
          <w:sz w:val="22"/>
        </w:rPr>
        <w:t>Governments</w:t>
      </w:r>
    </w:p>
    <w:p w14:paraId="4D904407">
      <w:pPr>
        <w:pStyle w:val="12"/>
        <w:numPr>
          <w:ilvl w:val="2"/>
          <w:numId w:val="9"/>
        </w:numPr>
        <w:tabs>
          <w:tab w:val="left" w:pos="2381"/>
        </w:tabs>
        <w:spacing w:before="138" w:after="0" w:line="240" w:lineRule="auto"/>
        <w:ind w:left="2381" w:right="0" w:hanging="337"/>
        <w:jc w:val="both"/>
        <w:rPr>
          <w:sz w:val="22"/>
        </w:rPr>
      </w:pPr>
      <w:r>
        <w:rPr>
          <w:sz w:val="22"/>
        </w:rPr>
        <w:t>Torendertechnicalsupport</w:t>
      </w:r>
      <w:r>
        <w:rPr>
          <w:spacing w:val="-2"/>
          <w:sz w:val="22"/>
        </w:rPr>
        <w:t>services</w:t>
      </w:r>
    </w:p>
    <w:p w14:paraId="19A50AA1">
      <w:pPr>
        <w:pStyle w:val="12"/>
        <w:numPr>
          <w:ilvl w:val="2"/>
          <w:numId w:val="9"/>
        </w:numPr>
        <w:tabs>
          <w:tab w:val="left" w:pos="2381"/>
        </w:tabs>
        <w:spacing w:before="133" w:after="0" w:line="240" w:lineRule="auto"/>
        <w:ind w:left="2381" w:right="0" w:hanging="337"/>
        <w:jc w:val="both"/>
        <w:rPr>
          <w:sz w:val="22"/>
        </w:rPr>
      </w:pPr>
      <w:r>
        <w:rPr>
          <w:sz w:val="22"/>
        </w:rPr>
        <w:t>ToconductEntrepreneurshipDevelopment</w:t>
      </w:r>
      <w:r>
        <w:rPr>
          <w:spacing w:val="-2"/>
          <w:sz w:val="22"/>
        </w:rPr>
        <w:t>Programmes.</w:t>
      </w:r>
    </w:p>
    <w:p w14:paraId="621D9305">
      <w:pPr>
        <w:pStyle w:val="12"/>
        <w:numPr>
          <w:ilvl w:val="2"/>
          <w:numId w:val="9"/>
        </w:numPr>
        <w:tabs>
          <w:tab w:val="left" w:pos="2381"/>
        </w:tabs>
        <w:spacing w:before="139" w:after="0" w:line="240" w:lineRule="auto"/>
        <w:ind w:left="2381" w:right="0" w:hanging="337"/>
        <w:jc w:val="both"/>
        <w:rPr>
          <w:sz w:val="22"/>
        </w:rPr>
      </w:pPr>
      <w:r>
        <w:rPr>
          <w:sz w:val="22"/>
        </w:rPr>
        <w:t>Toinitiatepromotional</w:t>
      </w:r>
      <w:r>
        <w:rPr>
          <w:spacing w:val="-2"/>
          <w:sz w:val="22"/>
        </w:rPr>
        <w:t>programmers</w:t>
      </w:r>
    </w:p>
    <w:p w14:paraId="0150BAF7">
      <w:pPr>
        <w:pStyle w:val="12"/>
        <w:spacing w:after="0" w:line="240" w:lineRule="auto"/>
        <w:jc w:val="both"/>
        <w:rPr>
          <w:sz w:val="22"/>
        </w:rPr>
        <w:sectPr>
          <w:pgSz w:w="12240" w:h="15840"/>
          <w:pgMar w:top="1280" w:right="0" w:bottom="880" w:left="360" w:header="0" w:footer="699" w:gutter="0"/>
          <w:cols w:space="720" w:num="1"/>
        </w:sectPr>
      </w:pPr>
    </w:p>
    <w:p w14:paraId="2FD60699">
      <w:pPr>
        <w:pStyle w:val="9"/>
        <w:spacing w:before="78"/>
        <w:ind w:left="1509"/>
      </w:pPr>
      <w:r>
        <w:rPr>
          <w:color w:val="FF0000"/>
        </w:rPr>
        <w:t>MarketSurveyandOpportunityIdentification(Business</w:t>
      </w:r>
      <w:r>
        <w:rPr>
          <w:color w:val="FF0000"/>
          <w:spacing w:val="-2"/>
        </w:rPr>
        <w:t>Planning)</w:t>
      </w:r>
    </w:p>
    <w:p w14:paraId="7FB8D036">
      <w:pPr>
        <w:pStyle w:val="4"/>
        <w:spacing w:before="6"/>
        <w:rPr>
          <w:b/>
          <w:sz w:val="13"/>
        </w:rPr>
      </w:pPr>
      <w:r>
        <w:rPr>
          <w:b/>
          <w:sz w:val="13"/>
        </w:rPr>
        <mc:AlternateContent>
          <mc:Choice Requires="wps">
            <w:drawing>
              <wp:anchor distT="0" distB="0" distL="0" distR="0" simplePos="0" relativeHeight="251659264" behindDoc="1" locked="0" layoutInCell="1" allowOverlap="1">
                <wp:simplePos x="0" y="0"/>
                <wp:positionH relativeFrom="page">
                  <wp:posOffset>1170305</wp:posOffset>
                </wp:positionH>
                <wp:positionV relativeFrom="paragraph">
                  <wp:posOffset>114300</wp:posOffset>
                </wp:positionV>
                <wp:extent cx="5425440" cy="5080"/>
                <wp:effectExtent l="0" t="0" r="0" b="0"/>
                <wp:wrapTopAndBottom/>
                <wp:docPr id="1032" name="Graphic 8"/>
                <wp:cNvGraphicFramePr/>
                <a:graphic xmlns:a="http://schemas.openxmlformats.org/drawingml/2006/main">
                  <a:graphicData uri="http://schemas.microsoft.com/office/word/2010/wordprocessingShape">
                    <wps:wsp>
                      <wps:cNvSpPr/>
                      <wps:spPr>
                        <a:xfrm>
                          <a:off x="0" y="0"/>
                          <a:ext cx="5425439" cy="5079"/>
                        </a:xfrm>
                        <a:custGeom>
                          <a:avLst/>
                          <a:gdLst/>
                          <a:ahLst/>
                          <a:cxnLst/>
                          <a:rect l="l" t="t" r="r" b="b"/>
                          <a:pathLst>
                            <a:path w="5425440" h="5080">
                              <a:moveTo>
                                <a:pt x="5425440" y="4571"/>
                              </a:moveTo>
                              <a:lnTo>
                                <a:pt x="0" y="4571"/>
                              </a:lnTo>
                              <a:lnTo>
                                <a:pt x="0" y="0"/>
                              </a:lnTo>
                              <a:lnTo>
                                <a:pt x="5425440" y="0"/>
                              </a:lnTo>
                              <a:lnTo>
                                <a:pt x="5425440" y="4571"/>
                              </a:lnTo>
                              <a:close/>
                            </a:path>
                          </a:pathLst>
                        </a:custGeom>
                        <a:solidFill>
                          <a:srgbClr val="000000"/>
                        </a:solidFill>
                      </wps:spPr>
                      <wps:bodyPr/>
                    </wps:wsp>
                  </a:graphicData>
                </a:graphic>
              </wp:anchor>
            </w:drawing>
          </mc:Choice>
          <mc:Fallback>
            <w:pict>
              <v:shape id="Graphic 8" o:spid="_x0000_s1026" o:spt="100" style="position:absolute;left:0pt;margin-left:92.15pt;margin-top:9pt;height:0.4pt;width:427.2pt;mso-position-horizontal-relative:page;mso-wrap-distance-bottom:0pt;mso-wrap-distance-top:0pt;z-index:-251657216;mso-width-relative:page;mso-height-relative:page;" fillcolor="#000000" filled="t" stroked="f" coordsize="5425440,5080" o:gfxdata="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rsM4NgAAAAKAQAADwAAAAAAAAABACAAAAAiAAAAZHJzL2Rvd25yZXYu&#10;eG1sUEsBAhQAFAAAAAgAh07iQBZy2Ef7AQAAiwQAAA4AAAAAAAAAAQAgAAAAJwEAAGRycy9lMm9E&#10;b2MueG1sUEsFBgAAAAAGAAYAWQEAAJQFAAAAAA==&#10;" path="m5425440,4571l0,4571,0,0,5425440,0,5425440,4571xe">
                <v:fill on="t" focussize="0,0"/>
                <v:stroke on="f"/>
                <v:imagedata o:title=""/>
                <o:lock v:ext="edit" aspectratio="f"/>
                <w10:wrap type="topAndBottom"/>
              </v:shape>
            </w:pict>
          </mc:Fallback>
        </mc:AlternateContent>
      </w:r>
    </w:p>
    <w:p w14:paraId="12A5A5BB">
      <w:pPr>
        <w:pStyle w:val="4"/>
        <w:spacing w:before="14"/>
        <w:rPr>
          <w:b/>
          <w:sz w:val="22"/>
        </w:rPr>
      </w:pPr>
    </w:p>
    <w:p w14:paraId="75EBE1FA">
      <w:pPr>
        <w:spacing w:before="0"/>
        <w:ind w:left="1509" w:right="0" w:firstLine="0"/>
        <w:jc w:val="left"/>
        <w:rPr>
          <w:b/>
          <w:sz w:val="22"/>
        </w:rPr>
      </w:pPr>
      <w:r>
        <w:rPr>
          <w:b/>
          <w:color w:val="FF0000"/>
          <w:sz w:val="22"/>
        </w:rPr>
        <w:t>WhatIsBusiness</w:t>
      </w:r>
      <w:r>
        <w:rPr>
          <w:b/>
          <w:color w:val="FF0000"/>
          <w:spacing w:val="-2"/>
          <w:sz w:val="22"/>
        </w:rPr>
        <w:t>Planning?</w:t>
      </w:r>
    </w:p>
    <w:p w14:paraId="72D1E56A">
      <w:pPr>
        <w:pStyle w:val="4"/>
        <w:spacing w:before="142"/>
        <w:rPr>
          <w:b/>
          <w:sz w:val="22"/>
        </w:rPr>
      </w:pPr>
    </w:p>
    <w:p w14:paraId="32695E7B">
      <w:pPr>
        <w:spacing w:before="0" w:line="369" w:lineRule="auto"/>
        <w:ind w:left="1509" w:right="1882" w:firstLine="0"/>
        <w:jc w:val="both"/>
        <w:rPr>
          <w:sz w:val="22"/>
        </w:rPr>
      </w:pPr>
      <w:r>
        <w:rPr>
          <w:sz w:val="22"/>
        </w:rPr>
        <w:t>Business planning can play out in many different ways. Anytime upper management comes together to plan for the success of a business, it is a form of business planning. Business planningcommonlyinvolvescollectingideasinaformalbusinessplanthatoutlinesa summary of the business's current state, as well as the state of the broader market, along with detailed steps the business will take to improve performance in the coming period.</w:t>
      </w:r>
    </w:p>
    <w:p w14:paraId="681EAA5F">
      <w:pPr>
        <w:pStyle w:val="4"/>
        <w:spacing w:before="7"/>
        <w:rPr>
          <w:sz w:val="22"/>
        </w:rPr>
      </w:pPr>
    </w:p>
    <w:p w14:paraId="261158B8">
      <w:pPr>
        <w:spacing w:before="0" w:line="369" w:lineRule="auto"/>
        <w:ind w:left="1509" w:right="1882" w:firstLine="0"/>
        <w:jc w:val="both"/>
        <w:rPr>
          <w:sz w:val="22"/>
        </w:rPr>
      </w:pPr>
      <w:r>
        <w:rPr>
          <w:sz w:val="22"/>
        </w:rPr>
        <w:t>Businessplansaren'tjustaboutmoney.Thebusinessplanoutlinesthegeneralplanning neededtostartandrunasuccessfulbusiness,andthatincludesprofits,butitalsogoes beyond that. A plan should account for everything from scoping out the competition and figuringouthowyournewbusinesswillfitintotheindustrytoassessingemployeemorale and planning for how to retain talent.</w:t>
      </w:r>
    </w:p>
    <w:p w14:paraId="123AAFB7">
      <w:pPr>
        <w:pStyle w:val="4"/>
        <w:spacing w:before="14"/>
        <w:rPr>
          <w:sz w:val="22"/>
        </w:rPr>
      </w:pPr>
    </w:p>
    <w:p w14:paraId="4BAB07FD">
      <w:pPr>
        <w:spacing w:before="1"/>
        <w:ind w:left="1509" w:right="0" w:firstLine="0"/>
        <w:jc w:val="left"/>
        <w:rPr>
          <w:b/>
          <w:sz w:val="22"/>
        </w:rPr>
      </w:pPr>
      <w:r>
        <w:rPr>
          <w:b/>
          <w:color w:val="FF0000"/>
          <w:sz w:val="22"/>
        </w:rPr>
        <w:t>HowDoesBusinessPlanning</w:t>
      </w:r>
      <w:r>
        <w:rPr>
          <w:b/>
          <w:color w:val="FF0000"/>
          <w:spacing w:val="-4"/>
          <w:sz w:val="22"/>
        </w:rPr>
        <w:t>Work?</w:t>
      </w:r>
    </w:p>
    <w:p w14:paraId="66D2E3A9">
      <w:pPr>
        <w:pStyle w:val="4"/>
        <w:spacing w:before="139"/>
        <w:rPr>
          <w:b/>
          <w:sz w:val="22"/>
        </w:rPr>
      </w:pPr>
    </w:p>
    <w:p w14:paraId="776C1636">
      <w:pPr>
        <w:spacing w:before="0" w:line="369" w:lineRule="auto"/>
        <w:ind w:left="1509" w:right="1878" w:firstLine="0"/>
        <w:jc w:val="both"/>
        <w:rPr>
          <w:sz w:val="22"/>
        </w:rPr>
      </w:pPr>
      <w:r>
        <w:rPr>
          <w:sz w:val="22"/>
        </w:rPr>
        <w:t xml:space="preserve">Every new business needs a </w:t>
      </w:r>
      <w:r>
        <w:rPr>
          <w:sz w:val="22"/>
          <w:u w:val="single"/>
        </w:rPr>
        <w:t>business plan</w:t>
      </w:r>
      <w:r>
        <w:rPr>
          <w:sz w:val="22"/>
        </w:rPr>
        <w:t xml:space="preserve">—a blueprint of how you will develop your new business, backed by research, that demonstrates how the business idea is viable. If your new businessidearequiresinvestmentcapital,youwillhaveabetterchanceof obtaining </w:t>
      </w:r>
      <w:r>
        <w:rPr>
          <w:sz w:val="22"/>
          <w:u w:val="single"/>
        </w:rPr>
        <w:t>debt</w:t>
      </w:r>
      <w:r>
        <w:rPr>
          <w:sz w:val="22"/>
        </w:rPr>
        <w:t xml:space="preserve">or </w:t>
      </w:r>
      <w:r>
        <w:rPr>
          <w:sz w:val="22"/>
          <w:u w:val="single"/>
        </w:rPr>
        <w:t>equityfinancing</w:t>
      </w:r>
      <w:r>
        <w:rPr>
          <w:sz w:val="22"/>
        </w:rPr>
        <w:t xml:space="preserve">from financialinstitutions, </w:t>
      </w:r>
      <w:r>
        <w:rPr>
          <w:sz w:val="22"/>
          <w:u w:val="single"/>
        </w:rPr>
        <w:t>angelinvestors</w:t>
      </w:r>
      <w:r>
        <w:rPr>
          <w:sz w:val="22"/>
        </w:rPr>
        <w:t xml:space="preserve">,or </w:t>
      </w:r>
      <w:r>
        <w:rPr>
          <w:sz w:val="22"/>
          <w:u w:val="single"/>
        </w:rPr>
        <w:t>venturecapitalists</w:t>
      </w:r>
      <w:r>
        <w:rPr>
          <w:sz w:val="22"/>
        </w:rPr>
        <w:t>if you have a solid business plan to back up your ideas.</w:t>
      </w:r>
    </w:p>
    <w:p w14:paraId="570BFDD1">
      <w:pPr>
        <w:pStyle w:val="4"/>
        <w:spacing w:before="14"/>
        <w:rPr>
          <w:sz w:val="22"/>
        </w:rPr>
      </w:pPr>
    </w:p>
    <w:p w14:paraId="32546F98">
      <w:pPr>
        <w:spacing w:before="0"/>
        <w:ind w:left="1509" w:right="0" w:firstLine="0"/>
        <w:jc w:val="left"/>
        <w:rPr>
          <w:b/>
          <w:sz w:val="22"/>
        </w:rPr>
      </w:pPr>
      <w:r>
        <w:rPr>
          <w:b/>
          <w:color w:val="FF0000"/>
          <w:sz w:val="22"/>
        </w:rPr>
        <w:t>SSI-SmallScale</w:t>
      </w:r>
      <w:r>
        <w:rPr>
          <w:b/>
          <w:color w:val="FF0000"/>
          <w:spacing w:val="-2"/>
          <w:sz w:val="22"/>
        </w:rPr>
        <w:t>Industry</w:t>
      </w:r>
    </w:p>
    <w:p w14:paraId="7D61E555">
      <w:pPr>
        <w:pStyle w:val="4"/>
        <w:spacing w:before="66"/>
        <w:rPr>
          <w:b/>
          <w:sz w:val="22"/>
        </w:rPr>
      </w:pPr>
    </w:p>
    <w:p w14:paraId="78377268">
      <w:pPr>
        <w:spacing w:before="0" w:line="369" w:lineRule="auto"/>
        <w:ind w:left="1509" w:right="1885" w:firstLine="0"/>
        <w:jc w:val="both"/>
        <w:rPr>
          <w:sz w:val="22"/>
        </w:rPr>
      </w:pPr>
      <w:r>
        <w:rPr>
          <w:sz w:val="22"/>
        </w:rPr>
        <w:t>Small Scale Industries (SSIs) are entities that are involved in the manufacturing, production,and services of products on a micro or small scale. The maximum investment in machinery, plants, and industries by Small Scale Industries cannot exceed Rs. 1 crore. Small Scale enterprises must come under the guidelines of the Government of India. SSIs, help in the enhancement of employment opportunities, as most of the SSIs are labor-based.</w:t>
      </w:r>
    </w:p>
    <w:p w14:paraId="6C93C36F">
      <w:pPr>
        <w:pStyle w:val="9"/>
        <w:spacing w:before="189"/>
        <w:ind w:left="1509"/>
        <w:jc w:val="both"/>
      </w:pPr>
      <w:r>
        <w:rPr>
          <w:color w:val="FF0000"/>
        </w:rPr>
        <w:t>SmallScaleIndustriesRegistrationProcedurein</w:t>
      </w:r>
      <w:r>
        <w:rPr>
          <w:color w:val="FF0000"/>
          <w:spacing w:val="-2"/>
        </w:rPr>
        <w:t>India</w:t>
      </w:r>
    </w:p>
    <w:p w14:paraId="4EE20B80">
      <w:pPr>
        <w:pStyle w:val="4"/>
        <w:spacing w:before="103"/>
        <w:rPr>
          <w:b/>
          <w:sz w:val="28"/>
        </w:rPr>
      </w:pPr>
    </w:p>
    <w:p w14:paraId="7DD87D31">
      <w:pPr>
        <w:spacing w:before="1" w:line="369" w:lineRule="auto"/>
        <w:ind w:left="2311" w:right="1883" w:hanging="670"/>
        <w:jc w:val="left"/>
        <w:rPr>
          <w:sz w:val="22"/>
        </w:rPr>
      </w:pPr>
      <w:r>
        <w:rPr>
          <w:b/>
          <w:sz w:val="22"/>
        </w:rPr>
        <w:t xml:space="preserve">Step 1: </w:t>
      </w:r>
      <w:r>
        <w:rPr>
          <w:sz w:val="22"/>
        </w:rPr>
        <w:t>Fill in the registration form by providing all the required information and follow theinstructions, as mentioned on the home page to complete the application form</w:t>
      </w:r>
    </w:p>
    <w:p w14:paraId="5A2DD58E">
      <w:pPr>
        <w:spacing w:after="0" w:line="369" w:lineRule="auto"/>
        <w:jc w:val="left"/>
        <w:rPr>
          <w:sz w:val="22"/>
        </w:rPr>
        <w:sectPr>
          <w:pgSz w:w="12240" w:h="15840"/>
          <w:pgMar w:top="1280" w:right="0" w:bottom="880" w:left="360" w:header="0" w:footer="699" w:gutter="0"/>
          <w:cols w:space="720" w:num="1"/>
        </w:sectPr>
      </w:pPr>
    </w:p>
    <w:p w14:paraId="704BD0E5">
      <w:pPr>
        <w:spacing w:before="72" w:line="367" w:lineRule="auto"/>
        <w:ind w:left="2311" w:right="1883" w:hanging="670"/>
        <w:jc w:val="left"/>
        <w:rPr>
          <w:sz w:val="22"/>
        </w:rPr>
      </w:pPr>
      <w:r>
        <w:rPr>
          <w:b/>
          <w:sz w:val="22"/>
        </w:rPr>
        <w:t xml:space="preserve">Step2: </w:t>
      </w:r>
      <w:r>
        <w:rPr>
          <w:sz w:val="22"/>
        </w:rPr>
        <w:t>Afterfillingtheform,clickon‘ValidateandPay’tosubmittheapplicationandto pay the registration fee</w:t>
      </w:r>
    </w:p>
    <w:p w14:paraId="1B3EBD44">
      <w:pPr>
        <w:pStyle w:val="4"/>
        <w:spacing w:before="14"/>
        <w:rPr>
          <w:sz w:val="22"/>
        </w:rPr>
      </w:pPr>
    </w:p>
    <w:p w14:paraId="068D1CFC">
      <w:pPr>
        <w:spacing w:before="0"/>
        <w:ind w:left="1509" w:right="0" w:firstLine="0"/>
        <w:jc w:val="left"/>
        <w:rPr>
          <w:sz w:val="22"/>
        </w:rPr>
      </w:pPr>
      <w:r>
        <w:rPr>
          <w:b/>
          <w:sz w:val="22"/>
        </w:rPr>
        <w:t>Step3:</w:t>
      </w:r>
      <w:r>
        <w:rPr>
          <w:sz w:val="22"/>
        </w:rPr>
        <w:t>Postpaymentandformsubmission,anexecutivewillprocessyour</w:t>
      </w:r>
      <w:r>
        <w:rPr>
          <w:spacing w:val="-2"/>
          <w:sz w:val="22"/>
        </w:rPr>
        <w:t>application</w:t>
      </w:r>
    </w:p>
    <w:p w14:paraId="360942E2">
      <w:pPr>
        <w:pStyle w:val="4"/>
        <w:spacing w:before="147"/>
        <w:rPr>
          <w:sz w:val="22"/>
        </w:rPr>
      </w:pPr>
    </w:p>
    <w:p w14:paraId="259E8E1D">
      <w:pPr>
        <w:spacing w:before="0" w:line="367" w:lineRule="auto"/>
        <w:ind w:left="2311" w:right="1883" w:hanging="802"/>
        <w:jc w:val="left"/>
        <w:rPr>
          <w:sz w:val="22"/>
        </w:rPr>
      </w:pPr>
      <w:r>
        <w:rPr>
          <w:b/>
          <w:sz w:val="22"/>
        </w:rPr>
        <w:t xml:space="preserve">Step4: </w:t>
      </w:r>
      <w:r>
        <w:rPr>
          <w:sz w:val="22"/>
        </w:rPr>
        <w:t>Oncetheapplicationisapproved,youshallreceivetheSSIregistrationcertificate online via email</w:t>
      </w:r>
    </w:p>
    <w:p w14:paraId="3EB75B30">
      <w:pPr>
        <w:pStyle w:val="4"/>
        <w:spacing w:before="19"/>
        <w:rPr>
          <w:sz w:val="22"/>
        </w:rPr>
      </w:pPr>
    </w:p>
    <w:p w14:paraId="6F2C87EE">
      <w:pPr>
        <w:spacing w:before="1"/>
        <w:ind w:left="1509" w:right="0" w:firstLine="0"/>
        <w:jc w:val="left"/>
        <w:rPr>
          <w:b/>
          <w:i/>
          <w:sz w:val="22"/>
        </w:rPr>
      </w:pPr>
      <w:r>
        <w:rPr>
          <w:b/>
          <w:i/>
          <w:sz w:val="22"/>
        </w:rPr>
        <w:t>Note:ThevalidityoftheSSIRegistrationCertificateisforthe</w:t>
      </w:r>
      <w:r>
        <w:rPr>
          <w:b/>
          <w:i/>
          <w:spacing w:val="-2"/>
          <w:sz w:val="22"/>
        </w:rPr>
        <w:t>lifetime.</w:t>
      </w:r>
    </w:p>
    <w:p w14:paraId="072F501B">
      <w:pPr>
        <w:pStyle w:val="4"/>
        <w:spacing w:before="69"/>
        <w:rPr>
          <w:b/>
          <w:i/>
          <w:sz w:val="22"/>
        </w:rPr>
      </w:pPr>
    </w:p>
    <w:p w14:paraId="7D8D2A2C">
      <w:pPr>
        <w:pStyle w:val="9"/>
        <w:ind w:left="1509"/>
      </w:pPr>
      <w:r>
        <w:rPr>
          <w:color w:val="FF0000"/>
        </w:rPr>
        <w:t xml:space="preserve">Benefitsof SSI </w:t>
      </w:r>
      <w:r>
        <w:rPr>
          <w:color w:val="FF0000"/>
          <w:spacing w:val="-2"/>
        </w:rPr>
        <w:t>Registration</w:t>
      </w:r>
    </w:p>
    <w:p w14:paraId="21886522">
      <w:pPr>
        <w:pStyle w:val="4"/>
        <w:spacing w:before="100"/>
        <w:rPr>
          <w:b/>
          <w:sz w:val="28"/>
        </w:rPr>
      </w:pPr>
    </w:p>
    <w:p w14:paraId="2CAED4DD">
      <w:pPr>
        <w:pStyle w:val="12"/>
        <w:numPr>
          <w:ilvl w:val="0"/>
          <w:numId w:val="10"/>
        </w:numPr>
        <w:tabs>
          <w:tab w:val="left" w:pos="2186"/>
        </w:tabs>
        <w:spacing w:before="0" w:after="0" w:line="240" w:lineRule="auto"/>
        <w:ind w:left="2186" w:right="0" w:hanging="339"/>
        <w:jc w:val="left"/>
        <w:rPr>
          <w:rFonts w:ascii="Symbol" w:hAnsi="Symbol"/>
          <w:sz w:val="18"/>
        </w:rPr>
      </w:pPr>
      <w:r>
        <w:rPr>
          <w:sz w:val="21"/>
        </w:rPr>
        <w:t>Loansatloworconcessionalinterest</w:t>
      </w:r>
      <w:r>
        <w:rPr>
          <w:spacing w:val="-4"/>
          <w:sz w:val="21"/>
        </w:rPr>
        <w:t>rates</w:t>
      </w:r>
    </w:p>
    <w:p w14:paraId="502CF10F">
      <w:pPr>
        <w:pStyle w:val="12"/>
        <w:numPr>
          <w:ilvl w:val="0"/>
          <w:numId w:val="10"/>
        </w:numPr>
        <w:tabs>
          <w:tab w:val="left" w:pos="2186"/>
        </w:tabs>
        <w:spacing w:before="133" w:after="0" w:line="240" w:lineRule="auto"/>
        <w:ind w:left="2186" w:right="0" w:hanging="339"/>
        <w:jc w:val="left"/>
        <w:rPr>
          <w:rFonts w:ascii="Symbol" w:hAnsi="Symbol"/>
          <w:sz w:val="18"/>
        </w:rPr>
      </w:pPr>
      <w:r>
        <w:rPr>
          <w:sz w:val="21"/>
        </w:rPr>
        <w:t>SSIscanavailvarioustaxrebates,afterSSI</w:t>
      </w:r>
      <w:r>
        <w:rPr>
          <w:spacing w:val="-2"/>
          <w:sz w:val="21"/>
        </w:rPr>
        <w:t>registration</w:t>
      </w:r>
    </w:p>
    <w:p w14:paraId="7CA7A3E8">
      <w:pPr>
        <w:pStyle w:val="12"/>
        <w:numPr>
          <w:ilvl w:val="0"/>
          <w:numId w:val="10"/>
        </w:numPr>
        <w:tabs>
          <w:tab w:val="left" w:pos="2186"/>
        </w:tabs>
        <w:spacing w:before="131" w:after="0" w:line="369" w:lineRule="auto"/>
        <w:ind w:left="2186" w:right="1890" w:hanging="339"/>
        <w:jc w:val="left"/>
        <w:rPr>
          <w:rFonts w:ascii="Symbol" w:hAnsi="Symbol"/>
          <w:sz w:val="18"/>
        </w:rPr>
      </w:pPr>
      <w:r>
        <w:rPr>
          <w:sz w:val="21"/>
        </w:rPr>
        <w:t>SSI units are granted carry forward of credit for Minimum Alternate Tax (MAT) for up to15 years</w:t>
      </w:r>
    </w:p>
    <w:p w14:paraId="36AB03EC">
      <w:pPr>
        <w:pStyle w:val="12"/>
        <w:numPr>
          <w:ilvl w:val="0"/>
          <w:numId w:val="10"/>
        </w:numPr>
        <w:tabs>
          <w:tab w:val="left" w:pos="2186"/>
        </w:tabs>
        <w:spacing w:before="2" w:after="0" w:line="240" w:lineRule="auto"/>
        <w:ind w:left="2186" w:right="0" w:hanging="339"/>
        <w:jc w:val="left"/>
        <w:rPr>
          <w:rFonts w:ascii="Symbol" w:hAnsi="Symbol"/>
          <w:sz w:val="18"/>
        </w:rPr>
      </w:pPr>
      <w:r>
        <w:rPr>
          <w:sz w:val="21"/>
        </w:rPr>
        <w:t>OnlySSIsareallowedtohaveaccesstocertaingovernment</w:t>
      </w:r>
      <w:r>
        <w:rPr>
          <w:spacing w:val="-2"/>
          <w:sz w:val="21"/>
        </w:rPr>
        <w:t>tenders</w:t>
      </w:r>
    </w:p>
    <w:p w14:paraId="13FCB349">
      <w:pPr>
        <w:pStyle w:val="12"/>
        <w:numPr>
          <w:ilvl w:val="0"/>
          <w:numId w:val="10"/>
        </w:numPr>
        <w:tabs>
          <w:tab w:val="left" w:pos="2186"/>
        </w:tabs>
        <w:spacing w:before="131" w:after="0" w:line="369" w:lineRule="auto"/>
        <w:ind w:left="2186" w:right="1886" w:hanging="339"/>
        <w:jc w:val="left"/>
        <w:rPr>
          <w:rFonts w:ascii="Symbol" w:hAnsi="Symbol"/>
          <w:sz w:val="18"/>
        </w:rPr>
      </w:pPr>
      <w:r>
        <w:rPr>
          <w:sz w:val="21"/>
        </w:rPr>
        <w:t>Acquiringgovernmentlicensesandcertificationsbecomeseasieronceaunitreceivesa permanent registration</w:t>
      </w:r>
    </w:p>
    <w:p w14:paraId="740FBF39">
      <w:pPr>
        <w:pStyle w:val="12"/>
        <w:numPr>
          <w:ilvl w:val="0"/>
          <w:numId w:val="10"/>
        </w:numPr>
        <w:tabs>
          <w:tab w:val="left" w:pos="2186"/>
        </w:tabs>
        <w:spacing w:before="3" w:after="0" w:line="369" w:lineRule="auto"/>
        <w:ind w:left="2186" w:right="1880" w:hanging="339"/>
        <w:jc w:val="left"/>
        <w:rPr>
          <w:rFonts w:ascii="Symbol" w:hAnsi="Symbol"/>
          <w:sz w:val="18"/>
        </w:rPr>
      </w:pPr>
      <w:r>
        <w:rPr>
          <w:sz w:val="21"/>
        </w:rPr>
        <w:t>As many concessions and rebates are available, therefore the cost of setting up of industry</w:t>
      </w:r>
      <w:r>
        <w:rPr>
          <w:spacing w:val="-2"/>
          <w:sz w:val="21"/>
        </w:rPr>
        <w:t>reduces.</w:t>
      </w:r>
    </w:p>
    <w:p w14:paraId="5F458D7C">
      <w:pPr>
        <w:pStyle w:val="4"/>
        <w:spacing w:before="29"/>
        <w:rPr>
          <w:sz w:val="21"/>
        </w:rPr>
      </w:pPr>
    </w:p>
    <w:p w14:paraId="4137A51D">
      <w:pPr>
        <w:pStyle w:val="9"/>
        <w:ind w:left="1509"/>
      </w:pPr>
      <w:r>
        <w:rPr>
          <w:color w:val="FF0000"/>
        </w:rPr>
        <w:t>Featuresof</w:t>
      </w:r>
      <w:r>
        <w:rPr>
          <w:color w:val="FF0000"/>
          <w:spacing w:val="-5"/>
        </w:rPr>
        <w:t>SSI</w:t>
      </w:r>
    </w:p>
    <w:p w14:paraId="077E1346">
      <w:pPr>
        <w:pStyle w:val="4"/>
        <w:spacing w:before="98"/>
        <w:rPr>
          <w:b/>
          <w:sz w:val="28"/>
        </w:rPr>
      </w:pPr>
    </w:p>
    <w:p w14:paraId="60C7BC50">
      <w:pPr>
        <w:pStyle w:val="12"/>
        <w:numPr>
          <w:ilvl w:val="0"/>
          <w:numId w:val="10"/>
        </w:numPr>
        <w:tabs>
          <w:tab w:val="left" w:pos="2186"/>
        </w:tabs>
        <w:spacing w:before="1" w:after="0" w:line="372" w:lineRule="auto"/>
        <w:ind w:left="2186" w:right="1885" w:hanging="339"/>
        <w:jc w:val="left"/>
        <w:rPr>
          <w:rFonts w:ascii="Symbol" w:hAnsi="Symbol"/>
          <w:sz w:val="18"/>
        </w:rPr>
      </w:pPr>
      <w:r>
        <w:rPr>
          <w:b/>
          <w:sz w:val="22"/>
        </w:rPr>
        <w:t xml:space="preserve">Ownership: </w:t>
      </w:r>
      <w:r>
        <w:rPr>
          <w:sz w:val="22"/>
        </w:rPr>
        <w:t>Usuallysmallscalemanufacturingindustrieshaveasoleproprietorship or if required, a partnership with a few individuals</w:t>
      </w:r>
    </w:p>
    <w:p w14:paraId="7E1B857B">
      <w:pPr>
        <w:pStyle w:val="12"/>
        <w:numPr>
          <w:ilvl w:val="0"/>
          <w:numId w:val="10"/>
        </w:numPr>
        <w:tabs>
          <w:tab w:val="left" w:pos="2186"/>
        </w:tabs>
        <w:spacing w:before="0" w:after="0" w:line="369" w:lineRule="auto"/>
        <w:ind w:left="2186" w:right="1886" w:hanging="339"/>
        <w:jc w:val="left"/>
        <w:rPr>
          <w:rFonts w:ascii="Symbol" w:hAnsi="Symbol"/>
          <w:sz w:val="18"/>
        </w:rPr>
      </w:pPr>
      <w:r>
        <w:rPr>
          <w:b/>
          <w:sz w:val="22"/>
        </w:rPr>
        <w:t xml:space="preserve">Control: </w:t>
      </w:r>
      <w:r>
        <w:rPr>
          <w:sz w:val="22"/>
        </w:rPr>
        <w:t>Thecontroloftheindustry iswith theowner himself/herself,leading tothe active participation of the owner in routine business activities</w:t>
      </w:r>
    </w:p>
    <w:p w14:paraId="14973982">
      <w:pPr>
        <w:pStyle w:val="12"/>
        <w:numPr>
          <w:ilvl w:val="0"/>
          <w:numId w:val="10"/>
        </w:numPr>
        <w:tabs>
          <w:tab w:val="left" w:pos="2186"/>
        </w:tabs>
        <w:spacing w:before="0" w:after="0" w:line="372" w:lineRule="auto"/>
        <w:ind w:left="2186" w:right="1884" w:hanging="339"/>
        <w:jc w:val="left"/>
        <w:rPr>
          <w:rFonts w:ascii="Symbol" w:hAnsi="Symbol"/>
          <w:sz w:val="18"/>
        </w:rPr>
      </w:pPr>
      <w:r>
        <w:rPr>
          <w:b/>
          <w:sz w:val="22"/>
        </w:rPr>
        <w:t xml:space="preserve">LaborIntensive: </w:t>
      </w:r>
      <w:r>
        <w:rPr>
          <w:sz w:val="22"/>
        </w:rPr>
        <w:t>Technology inSSIisonanominalscale.Thereisextensiveuseof labor for production activities</w:t>
      </w:r>
    </w:p>
    <w:p w14:paraId="411033C5">
      <w:pPr>
        <w:pStyle w:val="12"/>
        <w:numPr>
          <w:ilvl w:val="0"/>
          <w:numId w:val="10"/>
        </w:numPr>
        <w:tabs>
          <w:tab w:val="left" w:pos="2186"/>
        </w:tabs>
        <w:spacing w:before="0" w:after="0" w:line="372" w:lineRule="auto"/>
        <w:ind w:left="2186" w:right="1883" w:hanging="339"/>
        <w:jc w:val="left"/>
        <w:rPr>
          <w:rFonts w:ascii="Symbol" w:hAnsi="Symbol"/>
          <w:sz w:val="18"/>
        </w:rPr>
      </w:pPr>
      <w:r>
        <w:rPr>
          <w:b/>
          <w:sz w:val="22"/>
        </w:rPr>
        <w:t xml:space="preserve">ShortReach: </w:t>
      </w:r>
      <w:r>
        <w:rPr>
          <w:sz w:val="22"/>
        </w:rPr>
        <w:t>Theoperationsinthesmall-scalemanufacturingindustryarenoton large scale. Hence, they are only able to cater to regional demand</w:t>
      </w:r>
    </w:p>
    <w:p w14:paraId="531A15DE">
      <w:pPr>
        <w:pStyle w:val="12"/>
        <w:numPr>
          <w:ilvl w:val="0"/>
          <w:numId w:val="10"/>
        </w:numPr>
        <w:tabs>
          <w:tab w:val="left" w:pos="2186"/>
        </w:tabs>
        <w:spacing w:before="0" w:after="0" w:line="369" w:lineRule="auto"/>
        <w:ind w:left="2186" w:right="1885" w:hanging="339"/>
        <w:jc w:val="left"/>
        <w:rPr>
          <w:rFonts w:ascii="Symbol" w:hAnsi="Symbol"/>
          <w:sz w:val="18"/>
        </w:rPr>
      </w:pPr>
      <w:r>
        <w:rPr>
          <w:b/>
          <w:sz w:val="22"/>
        </w:rPr>
        <w:t xml:space="preserve">Flexibility: </w:t>
      </w:r>
      <w:r>
        <w:rPr>
          <w:sz w:val="22"/>
        </w:rPr>
        <w:t>Astheunitsarecomparativelysmallinsize,changingaccordingtothe dynamic environment is more feasible for them</w:t>
      </w:r>
    </w:p>
    <w:p w14:paraId="21FBC386">
      <w:pPr>
        <w:pStyle w:val="12"/>
        <w:spacing w:after="0" w:line="369" w:lineRule="auto"/>
        <w:jc w:val="left"/>
        <w:rPr>
          <w:rFonts w:ascii="Symbol" w:hAnsi="Symbol"/>
          <w:sz w:val="18"/>
        </w:rPr>
        <w:sectPr>
          <w:pgSz w:w="12240" w:h="15840"/>
          <w:pgMar w:top="1280" w:right="0" w:bottom="880" w:left="360" w:header="0" w:footer="699" w:gutter="0"/>
          <w:cols w:space="720" w:num="1"/>
        </w:sectPr>
      </w:pPr>
    </w:p>
    <w:p w14:paraId="3AC9AA17">
      <w:pPr>
        <w:pStyle w:val="12"/>
        <w:numPr>
          <w:ilvl w:val="0"/>
          <w:numId w:val="10"/>
        </w:numPr>
        <w:tabs>
          <w:tab w:val="left" w:pos="2184"/>
          <w:tab w:val="left" w:pos="2186"/>
        </w:tabs>
        <w:spacing w:before="72" w:after="0" w:line="369" w:lineRule="auto"/>
        <w:ind w:left="2186" w:right="1884" w:hanging="339"/>
        <w:jc w:val="both"/>
        <w:rPr>
          <w:rFonts w:ascii="Symbol" w:hAnsi="Symbol"/>
          <w:sz w:val="18"/>
        </w:rPr>
      </w:pPr>
      <w:r>
        <w:rPr>
          <w:b/>
          <w:sz w:val="22"/>
        </w:rPr>
        <w:t xml:space="preserve">Resources: </w:t>
      </w:r>
      <w:r>
        <w:rPr>
          <w:sz w:val="22"/>
        </w:rPr>
        <w:t>Small Scale Industries are located in places where resources are easilymade available. This reduces transportation costs for the manufacturer and the use of resources is also efficient</w:t>
      </w:r>
    </w:p>
    <w:p w14:paraId="0DAFBDE4">
      <w:pPr>
        <w:pStyle w:val="4"/>
        <w:spacing w:before="12"/>
        <w:rPr>
          <w:sz w:val="22"/>
        </w:rPr>
      </w:pPr>
    </w:p>
    <w:p w14:paraId="020714C5">
      <w:pPr>
        <w:pStyle w:val="10"/>
      </w:pPr>
      <w:r>
        <w:rPr>
          <w:color w:val="00AF50"/>
        </w:rPr>
        <w:t>ListofSSIsin</w:t>
      </w:r>
      <w:r>
        <w:rPr>
          <w:color w:val="00AF50"/>
          <w:spacing w:val="-2"/>
        </w:rPr>
        <w:t>India</w:t>
      </w:r>
    </w:p>
    <w:p w14:paraId="41F8D808">
      <w:pPr>
        <w:pStyle w:val="4"/>
        <w:spacing w:before="116"/>
        <w:rPr>
          <w:b/>
          <w:sz w:val="26"/>
        </w:rPr>
      </w:pPr>
    </w:p>
    <w:p w14:paraId="40619F56">
      <w:pPr>
        <w:spacing w:before="0" w:line="369" w:lineRule="auto"/>
        <w:ind w:left="1509" w:right="1883" w:firstLine="0"/>
        <w:jc w:val="left"/>
        <w:rPr>
          <w:sz w:val="22"/>
        </w:rPr>
      </w:pPr>
      <w:r>
        <w:rPr>
          <w:sz w:val="22"/>
        </w:rPr>
        <w:t xml:space="preserve">Here,wetakealookatthelistofsomesmallscaleIndustries youcanworkonwithlow </w:t>
      </w:r>
      <w:r>
        <w:rPr>
          <w:spacing w:val="-2"/>
          <w:sz w:val="22"/>
        </w:rPr>
        <w:t>investment:</w:t>
      </w:r>
    </w:p>
    <w:p w14:paraId="449A81BF">
      <w:pPr>
        <w:pStyle w:val="4"/>
        <w:spacing w:before="9"/>
        <w:rPr>
          <w:sz w:val="22"/>
        </w:rPr>
      </w:pPr>
    </w:p>
    <w:p w14:paraId="1D99B87A">
      <w:pPr>
        <w:pStyle w:val="12"/>
        <w:numPr>
          <w:ilvl w:val="0"/>
          <w:numId w:val="10"/>
        </w:numPr>
        <w:tabs>
          <w:tab w:val="left" w:pos="2186"/>
        </w:tabs>
        <w:spacing w:before="1" w:after="0" w:line="240" w:lineRule="auto"/>
        <w:ind w:left="2186" w:right="0" w:hanging="339"/>
        <w:jc w:val="left"/>
        <w:rPr>
          <w:rFonts w:ascii="Symbol" w:hAnsi="Symbol"/>
          <w:sz w:val="18"/>
        </w:rPr>
      </w:pPr>
      <w:r>
        <w:rPr>
          <w:sz w:val="22"/>
        </w:rPr>
        <w:t>BasicMetal</w:t>
      </w:r>
      <w:r>
        <w:rPr>
          <w:spacing w:val="-2"/>
          <w:sz w:val="22"/>
        </w:rPr>
        <w:t>Industries</w:t>
      </w:r>
    </w:p>
    <w:p w14:paraId="3F139123">
      <w:pPr>
        <w:pStyle w:val="12"/>
        <w:numPr>
          <w:ilvl w:val="0"/>
          <w:numId w:val="10"/>
        </w:numPr>
        <w:tabs>
          <w:tab w:val="left" w:pos="2186"/>
        </w:tabs>
        <w:spacing w:before="133" w:after="0" w:line="240" w:lineRule="auto"/>
        <w:ind w:left="2186" w:right="0" w:hanging="339"/>
        <w:jc w:val="left"/>
        <w:rPr>
          <w:rFonts w:ascii="Symbol" w:hAnsi="Symbol"/>
          <w:sz w:val="18"/>
        </w:rPr>
      </w:pPr>
      <w:r>
        <w:rPr>
          <w:sz w:val="22"/>
        </w:rPr>
        <w:t>Beverages,Tobacco&amp;Tobacco</w:t>
      </w:r>
      <w:r>
        <w:rPr>
          <w:spacing w:val="-2"/>
          <w:sz w:val="22"/>
        </w:rPr>
        <w:t>Products</w:t>
      </w:r>
    </w:p>
    <w:p w14:paraId="18333B0C">
      <w:pPr>
        <w:pStyle w:val="12"/>
        <w:numPr>
          <w:ilvl w:val="0"/>
          <w:numId w:val="10"/>
        </w:numPr>
        <w:tabs>
          <w:tab w:val="left" w:pos="2186"/>
        </w:tabs>
        <w:spacing w:before="138" w:after="0" w:line="240" w:lineRule="auto"/>
        <w:ind w:left="2186" w:right="0" w:hanging="339"/>
        <w:jc w:val="left"/>
        <w:rPr>
          <w:rFonts w:ascii="Symbol" w:hAnsi="Symbol"/>
          <w:sz w:val="18"/>
        </w:rPr>
      </w:pPr>
      <w:r>
        <w:rPr>
          <w:sz w:val="22"/>
        </w:rPr>
        <w:t>Chemical&amp;Chemical</w:t>
      </w:r>
      <w:r>
        <w:rPr>
          <w:spacing w:val="-2"/>
          <w:sz w:val="22"/>
        </w:rPr>
        <w:t>Products</w:t>
      </w:r>
    </w:p>
    <w:p w14:paraId="70A01159">
      <w:pPr>
        <w:pStyle w:val="12"/>
        <w:numPr>
          <w:ilvl w:val="0"/>
          <w:numId w:val="10"/>
        </w:numPr>
        <w:tabs>
          <w:tab w:val="left" w:pos="2186"/>
        </w:tabs>
        <w:spacing w:before="136" w:after="0" w:line="240" w:lineRule="auto"/>
        <w:ind w:left="2186" w:right="0" w:hanging="339"/>
        <w:jc w:val="left"/>
        <w:rPr>
          <w:rFonts w:ascii="Symbol" w:hAnsi="Symbol"/>
          <w:sz w:val="18"/>
        </w:rPr>
      </w:pPr>
      <w:r>
        <w:rPr>
          <w:sz w:val="22"/>
        </w:rPr>
        <w:t>Cotton</w:t>
      </w:r>
      <w:r>
        <w:rPr>
          <w:spacing w:val="-2"/>
          <w:sz w:val="22"/>
        </w:rPr>
        <w:t>Textiles</w:t>
      </w:r>
    </w:p>
    <w:p w14:paraId="3D7DA283">
      <w:pPr>
        <w:pStyle w:val="12"/>
        <w:numPr>
          <w:ilvl w:val="0"/>
          <w:numId w:val="10"/>
        </w:numPr>
        <w:tabs>
          <w:tab w:val="left" w:pos="2186"/>
        </w:tabs>
        <w:spacing w:before="136" w:after="0" w:line="240" w:lineRule="auto"/>
        <w:ind w:left="2186" w:right="0" w:hanging="339"/>
        <w:jc w:val="left"/>
        <w:rPr>
          <w:rFonts w:ascii="Symbol" w:hAnsi="Symbol"/>
          <w:sz w:val="18"/>
        </w:rPr>
      </w:pPr>
      <w:r>
        <w:rPr>
          <w:sz w:val="22"/>
        </w:rPr>
        <w:t>ElectricalMachinery&amp;</w:t>
      </w:r>
      <w:r>
        <w:rPr>
          <w:spacing w:val="-2"/>
          <w:sz w:val="22"/>
        </w:rPr>
        <w:t>Parts</w:t>
      </w:r>
    </w:p>
    <w:p w14:paraId="63F73843">
      <w:pPr>
        <w:pStyle w:val="12"/>
        <w:numPr>
          <w:ilvl w:val="0"/>
          <w:numId w:val="10"/>
        </w:numPr>
        <w:tabs>
          <w:tab w:val="left" w:pos="2186"/>
        </w:tabs>
        <w:spacing w:before="136" w:after="0" w:line="240" w:lineRule="auto"/>
        <w:ind w:left="2186" w:right="0" w:hanging="339"/>
        <w:jc w:val="left"/>
        <w:rPr>
          <w:rFonts w:ascii="Symbol" w:hAnsi="Symbol"/>
          <w:sz w:val="18"/>
        </w:rPr>
      </w:pPr>
      <w:r>
        <w:rPr>
          <w:sz w:val="22"/>
        </w:rPr>
        <w:t>Food</w:t>
      </w:r>
      <w:r>
        <w:rPr>
          <w:spacing w:val="-2"/>
          <w:sz w:val="22"/>
        </w:rPr>
        <w:t>Products</w:t>
      </w:r>
    </w:p>
    <w:p w14:paraId="46161470">
      <w:pPr>
        <w:pStyle w:val="12"/>
        <w:numPr>
          <w:ilvl w:val="0"/>
          <w:numId w:val="10"/>
        </w:numPr>
        <w:tabs>
          <w:tab w:val="left" w:pos="2186"/>
        </w:tabs>
        <w:spacing w:before="138" w:after="0" w:line="240" w:lineRule="auto"/>
        <w:ind w:left="2186" w:right="0" w:hanging="339"/>
        <w:jc w:val="left"/>
        <w:rPr>
          <w:rFonts w:ascii="Symbol" w:hAnsi="Symbol"/>
          <w:sz w:val="18"/>
        </w:rPr>
      </w:pPr>
      <w:r>
        <w:rPr>
          <w:sz w:val="22"/>
        </w:rPr>
        <w:t>Hosiery&amp;Garments–Wood</w:t>
      </w:r>
      <w:r>
        <w:rPr>
          <w:spacing w:val="-2"/>
          <w:sz w:val="22"/>
        </w:rPr>
        <w:t>Products</w:t>
      </w:r>
    </w:p>
    <w:p w14:paraId="7DC04B93">
      <w:pPr>
        <w:pStyle w:val="12"/>
        <w:numPr>
          <w:ilvl w:val="0"/>
          <w:numId w:val="10"/>
        </w:numPr>
        <w:tabs>
          <w:tab w:val="left" w:pos="2186"/>
        </w:tabs>
        <w:spacing w:before="133" w:after="0" w:line="240" w:lineRule="auto"/>
        <w:ind w:left="2186" w:right="0" w:hanging="339"/>
        <w:jc w:val="left"/>
        <w:rPr>
          <w:rFonts w:ascii="Symbol" w:hAnsi="Symbol"/>
          <w:sz w:val="18"/>
        </w:rPr>
      </w:pPr>
      <w:r>
        <w:rPr>
          <w:sz w:val="22"/>
        </w:rPr>
        <w:t>Jute,Hemp,andMesta</w:t>
      </w:r>
      <w:r>
        <w:rPr>
          <w:spacing w:val="-2"/>
          <w:sz w:val="22"/>
        </w:rPr>
        <w:t>Textiles</w:t>
      </w:r>
    </w:p>
    <w:p w14:paraId="1B7812F9">
      <w:pPr>
        <w:pStyle w:val="12"/>
        <w:numPr>
          <w:ilvl w:val="0"/>
          <w:numId w:val="10"/>
        </w:numPr>
        <w:tabs>
          <w:tab w:val="left" w:pos="2186"/>
        </w:tabs>
        <w:spacing w:before="139" w:after="0" w:line="240" w:lineRule="auto"/>
        <w:ind w:left="2186" w:right="0" w:hanging="339"/>
        <w:jc w:val="left"/>
        <w:rPr>
          <w:rFonts w:ascii="Symbol" w:hAnsi="Symbol"/>
          <w:sz w:val="18"/>
        </w:rPr>
      </w:pPr>
      <w:r>
        <w:rPr>
          <w:sz w:val="22"/>
        </w:rPr>
        <w:t>Leather&amp;Leather</w:t>
      </w:r>
      <w:r>
        <w:rPr>
          <w:spacing w:val="-2"/>
          <w:sz w:val="22"/>
        </w:rPr>
        <w:t>Products</w:t>
      </w:r>
    </w:p>
    <w:p w14:paraId="6480884E">
      <w:pPr>
        <w:pStyle w:val="12"/>
        <w:numPr>
          <w:ilvl w:val="0"/>
          <w:numId w:val="10"/>
        </w:numPr>
        <w:tabs>
          <w:tab w:val="left" w:pos="2186"/>
        </w:tabs>
        <w:spacing w:before="135" w:after="0" w:line="240" w:lineRule="auto"/>
        <w:ind w:left="2186" w:right="0" w:hanging="339"/>
        <w:jc w:val="left"/>
        <w:rPr>
          <w:rFonts w:ascii="Symbol" w:hAnsi="Symbol"/>
          <w:sz w:val="18"/>
        </w:rPr>
      </w:pPr>
      <w:r>
        <w:rPr>
          <w:sz w:val="22"/>
        </w:rPr>
        <w:t>Machinery&amp;PartsexceptforElectrical</w:t>
      </w:r>
      <w:r>
        <w:rPr>
          <w:spacing w:val="-2"/>
          <w:sz w:val="22"/>
        </w:rPr>
        <w:t>goods</w:t>
      </w:r>
    </w:p>
    <w:p w14:paraId="61F456DC">
      <w:pPr>
        <w:pStyle w:val="12"/>
        <w:numPr>
          <w:ilvl w:val="0"/>
          <w:numId w:val="10"/>
        </w:numPr>
        <w:tabs>
          <w:tab w:val="left" w:pos="2186"/>
        </w:tabs>
        <w:spacing w:before="136" w:after="0" w:line="240" w:lineRule="auto"/>
        <w:ind w:left="2186" w:right="0" w:hanging="339"/>
        <w:jc w:val="left"/>
        <w:rPr>
          <w:rFonts w:ascii="Symbol" w:hAnsi="Symbol"/>
          <w:sz w:val="18"/>
        </w:rPr>
      </w:pPr>
      <w:r>
        <w:rPr>
          <w:sz w:val="22"/>
        </w:rPr>
        <w:t>Metal</w:t>
      </w:r>
      <w:r>
        <w:rPr>
          <w:spacing w:val="-2"/>
          <w:sz w:val="22"/>
        </w:rPr>
        <w:t>Products</w:t>
      </w:r>
    </w:p>
    <w:p w14:paraId="17FFABD3">
      <w:pPr>
        <w:pStyle w:val="12"/>
        <w:numPr>
          <w:ilvl w:val="0"/>
          <w:numId w:val="10"/>
        </w:numPr>
        <w:tabs>
          <w:tab w:val="left" w:pos="2186"/>
        </w:tabs>
        <w:spacing w:before="136" w:after="0" w:line="240" w:lineRule="auto"/>
        <w:ind w:left="2186" w:right="0" w:hanging="339"/>
        <w:jc w:val="left"/>
        <w:rPr>
          <w:rFonts w:ascii="Symbol" w:hAnsi="Symbol"/>
          <w:sz w:val="18"/>
        </w:rPr>
      </w:pPr>
      <w:r>
        <w:rPr>
          <w:sz w:val="22"/>
        </w:rPr>
        <w:t>MiscellaneousManufacturing</w:t>
      </w:r>
      <w:r>
        <w:rPr>
          <w:spacing w:val="-2"/>
          <w:sz w:val="22"/>
        </w:rPr>
        <w:t>Industries</w:t>
      </w:r>
    </w:p>
    <w:p w14:paraId="08F68359">
      <w:pPr>
        <w:pStyle w:val="12"/>
        <w:numPr>
          <w:ilvl w:val="0"/>
          <w:numId w:val="10"/>
        </w:numPr>
        <w:tabs>
          <w:tab w:val="left" w:pos="2186"/>
        </w:tabs>
        <w:spacing w:before="136" w:after="0" w:line="240" w:lineRule="auto"/>
        <w:ind w:left="2186" w:right="0" w:hanging="339"/>
        <w:jc w:val="left"/>
        <w:rPr>
          <w:rFonts w:ascii="Symbol" w:hAnsi="Symbol"/>
          <w:sz w:val="18"/>
        </w:rPr>
      </w:pPr>
      <w:r>
        <w:rPr>
          <w:sz w:val="22"/>
        </w:rPr>
        <w:t>Non-metallicMineral</w:t>
      </w:r>
      <w:r>
        <w:rPr>
          <w:spacing w:val="-2"/>
          <w:sz w:val="22"/>
        </w:rPr>
        <w:t>Products</w:t>
      </w:r>
    </w:p>
    <w:p w14:paraId="0999DB77">
      <w:pPr>
        <w:pStyle w:val="4"/>
        <w:spacing w:before="154"/>
        <w:rPr>
          <w:sz w:val="22"/>
        </w:rPr>
      </w:pPr>
    </w:p>
    <w:p w14:paraId="7E242B77">
      <w:pPr>
        <w:spacing w:before="0"/>
        <w:ind w:left="1847" w:right="0" w:firstLine="0"/>
        <w:jc w:val="left"/>
        <w:rPr>
          <w:b/>
          <w:sz w:val="22"/>
        </w:rPr>
      </w:pPr>
      <w:r>
        <w:rPr>
          <w:b/>
          <w:sz w:val="22"/>
        </w:rPr>
        <w:t>Q.WhatistheprimaryuseofSSI</w:t>
      </w:r>
      <w:r>
        <w:rPr>
          <w:b/>
          <w:spacing w:val="-2"/>
          <w:sz w:val="22"/>
        </w:rPr>
        <w:t>registration?</w:t>
      </w:r>
    </w:p>
    <w:p w14:paraId="12F657A7">
      <w:pPr>
        <w:pStyle w:val="4"/>
        <w:spacing w:before="139"/>
        <w:rPr>
          <w:b/>
          <w:sz w:val="22"/>
        </w:rPr>
      </w:pPr>
    </w:p>
    <w:p w14:paraId="3264F362">
      <w:pPr>
        <w:pStyle w:val="12"/>
        <w:numPr>
          <w:ilvl w:val="0"/>
          <w:numId w:val="10"/>
        </w:numPr>
        <w:tabs>
          <w:tab w:val="left" w:pos="2186"/>
        </w:tabs>
        <w:spacing w:before="1" w:after="0" w:line="240" w:lineRule="auto"/>
        <w:ind w:left="2186" w:right="0" w:hanging="339"/>
        <w:jc w:val="left"/>
        <w:rPr>
          <w:rFonts w:ascii="Symbol" w:hAnsi="Symbol"/>
          <w:sz w:val="18"/>
        </w:rPr>
      </w:pPr>
      <w:r>
        <w:rPr>
          <w:sz w:val="22"/>
        </w:rPr>
        <w:t>SSIregistrationcanbeusedingettingconcessionsandrebatesfromthe</w:t>
      </w:r>
      <w:r>
        <w:rPr>
          <w:spacing w:val="-2"/>
          <w:sz w:val="22"/>
        </w:rPr>
        <w:t>government.</w:t>
      </w:r>
    </w:p>
    <w:p w14:paraId="3E4DE381">
      <w:pPr>
        <w:pStyle w:val="4"/>
        <w:spacing w:before="151"/>
        <w:rPr>
          <w:sz w:val="22"/>
        </w:rPr>
      </w:pPr>
    </w:p>
    <w:p w14:paraId="22F0846E">
      <w:pPr>
        <w:spacing w:before="0"/>
        <w:ind w:left="1847" w:right="0" w:firstLine="0"/>
        <w:jc w:val="left"/>
        <w:rPr>
          <w:b/>
          <w:sz w:val="22"/>
        </w:rPr>
      </w:pPr>
      <w:r>
        <w:rPr>
          <w:b/>
          <w:sz w:val="22"/>
        </w:rPr>
        <w:t>Q.Whatisthemaximuminvestmentthatcanbedoneby</w:t>
      </w:r>
      <w:r>
        <w:rPr>
          <w:b/>
          <w:spacing w:val="-4"/>
          <w:sz w:val="22"/>
        </w:rPr>
        <w:t>SSI?</w:t>
      </w:r>
    </w:p>
    <w:p w14:paraId="64493814">
      <w:pPr>
        <w:pStyle w:val="4"/>
        <w:spacing w:before="140"/>
        <w:rPr>
          <w:b/>
          <w:sz w:val="22"/>
        </w:rPr>
      </w:pPr>
    </w:p>
    <w:p w14:paraId="5DB7D09E">
      <w:pPr>
        <w:pStyle w:val="12"/>
        <w:numPr>
          <w:ilvl w:val="0"/>
          <w:numId w:val="10"/>
        </w:numPr>
        <w:tabs>
          <w:tab w:val="left" w:pos="2186"/>
        </w:tabs>
        <w:spacing w:before="0" w:after="0" w:line="240" w:lineRule="auto"/>
        <w:ind w:left="2186" w:right="0" w:hanging="339"/>
        <w:jc w:val="left"/>
        <w:rPr>
          <w:rFonts w:ascii="Symbol" w:hAnsi="Symbol"/>
          <w:sz w:val="18"/>
        </w:rPr>
      </w:pPr>
      <w:r>
        <w:rPr>
          <w:sz w:val="22"/>
        </w:rPr>
        <w:t>ThemaximuminvestmentallowedforSSIisuptoRs.1</w:t>
      </w:r>
      <w:r>
        <w:rPr>
          <w:spacing w:val="-2"/>
          <w:sz w:val="22"/>
        </w:rPr>
        <w:t>crore.</w:t>
      </w:r>
    </w:p>
    <w:p w14:paraId="3D960262">
      <w:pPr>
        <w:pStyle w:val="4"/>
        <w:spacing w:before="154"/>
        <w:rPr>
          <w:sz w:val="22"/>
        </w:rPr>
      </w:pPr>
    </w:p>
    <w:p w14:paraId="1105871E">
      <w:pPr>
        <w:spacing w:before="0"/>
        <w:ind w:left="1906" w:right="0" w:firstLine="0"/>
        <w:jc w:val="left"/>
        <w:rPr>
          <w:b/>
          <w:sz w:val="22"/>
        </w:rPr>
      </w:pPr>
      <w:r>
        <w:rPr>
          <w:b/>
          <w:sz w:val="22"/>
        </w:rPr>
        <w:t>Q.CanIregisterSSI</w:t>
      </w:r>
      <w:r>
        <w:rPr>
          <w:b/>
          <w:spacing w:val="-2"/>
          <w:sz w:val="22"/>
        </w:rPr>
        <w:t>online?</w:t>
      </w:r>
    </w:p>
    <w:p w14:paraId="0F1B91FE">
      <w:pPr>
        <w:pStyle w:val="4"/>
        <w:spacing w:before="139"/>
        <w:rPr>
          <w:b/>
          <w:sz w:val="22"/>
        </w:rPr>
      </w:pPr>
    </w:p>
    <w:p w14:paraId="23522A2B">
      <w:pPr>
        <w:pStyle w:val="12"/>
        <w:numPr>
          <w:ilvl w:val="0"/>
          <w:numId w:val="10"/>
        </w:numPr>
        <w:tabs>
          <w:tab w:val="left" w:pos="2184"/>
          <w:tab w:val="left" w:pos="2186"/>
        </w:tabs>
        <w:spacing w:before="1" w:after="0" w:line="369" w:lineRule="auto"/>
        <w:ind w:left="2186" w:right="1883" w:hanging="339"/>
        <w:jc w:val="both"/>
        <w:rPr>
          <w:rFonts w:ascii="Symbol" w:hAnsi="Symbol"/>
          <w:sz w:val="18"/>
        </w:rPr>
      </w:pPr>
      <w:r>
        <w:rPr>
          <w:sz w:val="22"/>
        </w:rPr>
        <w:t>Yes, you can register SSI online by visiting their official website and filling and submission of the application form.</w:t>
      </w:r>
    </w:p>
    <w:p w14:paraId="6FB4AF9F">
      <w:pPr>
        <w:pStyle w:val="4"/>
        <w:spacing w:before="16"/>
        <w:rPr>
          <w:sz w:val="22"/>
        </w:rPr>
      </w:pPr>
    </w:p>
    <w:p w14:paraId="7D2FEE4E">
      <w:pPr>
        <w:spacing w:before="0"/>
        <w:ind w:left="1847" w:right="0" w:firstLine="0"/>
        <w:jc w:val="left"/>
        <w:rPr>
          <w:b/>
          <w:sz w:val="22"/>
        </w:rPr>
      </w:pPr>
      <w:r>
        <w:rPr>
          <w:b/>
          <w:sz w:val="22"/>
        </w:rPr>
        <w:t>Q.IsSSIregistration</w:t>
      </w:r>
      <w:r>
        <w:rPr>
          <w:b/>
          <w:spacing w:val="-2"/>
          <w:sz w:val="22"/>
        </w:rPr>
        <w:t>compulsory?</w:t>
      </w:r>
    </w:p>
    <w:p w14:paraId="4F776102">
      <w:pPr>
        <w:spacing w:after="0"/>
        <w:jc w:val="left"/>
        <w:rPr>
          <w:b/>
          <w:sz w:val="22"/>
        </w:rPr>
        <w:sectPr>
          <w:pgSz w:w="12240" w:h="15840"/>
          <w:pgMar w:top="1280" w:right="0" w:bottom="880" w:left="360" w:header="0" w:footer="699" w:gutter="0"/>
          <w:cols w:space="720" w:num="1"/>
        </w:sectPr>
      </w:pPr>
    </w:p>
    <w:p w14:paraId="487C7767">
      <w:pPr>
        <w:pStyle w:val="12"/>
        <w:numPr>
          <w:ilvl w:val="0"/>
          <w:numId w:val="10"/>
        </w:numPr>
        <w:tabs>
          <w:tab w:val="left" w:pos="2186"/>
        </w:tabs>
        <w:spacing w:before="91" w:after="0" w:line="362" w:lineRule="auto"/>
        <w:ind w:left="2186" w:right="1888" w:hanging="339"/>
        <w:jc w:val="left"/>
        <w:rPr>
          <w:rFonts w:ascii="Symbol" w:hAnsi="Symbol"/>
          <w:sz w:val="22"/>
        </w:rPr>
      </w:pPr>
      <w:r>
        <w:rPr>
          <w:sz w:val="22"/>
        </w:rPr>
        <w:t>AbusinessunitfallingintothebracketoftheMSMEprovisionsisnotmandatedto register under SSI. Registration is voluntary.</w:t>
      </w:r>
    </w:p>
    <w:p w14:paraId="2BBCA7CC">
      <w:pPr>
        <w:pStyle w:val="4"/>
        <w:spacing w:before="20"/>
        <w:rPr>
          <w:sz w:val="22"/>
        </w:rPr>
      </w:pPr>
    </w:p>
    <w:p w14:paraId="6B99514E">
      <w:pPr>
        <w:spacing w:before="0" w:line="372" w:lineRule="auto"/>
        <w:ind w:left="1847" w:right="1883" w:firstLine="0"/>
        <w:jc w:val="left"/>
        <w:rPr>
          <w:b/>
          <w:sz w:val="22"/>
        </w:rPr>
      </w:pPr>
      <w:r>
        <w:rPr>
          <w:b/>
          <w:sz w:val="22"/>
        </w:rPr>
        <w:t>Q.Howisthevaluationofequipmentforservicesenterprises,andplantand machinery for manufacturing enterprises done?</w:t>
      </w:r>
    </w:p>
    <w:p w14:paraId="3572E903">
      <w:pPr>
        <w:pStyle w:val="12"/>
        <w:numPr>
          <w:ilvl w:val="0"/>
          <w:numId w:val="10"/>
        </w:numPr>
        <w:tabs>
          <w:tab w:val="left" w:pos="2186"/>
        </w:tabs>
        <w:spacing w:before="252" w:after="0" w:line="369" w:lineRule="auto"/>
        <w:ind w:left="2186" w:right="1885" w:hanging="339"/>
        <w:jc w:val="left"/>
        <w:rPr>
          <w:rFonts w:ascii="Symbol" w:hAnsi="Symbol"/>
          <w:sz w:val="18"/>
        </w:rPr>
      </w:pPr>
      <w:r>
        <w:rPr>
          <w:sz w:val="22"/>
        </w:rPr>
        <w:t>ForcomputingthevalueofthePlantandMachinery,andEquipment,itsoriginal value is taken into account. There are some component costs that are to be excluded.</w:t>
      </w:r>
    </w:p>
    <w:p w14:paraId="3B6DBE52">
      <w:pPr>
        <w:pStyle w:val="4"/>
        <w:spacing w:before="17"/>
        <w:rPr>
          <w:sz w:val="22"/>
        </w:rPr>
      </w:pPr>
    </w:p>
    <w:p w14:paraId="46FD056F">
      <w:pPr>
        <w:spacing w:before="0"/>
        <w:ind w:left="1847" w:right="0" w:firstLine="0"/>
        <w:jc w:val="left"/>
        <w:rPr>
          <w:b/>
          <w:sz w:val="22"/>
        </w:rPr>
      </w:pPr>
      <w:r>
        <w:rPr>
          <w:b/>
          <w:sz w:val="22"/>
        </w:rPr>
        <w:t>Q.Howmuchtimeitwilltaketoregisterafterform</w:t>
      </w:r>
      <w:r>
        <w:rPr>
          <w:b/>
          <w:spacing w:val="-2"/>
          <w:sz w:val="22"/>
        </w:rPr>
        <w:t>submission?</w:t>
      </w:r>
    </w:p>
    <w:p w14:paraId="283E9141">
      <w:pPr>
        <w:pStyle w:val="4"/>
        <w:spacing w:before="139"/>
        <w:rPr>
          <w:b/>
          <w:sz w:val="22"/>
        </w:rPr>
      </w:pPr>
    </w:p>
    <w:p w14:paraId="4958AE2A">
      <w:pPr>
        <w:pStyle w:val="12"/>
        <w:numPr>
          <w:ilvl w:val="0"/>
          <w:numId w:val="10"/>
        </w:numPr>
        <w:tabs>
          <w:tab w:val="left" w:pos="2186"/>
        </w:tabs>
        <w:spacing w:before="1" w:after="0" w:line="369" w:lineRule="auto"/>
        <w:ind w:left="2186" w:right="1886" w:hanging="339"/>
        <w:jc w:val="left"/>
        <w:rPr>
          <w:rFonts w:ascii="Symbol" w:hAnsi="Symbol"/>
          <w:sz w:val="18"/>
        </w:rPr>
      </w:pPr>
      <w:r>
        <w:rPr>
          <w:sz w:val="22"/>
        </w:rPr>
        <w:t>Theregistrationcertificatewillbeissuedinstantlyviaemail,assoonasyousubmit the application form.</w:t>
      </w:r>
    </w:p>
    <w:p w14:paraId="105E3B28">
      <w:pPr>
        <w:pStyle w:val="4"/>
        <w:spacing w:before="16"/>
        <w:rPr>
          <w:sz w:val="22"/>
        </w:rPr>
      </w:pPr>
    </w:p>
    <w:p w14:paraId="65DEEB79">
      <w:pPr>
        <w:spacing w:before="0" w:line="369" w:lineRule="auto"/>
        <w:ind w:left="1847" w:right="1883" w:firstLine="0"/>
        <w:jc w:val="left"/>
        <w:rPr>
          <w:b/>
          <w:sz w:val="22"/>
        </w:rPr>
      </w:pPr>
      <w:r>
        <w:rPr>
          <w:b/>
          <w:sz w:val="22"/>
        </w:rPr>
        <w:t xml:space="preserve">Q.WhatalldocumentsdoIneedtosubmittoregisterforSmallScaleIndustriesin </w:t>
      </w:r>
      <w:r>
        <w:rPr>
          <w:b/>
          <w:spacing w:val="-2"/>
          <w:sz w:val="22"/>
        </w:rPr>
        <w:t>villages?</w:t>
      </w:r>
    </w:p>
    <w:p w14:paraId="79CE5731">
      <w:pPr>
        <w:pStyle w:val="4"/>
        <w:spacing w:before="2"/>
        <w:rPr>
          <w:b/>
          <w:sz w:val="22"/>
        </w:rPr>
      </w:pPr>
    </w:p>
    <w:p w14:paraId="260D908D">
      <w:pPr>
        <w:pStyle w:val="12"/>
        <w:numPr>
          <w:ilvl w:val="0"/>
          <w:numId w:val="10"/>
        </w:numPr>
        <w:tabs>
          <w:tab w:val="left" w:pos="2186"/>
        </w:tabs>
        <w:spacing w:before="1" w:after="0" w:line="369" w:lineRule="auto"/>
        <w:ind w:left="2186" w:right="1886" w:hanging="339"/>
        <w:jc w:val="left"/>
        <w:rPr>
          <w:rFonts w:ascii="Symbol" w:hAnsi="Symbol"/>
          <w:sz w:val="18"/>
        </w:rPr>
      </w:pPr>
      <w:r>
        <w:rPr>
          <w:sz w:val="22"/>
        </w:rPr>
        <w:t>No documents are required to register as SSI, information submitted in the application form is sufficient to get your business registered under Small Scale Industries.</w:t>
      </w:r>
    </w:p>
    <w:p w14:paraId="24E11FE4">
      <w:pPr>
        <w:pStyle w:val="4"/>
        <w:spacing w:before="14"/>
        <w:rPr>
          <w:sz w:val="22"/>
        </w:rPr>
      </w:pPr>
    </w:p>
    <w:p w14:paraId="16452327">
      <w:pPr>
        <w:spacing w:before="0"/>
        <w:ind w:left="1847" w:right="0" w:firstLine="0"/>
        <w:jc w:val="left"/>
        <w:rPr>
          <w:b/>
          <w:sz w:val="22"/>
        </w:rPr>
      </w:pPr>
      <w:r>
        <w:rPr>
          <w:b/>
          <w:sz w:val="22"/>
        </w:rPr>
        <w:t>Q.Willagetahardcopyofthecertificatealongwithan</w:t>
      </w:r>
      <w:r>
        <w:rPr>
          <w:b/>
          <w:spacing w:val="-2"/>
          <w:sz w:val="22"/>
        </w:rPr>
        <w:t>email?</w:t>
      </w:r>
    </w:p>
    <w:p w14:paraId="75955280">
      <w:pPr>
        <w:pStyle w:val="4"/>
        <w:spacing w:before="139"/>
        <w:rPr>
          <w:b/>
          <w:sz w:val="22"/>
        </w:rPr>
      </w:pPr>
    </w:p>
    <w:p w14:paraId="74DD770D">
      <w:pPr>
        <w:pStyle w:val="12"/>
        <w:numPr>
          <w:ilvl w:val="0"/>
          <w:numId w:val="10"/>
        </w:numPr>
        <w:tabs>
          <w:tab w:val="left" w:pos="2186"/>
        </w:tabs>
        <w:spacing w:before="0" w:after="0" w:line="372" w:lineRule="auto"/>
        <w:ind w:left="2186" w:right="1886" w:hanging="339"/>
        <w:jc w:val="left"/>
        <w:rPr>
          <w:rFonts w:ascii="Symbol" w:hAnsi="Symbol"/>
          <w:sz w:val="18"/>
        </w:rPr>
      </w:pPr>
      <w:r>
        <w:rPr>
          <w:sz w:val="22"/>
        </w:rPr>
        <w:t xml:space="preserve">No,aspertheGovernment’sguidelinesnopapershallbeusedforthebenefitofthe </w:t>
      </w:r>
      <w:r>
        <w:rPr>
          <w:spacing w:val="-2"/>
          <w:sz w:val="22"/>
        </w:rPr>
        <w:t>environment.</w:t>
      </w:r>
    </w:p>
    <w:p w14:paraId="7D90D566">
      <w:pPr>
        <w:pStyle w:val="4"/>
        <w:spacing w:before="12"/>
        <w:rPr>
          <w:sz w:val="22"/>
        </w:rPr>
      </w:pPr>
    </w:p>
    <w:p w14:paraId="3F8433E8">
      <w:pPr>
        <w:spacing w:before="0"/>
        <w:ind w:left="1847" w:right="0" w:firstLine="0"/>
        <w:jc w:val="left"/>
        <w:rPr>
          <w:b/>
          <w:sz w:val="22"/>
        </w:rPr>
      </w:pPr>
      <w:r>
        <w:rPr>
          <w:b/>
          <w:sz w:val="22"/>
        </w:rPr>
        <w:t>Q.WhatisthedifferencebetweenSSIregistrationandMSME</w:t>
      </w:r>
      <w:r>
        <w:rPr>
          <w:b/>
          <w:spacing w:val="-2"/>
          <w:sz w:val="22"/>
        </w:rPr>
        <w:t>registration?</w:t>
      </w:r>
    </w:p>
    <w:p w14:paraId="595D4DC4">
      <w:pPr>
        <w:pStyle w:val="4"/>
        <w:spacing w:before="139"/>
        <w:rPr>
          <w:b/>
          <w:sz w:val="22"/>
        </w:rPr>
      </w:pPr>
    </w:p>
    <w:p w14:paraId="6D465B44">
      <w:pPr>
        <w:pStyle w:val="12"/>
        <w:numPr>
          <w:ilvl w:val="0"/>
          <w:numId w:val="10"/>
        </w:numPr>
        <w:tabs>
          <w:tab w:val="left" w:pos="2186"/>
        </w:tabs>
        <w:spacing w:before="1" w:after="0" w:line="372" w:lineRule="auto"/>
        <w:ind w:left="2186" w:right="1882" w:hanging="339"/>
        <w:jc w:val="left"/>
        <w:rPr>
          <w:rFonts w:ascii="Symbol" w:hAnsi="Symbol"/>
          <w:sz w:val="18"/>
        </w:rPr>
      </w:pPr>
      <w:r>
        <w:rPr>
          <w:sz w:val="22"/>
        </w:rPr>
        <w:t xml:space="preserve">ThereisnodifferencebetweenSSIandMSMEregistration.Earlier </w:t>
      </w:r>
      <w:r>
        <w:rPr>
          <w:sz w:val="22"/>
          <w:u w:val="single"/>
        </w:rPr>
        <w:t>MSMEregistration</w:t>
      </w:r>
      <w:r>
        <w:rPr>
          <w:sz w:val="22"/>
        </w:rPr>
        <w:t>was termed as SSI registration.</w:t>
      </w:r>
    </w:p>
    <w:p w14:paraId="7D4C51E6">
      <w:pPr>
        <w:pStyle w:val="4"/>
        <w:spacing w:before="11"/>
        <w:rPr>
          <w:sz w:val="22"/>
        </w:rPr>
      </w:pPr>
    </w:p>
    <w:p w14:paraId="7A74301D">
      <w:pPr>
        <w:spacing w:before="0"/>
        <w:ind w:left="1847" w:right="0" w:firstLine="0"/>
        <w:jc w:val="left"/>
        <w:rPr>
          <w:b/>
          <w:sz w:val="22"/>
        </w:rPr>
      </w:pPr>
      <w:r>
        <w:rPr>
          <w:b/>
          <w:sz w:val="22"/>
        </w:rPr>
        <w:t>Q.IsitcompulsorytogetregisteredasCollateandSmallScale</w:t>
      </w:r>
      <w:r>
        <w:rPr>
          <w:b/>
          <w:spacing w:val="-2"/>
          <w:sz w:val="22"/>
        </w:rPr>
        <w:t>Industries?</w:t>
      </w:r>
    </w:p>
    <w:p w14:paraId="591ED90D">
      <w:pPr>
        <w:pStyle w:val="4"/>
        <w:spacing w:before="140"/>
        <w:rPr>
          <w:b/>
          <w:sz w:val="22"/>
        </w:rPr>
      </w:pPr>
    </w:p>
    <w:p w14:paraId="0C5ABAEA">
      <w:pPr>
        <w:pStyle w:val="12"/>
        <w:numPr>
          <w:ilvl w:val="0"/>
          <w:numId w:val="10"/>
        </w:numPr>
        <w:tabs>
          <w:tab w:val="left" w:pos="2186"/>
        </w:tabs>
        <w:spacing w:before="0" w:after="0" w:line="369" w:lineRule="auto"/>
        <w:ind w:left="2186" w:right="1883" w:hanging="339"/>
        <w:jc w:val="left"/>
        <w:rPr>
          <w:rFonts w:ascii="Symbol" w:hAnsi="Symbol"/>
          <w:sz w:val="18"/>
        </w:rPr>
      </w:pPr>
      <w:r>
        <w:rPr>
          <w:sz w:val="22"/>
        </w:rPr>
        <w:t>Itisrecommendedtogetregistered,asGovernmentinitiatedschemes,subsidiesand incentives can only be availed after getting registered as Small Scale Industry.</w:t>
      </w:r>
    </w:p>
    <w:p w14:paraId="6620DA01">
      <w:pPr>
        <w:pStyle w:val="4"/>
        <w:spacing w:before="16"/>
        <w:rPr>
          <w:sz w:val="22"/>
        </w:rPr>
      </w:pPr>
    </w:p>
    <w:p w14:paraId="5E14E10F">
      <w:pPr>
        <w:spacing w:before="1"/>
        <w:ind w:left="1847" w:right="0" w:firstLine="0"/>
        <w:jc w:val="left"/>
        <w:rPr>
          <w:b/>
          <w:sz w:val="22"/>
        </w:rPr>
      </w:pPr>
      <w:r>
        <w:rPr>
          <w:b/>
          <w:sz w:val="22"/>
        </w:rPr>
        <w:t>Q.WhataretheexamplesoftheSmallScale</w:t>
      </w:r>
      <w:r>
        <w:rPr>
          <w:b/>
          <w:spacing w:val="-2"/>
          <w:sz w:val="22"/>
        </w:rPr>
        <w:t>Industry?</w:t>
      </w:r>
    </w:p>
    <w:p w14:paraId="046925AC">
      <w:pPr>
        <w:spacing w:after="0"/>
        <w:jc w:val="left"/>
        <w:rPr>
          <w:b/>
          <w:sz w:val="22"/>
        </w:rPr>
        <w:sectPr>
          <w:pgSz w:w="12240" w:h="15840"/>
          <w:pgMar w:top="1260" w:right="0" w:bottom="880" w:left="360" w:header="0" w:footer="699" w:gutter="0"/>
          <w:cols w:space="720" w:num="1"/>
        </w:sectPr>
      </w:pPr>
    </w:p>
    <w:p w14:paraId="3DB193A1">
      <w:pPr>
        <w:pStyle w:val="12"/>
        <w:numPr>
          <w:ilvl w:val="0"/>
          <w:numId w:val="10"/>
        </w:numPr>
        <w:tabs>
          <w:tab w:val="left" w:pos="2184"/>
          <w:tab w:val="left" w:pos="2186"/>
        </w:tabs>
        <w:spacing w:before="72" w:after="0" w:line="369" w:lineRule="auto"/>
        <w:ind w:left="2186" w:right="1882" w:hanging="339"/>
        <w:jc w:val="both"/>
        <w:rPr>
          <w:rFonts w:ascii="Symbol" w:hAnsi="Symbol"/>
          <w:sz w:val="18"/>
        </w:rPr>
      </w:pPr>
      <w:r>
        <w:rPr>
          <w:b/>
          <w:sz w:val="22"/>
        </w:rPr>
        <w:t xml:space="preserve">Ans. </w:t>
      </w:r>
      <w:r>
        <w:rPr>
          <w:sz w:val="22"/>
        </w:rPr>
        <w:t>Some examples are Basic Metal Industries, Beverages, Tobacco &amp; Tobacco Products, Chemical &amp; Chemical Products, Cotton Textiles, Electrical Machinery &amp; Parts, Food Products, Hosiery &amp; Garments, Wood Products, Metal Products, Leatherand Leather Products.</w:t>
      </w:r>
    </w:p>
    <w:p w14:paraId="6FD712FE">
      <w:pPr>
        <w:pStyle w:val="4"/>
        <w:spacing w:before="11"/>
        <w:rPr>
          <w:sz w:val="22"/>
        </w:rPr>
      </w:pPr>
    </w:p>
    <w:p w14:paraId="4F6E452A">
      <w:pPr>
        <w:pStyle w:val="10"/>
        <w:jc w:val="both"/>
      </w:pPr>
      <w:r>
        <w:rPr>
          <w:color w:val="FF0000"/>
        </w:rPr>
        <w:t>Ancillary</w:t>
      </w:r>
      <w:r>
        <w:rPr>
          <w:color w:val="FF0000"/>
          <w:spacing w:val="-4"/>
        </w:rPr>
        <w:t>Unit</w:t>
      </w:r>
    </w:p>
    <w:p w14:paraId="1E8B91F1">
      <w:pPr>
        <w:pStyle w:val="4"/>
        <w:spacing w:before="39"/>
        <w:rPr>
          <w:b/>
          <w:sz w:val="26"/>
        </w:rPr>
      </w:pPr>
    </w:p>
    <w:p w14:paraId="79372AFA">
      <w:pPr>
        <w:spacing w:before="1" w:line="369" w:lineRule="auto"/>
        <w:ind w:left="1509" w:right="1886" w:firstLine="0"/>
        <w:jc w:val="both"/>
        <w:rPr>
          <w:sz w:val="22"/>
        </w:rPr>
      </w:pPr>
      <w:r>
        <w:rPr>
          <w:sz w:val="22"/>
        </w:rPr>
        <w:t>Anancillary smallindustrialunitistheonewhosuppliesnotlessthan50%ofitsproduction toanotherindustryreferredtoastheparentunitandhavingtheinvestmentinplant/ machinery, which is not more than Rs 5 crore.</w:t>
      </w:r>
    </w:p>
    <w:p w14:paraId="3063A07D">
      <w:pPr>
        <w:pStyle w:val="10"/>
        <w:spacing w:before="190"/>
        <w:jc w:val="both"/>
      </w:pPr>
      <w:r>
        <w:rPr>
          <w:color w:val="FF0000"/>
        </w:rPr>
        <w:t>Tiny</w:t>
      </w:r>
      <w:r>
        <w:rPr>
          <w:color w:val="FF0000"/>
          <w:spacing w:val="-4"/>
        </w:rPr>
        <w:t>Unit</w:t>
      </w:r>
    </w:p>
    <w:p w14:paraId="0B31DCAF">
      <w:pPr>
        <w:pStyle w:val="4"/>
        <w:spacing w:before="88"/>
        <w:rPr>
          <w:b/>
          <w:sz w:val="22"/>
        </w:rPr>
      </w:pPr>
    </w:p>
    <w:p w14:paraId="7DD4BEAB">
      <w:pPr>
        <w:spacing w:before="0" w:line="369" w:lineRule="auto"/>
        <w:ind w:left="1509" w:right="1885" w:firstLine="0"/>
        <w:jc w:val="both"/>
        <w:rPr>
          <w:sz w:val="22"/>
        </w:rPr>
      </w:pPr>
      <w:r>
        <w:rPr>
          <w:color w:val="000000"/>
          <w:sz w:val="22"/>
          <w:shd w:val="clear" w:color="auto" w:fill="F6FFEB"/>
        </w:rPr>
        <w:t>A tiny industry is an industrial or business enterprise whose investment in fixed assets i.e.,plant/machinery, that does not exceed Rs 25 lakh.</w:t>
      </w:r>
    </w:p>
    <w:p w14:paraId="72CAEE27">
      <w:pPr>
        <w:pStyle w:val="10"/>
        <w:spacing w:before="189"/>
        <w:jc w:val="both"/>
      </w:pPr>
      <w:r>
        <w:rPr>
          <w:color w:val="FF0000"/>
        </w:rPr>
        <w:t>Servicesector</w:t>
      </w:r>
      <w:r>
        <w:rPr>
          <w:color w:val="FF0000"/>
          <w:spacing w:val="-4"/>
        </w:rPr>
        <w:t>Units</w:t>
      </w:r>
    </w:p>
    <w:p w14:paraId="2616C490">
      <w:pPr>
        <w:pStyle w:val="4"/>
        <w:spacing w:before="39"/>
        <w:rPr>
          <w:b/>
          <w:sz w:val="26"/>
        </w:rPr>
      </w:pPr>
    </w:p>
    <w:p w14:paraId="1388DB42">
      <w:pPr>
        <w:spacing w:before="1"/>
        <w:ind w:left="1509" w:right="0" w:firstLine="0"/>
        <w:jc w:val="both"/>
        <w:rPr>
          <w:sz w:val="22"/>
        </w:rPr>
      </w:pPr>
      <w:r>
        <w:rPr>
          <w:sz w:val="22"/>
        </w:rPr>
        <w:t>Theservicesectoristhesectoroftheeconomythatproducesandoffers</w:t>
      </w:r>
      <w:r>
        <w:rPr>
          <w:spacing w:val="-2"/>
          <w:sz w:val="22"/>
        </w:rPr>
        <w:t>services.</w:t>
      </w:r>
    </w:p>
    <w:p w14:paraId="3DD4A4CE">
      <w:pPr>
        <w:pStyle w:val="4"/>
        <w:spacing w:before="147"/>
        <w:rPr>
          <w:sz w:val="22"/>
        </w:rPr>
      </w:pPr>
    </w:p>
    <w:p w14:paraId="61066A1E">
      <w:pPr>
        <w:pStyle w:val="12"/>
        <w:numPr>
          <w:ilvl w:val="0"/>
          <w:numId w:val="10"/>
        </w:numPr>
        <w:tabs>
          <w:tab w:val="left" w:pos="2184"/>
          <w:tab w:val="left" w:pos="2186"/>
        </w:tabs>
        <w:spacing w:before="0" w:after="0" w:line="360" w:lineRule="auto"/>
        <w:ind w:left="2186" w:right="1881" w:hanging="339"/>
        <w:jc w:val="both"/>
        <w:rPr>
          <w:rFonts w:ascii="Symbol" w:hAnsi="Symbol"/>
          <w:sz w:val="22"/>
        </w:rPr>
      </w:pPr>
      <w:r>
        <w:rPr>
          <w:sz w:val="22"/>
        </w:rPr>
        <w:t>Theservicesectoristhepartoftheeconomythatprovidesvariousservices,as opposed to providing tangible goods such as cars and televisions.</w:t>
      </w:r>
    </w:p>
    <w:p w14:paraId="062F1641">
      <w:pPr>
        <w:pStyle w:val="12"/>
        <w:numPr>
          <w:ilvl w:val="0"/>
          <w:numId w:val="10"/>
        </w:numPr>
        <w:tabs>
          <w:tab w:val="left" w:pos="2184"/>
        </w:tabs>
        <w:spacing w:before="11" w:after="0" w:line="240" w:lineRule="auto"/>
        <w:ind w:left="2184" w:right="0" w:hanging="337"/>
        <w:jc w:val="both"/>
        <w:rPr>
          <w:rFonts w:ascii="Symbol" w:hAnsi="Symbol"/>
          <w:sz w:val="22"/>
        </w:rPr>
      </w:pPr>
      <w:r>
        <w:rPr>
          <w:sz w:val="22"/>
        </w:rPr>
        <w:t>Theservicesectoristhelargestsectoroftheeconomyindeveloped</w:t>
      </w:r>
      <w:r>
        <w:rPr>
          <w:spacing w:val="-2"/>
          <w:sz w:val="22"/>
        </w:rPr>
        <w:t>nations.</w:t>
      </w:r>
    </w:p>
    <w:p w14:paraId="788B9CC6">
      <w:pPr>
        <w:pStyle w:val="12"/>
        <w:numPr>
          <w:ilvl w:val="0"/>
          <w:numId w:val="10"/>
        </w:numPr>
        <w:tabs>
          <w:tab w:val="left" w:pos="2184"/>
          <w:tab w:val="left" w:pos="2186"/>
        </w:tabs>
        <w:spacing w:before="136" w:after="0" w:line="364" w:lineRule="auto"/>
        <w:ind w:left="2186" w:right="1882" w:hanging="339"/>
        <w:jc w:val="both"/>
        <w:rPr>
          <w:rFonts w:ascii="Symbol" w:hAnsi="Symbol"/>
          <w:sz w:val="22"/>
        </w:rPr>
      </w:pPr>
      <w:r>
        <w:rPr>
          <w:sz w:val="22"/>
        </w:rPr>
        <w:t xml:space="preserve">The rapid growth of service-related industries has been fueled by increases inknowledge and data, and rapid technological advances – especially, improvements in </w:t>
      </w:r>
      <w:r>
        <w:rPr>
          <w:spacing w:val="-2"/>
          <w:sz w:val="22"/>
        </w:rPr>
        <w:t>communication.</w:t>
      </w:r>
    </w:p>
    <w:p w14:paraId="112826CC">
      <w:pPr>
        <w:pStyle w:val="12"/>
        <w:numPr>
          <w:ilvl w:val="0"/>
          <w:numId w:val="11"/>
        </w:numPr>
        <w:tabs>
          <w:tab w:val="left" w:pos="1735"/>
        </w:tabs>
        <w:spacing w:before="198" w:after="0" w:line="240" w:lineRule="auto"/>
        <w:ind w:left="1735" w:right="0" w:hanging="226"/>
        <w:jc w:val="left"/>
        <w:rPr>
          <w:b/>
          <w:i/>
          <w:sz w:val="22"/>
        </w:rPr>
      </w:pPr>
      <w:r>
        <w:rPr>
          <w:b/>
          <w:i/>
          <w:sz w:val="22"/>
        </w:rPr>
        <w:t>Primary</w:t>
      </w:r>
      <w:r>
        <w:rPr>
          <w:b/>
          <w:i/>
          <w:spacing w:val="-2"/>
          <w:sz w:val="22"/>
        </w:rPr>
        <w:t>Sector</w:t>
      </w:r>
    </w:p>
    <w:p w14:paraId="0034D9E5">
      <w:pPr>
        <w:pStyle w:val="4"/>
        <w:spacing w:before="142"/>
        <w:rPr>
          <w:b/>
          <w:i/>
          <w:sz w:val="22"/>
        </w:rPr>
      </w:pPr>
    </w:p>
    <w:p w14:paraId="058BD0B6">
      <w:pPr>
        <w:spacing w:before="0" w:line="369" w:lineRule="auto"/>
        <w:ind w:left="1509" w:right="1884" w:firstLine="0"/>
        <w:jc w:val="both"/>
        <w:rPr>
          <w:sz w:val="22"/>
        </w:rPr>
      </w:pPr>
      <w:r>
        <w:rPr>
          <w:sz w:val="22"/>
        </w:rPr>
        <w:t>The primary sector is composed of industries engaged in the business of gathering raw materials.Itincludesminingcompanies,lumbercompanies,andoildrillingcompanies– along with the agricultural and fishing industries.</w:t>
      </w:r>
    </w:p>
    <w:p w14:paraId="45B650CD">
      <w:pPr>
        <w:pStyle w:val="4"/>
        <w:spacing w:before="16"/>
        <w:rPr>
          <w:sz w:val="22"/>
        </w:rPr>
      </w:pPr>
    </w:p>
    <w:p w14:paraId="05654AD3">
      <w:pPr>
        <w:pStyle w:val="12"/>
        <w:numPr>
          <w:ilvl w:val="0"/>
          <w:numId w:val="11"/>
        </w:numPr>
        <w:tabs>
          <w:tab w:val="left" w:pos="1735"/>
        </w:tabs>
        <w:spacing w:before="0" w:after="0" w:line="240" w:lineRule="auto"/>
        <w:ind w:left="1735" w:right="0" w:hanging="226"/>
        <w:jc w:val="left"/>
        <w:rPr>
          <w:b/>
          <w:i/>
          <w:sz w:val="22"/>
        </w:rPr>
      </w:pPr>
      <w:r>
        <w:rPr>
          <w:b/>
          <w:i/>
          <w:sz w:val="22"/>
        </w:rPr>
        <w:t>Secondary</w:t>
      </w:r>
      <w:r>
        <w:rPr>
          <w:b/>
          <w:i/>
          <w:spacing w:val="-2"/>
          <w:sz w:val="22"/>
        </w:rPr>
        <w:t>Sector</w:t>
      </w:r>
    </w:p>
    <w:p w14:paraId="63CD5235">
      <w:pPr>
        <w:pStyle w:val="4"/>
        <w:spacing w:before="139"/>
        <w:rPr>
          <w:b/>
          <w:i/>
          <w:sz w:val="22"/>
        </w:rPr>
      </w:pPr>
    </w:p>
    <w:p w14:paraId="37503B32">
      <w:pPr>
        <w:spacing w:before="1" w:line="367" w:lineRule="auto"/>
        <w:ind w:left="1509" w:right="1890" w:firstLine="0"/>
        <w:jc w:val="both"/>
        <w:rPr>
          <w:sz w:val="22"/>
        </w:rPr>
      </w:pPr>
      <w:r>
        <w:rPr>
          <w:sz w:val="22"/>
        </w:rPr>
        <w:t>Thesecondarysectorincludesallbusinessesinvolvedinproducingandsellinggoods–such as auto manufacturers, furniture stores, and clothing retailers.</w:t>
      </w:r>
    </w:p>
    <w:p w14:paraId="5A4FD916">
      <w:pPr>
        <w:spacing w:after="0" w:line="367" w:lineRule="auto"/>
        <w:jc w:val="both"/>
        <w:rPr>
          <w:sz w:val="22"/>
        </w:rPr>
        <w:sectPr>
          <w:pgSz w:w="12240" w:h="15840"/>
          <w:pgMar w:top="1280" w:right="0" w:bottom="880" w:left="360" w:header="0" w:footer="699" w:gutter="0"/>
          <w:cols w:space="720" w:num="1"/>
        </w:sectPr>
      </w:pPr>
    </w:p>
    <w:p w14:paraId="563F2CFF">
      <w:pPr>
        <w:pStyle w:val="12"/>
        <w:numPr>
          <w:ilvl w:val="0"/>
          <w:numId w:val="11"/>
        </w:numPr>
        <w:tabs>
          <w:tab w:val="left" w:pos="1735"/>
        </w:tabs>
        <w:spacing w:before="77" w:after="0" w:line="240" w:lineRule="auto"/>
        <w:ind w:left="1735" w:right="0" w:hanging="226"/>
        <w:jc w:val="left"/>
        <w:rPr>
          <w:b/>
          <w:i/>
          <w:sz w:val="22"/>
        </w:rPr>
      </w:pPr>
      <w:r>
        <w:rPr>
          <w:b/>
          <w:i/>
          <w:sz w:val="22"/>
        </w:rPr>
        <w:t>Tertiary</w:t>
      </w:r>
      <w:r>
        <w:rPr>
          <w:b/>
          <w:i/>
          <w:spacing w:val="-2"/>
          <w:sz w:val="22"/>
        </w:rPr>
        <w:t>Sector</w:t>
      </w:r>
    </w:p>
    <w:p w14:paraId="2372C177">
      <w:pPr>
        <w:pStyle w:val="4"/>
        <w:spacing w:before="139"/>
        <w:rPr>
          <w:b/>
          <w:i/>
          <w:sz w:val="22"/>
        </w:rPr>
      </w:pPr>
    </w:p>
    <w:p w14:paraId="6275B639">
      <w:pPr>
        <w:spacing w:before="0" w:line="372" w:lineRule="auto"/>
        <w:ind w:left="1509" w:right="1883" w:firstLine="0"/>
        <w:jc w:val="left"/>
        <w:rPr>
          <w:sz w:val="22"/>
        </w:rPr>
      </w:pPr>
      <w:r>
        <w:rPr>
          <w:sz w:val="22"/>
        </w:rPr>
        <w:t>Thetertiarysectoristheservicesector.Itincludesindustriessuchasthefinancialservices industry, internet technology (IT), and the healthcare and entertainment industries.</w:t>
      </w:r>
    </w:p>
    <w:p w14:paraId="06CCB89A">
      <w:pPr>
        <w:pStyle w:val="4"/>
        <w:spacing w:before="8"/>
        <w:rPr>
          <w:sz w:val="22"/>
        </w:rPr>
      </w:pPr>
    </w:p>
    <w:p w14:paraId="233AE9FF">
      <w:pPr>
        <w:pStyle w:val="10"/>
      </w:pPr>
      <w:r>
        <w:rPr>
          <w:color w:val="FF0000"/>
        </w:rPr>
        <w:t>Timeschedule</w:t>
      </w:r>
      <w:r>
        <w:rPr>
          <w:color w:val="FF0000"/>
          <w:spacing w:val="-4"/>
        </w:rPr>
        <w:t>Plan</w:t>
      </w:r>
    </w:p>
    <w:p w14:paraId="0FDF0893">
      <w:pPr>
        <w:pStyle w:val="4"/>
        <w:spacing w:before="42"/>
        <w:rPr>
          <w:b/>
          <w:sz w:val="26"/>
        </w:rPr>
      </w:pPr>
    </w:p>
    <w:p w14:paraId="47403902">
      <w:pPr>
        <w:spacing w:before="0" w:line="369" w:lineRule="auto"/>
        <w:ind w:left="1509" w:right="1883" w:firstLine="0"/>
        <w:jc w:val="left"/>
        <w:rPr>
          <w:sz w:val="22"/>
        </w:rPr>
      </w:pPr>
      <w:r>
        <w:rPr>
          <w:sz w:val="22"/>
        </w:rPr>
        <w:t>Schedulingistheartofplanningyouractivitiessothatyoucanachieveyourgoalsandpriorities in the time you have available. When it's done effectively, it helps you:</w:t>
      </w:r>
    </w:p>
    <w:p w14:paraId="564D668B">
      <w:pPr>
        <w:pStyle w:val="12"/>
        <w:numPr>
          <w:ilvl w:val="1"/>
          <w:numId w:val="11"/>
        </w:numPr>
        <w:tabs>
          <w:tab w:val="left" w:pos="2162"/>
        </w:tabs>
        <w:spacing w:before="249" w:after="0" w:line="240" w:lineRule="auto"/>
        <w:ind w:left="2162" w:right="0" w:hanging="339"/>
        <w:jc w:val="left"/>
        <w:rPr>
          <w:rFonts w:ascii="Symbol" w:hAnsi="Symbol"/>
          <w:sz w:val="22"/>
        </w:rPr>
      </w:pPr>
      <w:r>
        <w:rPr>
          <w:sz w:val="22"/>
        </w:rPr>
        <w:t>Understandwhatyoucanrealisticallyachievewithyour</w:t>
      </w:r>
      <w:r>
        <w:rPr>
          <w:spacing w:val="-2"/>
          <w:sz w:val="22"/>
        </w:rPr>
        <w:t>time.</w:t>
      </w:r>
    </w:p>
    <w:p w14:paraId="48C659FD">
      <w:pPr>
        <w:pStyle w:val="12"/>
        <w:numPr>
          <w:ilvl w:val="1"/>
          <w:numId w:val="11"/>
        </w:numPr>
        <w:tabs>
          <w:tab w:val="left" w:pos="2162"/>
        </w:tabs>
        <w:spacing w:before="136" w:after="0" w:line="240" w:lineRule="auto"/>
        <w:ind w:left="2162" w:right="0" w:hanging="339"/>
        <w:jc w:val="left"/>
        <w:rPr>
          <w:rFonts w:ascii="Symbol" w:hAnsi="Symbol"/>
          <w:sz w:val="22"/>
        </w:rPr>
      </w:pPr>
      <w:r>
        <w:rPr>
          <w:sz w:val="22"/>
        </w:rPr>
        <w:t>Makesureyouhaveenoughtimeforessential</w:t>
      </w:r>
      <w:r>
        <w:rPr>
          <w:spacing w:val="-2"/>
          <w:sz w:val="22"/>
        </w:rPr>
        <w:t>tasks.</w:t>
      </w:r>
    </w:p>
    <w:p w14:paraId="65FD8A0C">
      <w:pPr>
        <w:pStyle w:val="12"/>
        <w:numPr>
          <w:ilvl w:val="1"/>
          <w:numId w:val="11"/>
        </w:numPr>
        <w:tabs>
          <w:tab w:val="left" w:pos="2162"/>
        </w:tabs>
        <w:spacing w:before="134" w:after="0" w:line="240" w:lineRule="auto"/>
        <w:ind w:left="2162" w:right="0" w:hanging="339"/>
        <w:jc w:val="left"/>
        <w:rPr>
          <w:rFonts w:ascii="Symbol" w:hAnsi="Symbol"/>
          <w:sz w:val="22"/>
        </w:rPr>
      </w:pPr>
      <w:r>
        <w:rPr>
          <w:sz w:val="22"/>
        </w:rPr>
        <w:t>Addcontingencytimefor"the</w:t>
      </w:r>
      <w:r>
        <w:rPr>
          <w:spacing w:val="-2"/>
          <w:sz w:val="22"/>
        </w:rPr>
        <w:t>unexpected."</w:t>
      </w:r>
    </w:p>
    <w:p w14:paraId="2EFE0059">
      <w:pPr>
        <w:pStyle w:val="12"/>
        <w:numPr>
          <w:ilvl w:val="1"/>
          <w:numId w:val="11"/>
        </w:numPr>
        <w:tabs>
          <w:tab w:val="left" w:pos="2162"/>
        </w:tabs>
        <w:spacing w:before="136" w:after="0" w:line="240" w:lineRule="auto"/>
        <w:ind w:left="2162" w:right="0" w:hanging="339"/>
        <w:jc w:val="left"/>
        <w:rPr>
          <w:rFonts w:ascii="Symbol" w:hAnsi="Symbol"/>
          <w:sz w:val="22"/>
        </w:rPr>
      </w:pPr>
      <w:r>
        <w:rPr>
          <w:sz w:val="22"/>
        </w:rPr>
        <w:t>Avoidtakingonmorethanyoucan</w:t>
      </w:r>
      <w:r>
        <w:rPr>
          <w:spacing w:val="-2"/>
          <w:sz w:val="22"/>
        </w:rPr>
        <w:t>handle.</w:t>
      </w:r>
    </w:p>
    <w:p w14:paraId="11A814FE">
      <w:pPr>
        <w:pStyle w:val="12"/>
        <w:numPr>
          <w:ilvl w:val="1"/>
          <w:numId w:val="11"/>
        </w:numPr>
        <w:tabs>
          <w:tab w:val="left" w:pos="2162"/>
        </w:tabs>
        <w:spacing w:before="138" w:after="0" w:line="240" w:lineRule="auto"/>
        <w:ind w:left="2162" w:right="0" w:hanging="339"/>
        <w:jc w:val="left"/>
        <w:rPr>
          <w:rFonts w:ascii="Symbol" w:hAnsi="Symbol"/>
          <w:sz w:val="22"/>
        </w:rPr>
      </w:pPr>
      <w:r>
        <w:rPr>
          <w:sz w:val="22"/>
        </w:rPr>
        <w:t>Worksteadilytowardyourpersonalandcareer</w:t>
      </w:r>
      <w:r>
        <w:rPr>
          <w:spacing w:val="-2"/>
          <w:sz w:val="22"/>
        </w:rPr>
        <w:t>goals.</w:t>
      </w:r>
    </w:p>
    <w:p w14:paraId="1D427421">
      <w:pPr>
        <w:pStyle w:val="12"/>
        <w:numPr>
          <w:ilvl w:val="1"/>
          <w:numId w:val="11"/>
        </w:numPr>
        <w:tabs>
          <w:tab w:val="left" w:pos="2162"/>
        </w:tabs>
        <w:spacing w:before="134" w:after="0" w:line="240" w:lineRule="auto"/>
        <w:ind w:left="2162" w:right="0" w:hanging="339"/>
        <w:jc w:val="left"/>
        <w:rPr>
          <w:rFonts w:ascii="Symbol" w:hAnsi="Symbol"/>
          <w:sz w:val="22"/>
        </w:rPr>
      </w:pPr>
      <w:r>
        <w:rPr>
          <w:sz w:val="22"/>
        </w:rPr>
        <w:t>Haveenoughtimeforfamilyandfriends,exerciseand</w:t>
      </w:r>
      <w:r>
        <w:rPr>
          <w:spacing w:val="-2"/>
          <w:sz w:val="22"/>
        </w:rPr>
        <w:t>hobbies.</w:t>
      </w:r>
    </w:p>
    <w:p w14:paraId="2E47664B">
      <w:pPr>
        <w:pStyle w:val="12"/>
        <w:numPr>
          <w:ilvl w:val="1"/>
          <w:numId w:val="11"/>
        </w:numPr>
        <w:tabs>
          <w:tab w:val="left" w:pos="2162"/>
        </w:tabs>
        <w:spacing w:before="136" w:after="0" w:line="240" w:lineRule="auto"/>
        <w:ind w:left="2162" w:right="0" w:hanging="339"/>
        <w:jc w:val="left"/>
        <w:rPr>
          <w:rFonts w:ascii="Symbol" w:hAnsi="Symbol"/>
          <w:sz w:val="22"/>
        </w:rPr>
      </w:pPr>
      <w:r>
        <w:rPr>
          <w:sz w:val="22"/>
        </w:rPr>
        <w:t>Achieveagoodwork-life</w:t>
      </w:r>
      <w:r>
        <w:rPr>
          <w:spacing w:val="-2"/>
          <w:sz w:val="22"/>
        </w:rPr>
        <w:t>balance.</w:t>
      </w:r>
    </w:p>
    <w:p w14:paraId="66843BD5">
      <w:pPr>
        <w:pStyle w:val="4"/>
        <w:spacing w:before="72"/>
        <w:rPr>
          <w:sz w:val="22"/>
        </w:rPr>
      </w:pPr>
    </w:p>
    <w:p w14:paraId="5C771ADF">
      <w:pPr>
        <w:spacing w:before="0" w:line="367" w:lineRule="auto"/>
        <w:ind w:left="1509" w:right="1883" w:firstLine="0"/>
        <w:jc w:val="left"/>
        <w:rPr>
          <w:sz w:val="22"/>
        </w:rPr>
      </w:pPr>
      <w:r>
        <w:rPr>
          <w:sz w:val="22"/>
        </w:rPr>
        <w:t xml:space="preserve">Onceyouhavedecidedwhichtoolyouwanttouse,prepareyourscheduleinthefollowing </w:t>
      </w:r>
      <w:r>
        <w:rPr>
          <w:spacing w:val="-4"/>
          <w:sz w:val="22"/>
        </w:rPr>
        <w:t>way:</w:t>
      </w:r>
    </w:p>
    <w:p w14:paraId="31B44AC1">
      <w:pPr>
        <w:pStyle w:val="4"/>
        <w:spacing w:before="225"/>
        <w:rPr>
          <w:sz w:val="22"/>
        </w:rPr>
      </w:pPr>
    </w:p>
    <w:p w14:paraId="45A43BBA">
      <w:pPr>
        <w:spacing w:before="0"/>
        <w:ind w:left="1509" w:right="0" w:firstLine="0"/>
        <w:jc w:val="left"/>
        <w:rPr>
          <w:b/>
          <w:sz w:val="22"/>
        </w:rPr>
      </w:pPr>
      <w:r>
        <w:rPr>
          <w:b/>
          <w:sz w:val="22"/>
        </w:rPr>
        <w:t>Step1:IdentifyAvailable</w:t>
      </w:r>
      <w:r>
        <w:rPr>
          <w:b/>
          <w:spacing w:val="-4"/>
          <w:sz w:val="22"/>
        </w:rPr>
        <w:t>Time</w:t>
      </w:r>
    </w:p>
    <w:p w14:paraId="6F5D0E51">
      <w:pPr>
        <w:pStyle w:val="4"/>
        <w:spacing w:before="159"/>
        <w:rPr>
          <w:b/>
          <w:sz w:val="22"/>
        </w:rPr>
      </w:pPr>
    </w:p>
    <w:p w14:paraId="67E07DAA">
      <w:pPr>
        <w:pStyle w:val="12"/>
        <w:numPr>
          <w:ilvl w:val="1"/>
          <w:numId w:val="11"/>
        </w:numPr>
        <w:tabs>
          <w:tab w:val="left" w:pos="2186"/>
        </w:tabs>
        <w:spacing w:before="0" w:after="0" w:line="240" w:lineRule="auto"/>
        <w:ind w:left="2186" w:right="0" w:hanging="339"/>
        <w:jc w:val="left"/>
        <w:rPr>
          <w:rFonts w:ascii="Symbol" w:hAnsi="Symbol"/>
          <w:sz w:val="18"/>
        </w:rPr>
      </w:pPr>
      <w:r>
        <w:rPr>
          <w:sz w:val="22"/>
        </w:rPr>
        <w:t>Startbyestablishingthetimeyouwanttomakeavailableforyour</w:t>
      </w:r>
      <w:r>
        <w:rPr>
          <w:spacing w:val="-2"/>
          <w:sz w:val="22"/>
        </w:rPr>
        <w:t>work.</w:t>
      </w:r>
    </w:p>
    <w:p w14:paraId="4424CA80">
      <w:pPr>
        <w:pStyle w:val="4"/>
        <w:spacing w:before="133"/>
        <w:rPr>
          <w:sz w:val="22"/>
        </w:rPr>
      </w:pPr>
    </w:p>
    <w:p w14:paraId="20C6E6F4">
      <w:pPr>
        <w:pStyle w:val="12"/>
        <w:numPr>
          <w:ilvl w:val="1"/>
          <w:numId w:val="11"/>
        </w:numPr>
        <w:tabs>
          <w:tab w:val="left" w:pos="2184"/>
          <w:tab w:val="left" w:pos="2186"/>
        </w:tabs>
        <w:spacing w:before="0" w:after="0" w:line="369" w:lineRule="auto"/>
        <w:ind w:left="2186" w:right="1885" w:hanging="339"/>
        <w:jc w:val="both"/>
        <w:rPr>
          <w:rFonts w:ascii="Symbol" w:hAnsi="Symbol"/>
          <w:sz w:val="18"/>
        </w:rPr>
      </w:pPr>
      <w:r>
        <w:rPr>
          <w:sz w:val="22"/>
        </w:rPr>
        <w:t>How much time you spend at work should reflect the design of your job and your personal goals in life.</w:t>
      </w:r>
    </w:p>
    <w:p w14:paraId="4DA8588D">
      <w:pPr>
        <w:pStyle w:val="4"/>
        <w:spacing w:before="220"/>
        <w:rPr>
          <w:sz w:val="22"/>
        </w:rPr>
      </w:pPr>
    </w:p>
    <w:p w14:paraId="4AB6E9F2">
      <w:pPr>
        <w:spacing w:before="0"/>
        <w:ind w:left="1509" w:right="0" w:firstLine="0"/>
        <w:jc w:val="left"/>
        <w:rPr>
          <w:b/>
          <w:sz w:val="22"/>
        </w:rPr>
      </w:pPr>
      <w:r>
        <w:rPr>
          <w:b/>
          <w:sz w:val="22"/>
        </w:rPr>
        <w:t>Step2:ScheduleEssential</w:t>
      </w:r>
      <w:r>
        <w:rPr>
          <w:b/>
          <w:spacing w:val="-2"/>
          <w:sz w:val="22"/>
        </w:rPr>
        <w:t>Actions</w:t>
      </w:r>
    </w:p>
    <w:p w14:paraId="470DF8AF">
      <w:pPr>
        <w:pStyle w:val="4"/>
        <w:spacing w:before="160"/>
        <w:rPr>
          <w:b/>
          <w:sz w:val="22"/>
        </w:rPr>
      </w:pPr>
    </w:p>
    <w:p w14:paraId="39B0E99A">
      <w:pPr>
        <w:pStyle w:val="12"/>
        <w:numPr>
          <w:ilvl w:val="1"/>
          <w:numId w:val="11"/>
        </w:numPr>
        <w:tabs>
          <w:tab w:val="left" w:pos="2184"/>
          <w:tab w:val="left" w:pos="2186"/>
        </w:tabs>
        <w:spacing w:before="0" w:after="0" w:line="360" w:lineRule="auto"/>
        <w:ind w:left="2186" w:right="1888" w:hanging="339"/>
        <w:jc w:val="both"/>
        <w:rPr>
          <w:rFonts w:ascii="Symbol" w:hAnsi="Symbol"/>
          <w:sz w:val="22"/>
        </w:rPr>
      </w:pPr>
      <w:r>
        <w:rPr>
          <w:sz w:val="22"/>
        </w:rPr>
        <w:t>The actions you absolutely must take to do a good job. These will often be the things you are assessed against.</w:t>
      </w:r>
    </w:p>
    <w:p w14:paraId="4E151BB6">
      <w:pPr>
        <w:pStyle w:val="4"/>
        <w:spacing w:before="7"/>
        <w:rPr>
          <w:sz w:val="22"/>
        </w:rPr>
      </w:pPr>
    </w:p>
    <w:p w14:paraId="4241032D">
      <w:pPr>
        <w:pStyle w:val="12"/>
        <w:numPr>
          <w:ilvl w:val="1"/>
          <w:numId w:val="11"/>
        </w:numPr>
        <w:tabs>
          <w:tab w:val="left" w:pos="2184"/>
          <w:tab w:val="left" w:pos="2186"/>
        </w:tabs>
        <w:spacing w:before="1" w:after="0" w:line="364" w:lineRule="auto"/>
        <w:ind w:left="2186" w:right="1884" w:hanging="339"/>
        <w:jc w:val="both"/>
        <w:rPr>
          <w:rFonts w:ascii="Symbol" w:hAnsi="Symbol"/>
          <w:sz w:val="22"/>
        </w:rPr>
      </w:pPr>
      <w:r>
        <w:rPr>
          <w:sz w:val="22"/>
        </w:rPr>
        <w:t>For example, if you manage people, make sure that you have enough time available to dealwithteammembers'personalissues,coaching,andsupervisionneeds.Also, allow time to communicate with your boss and key people around you.</w:t>
      </w:r>
    </w:p>
    <w:p w14:paraId="2B41F100">
      <w:pPr>
        <w:pStyle w:val="12"/>
        <w:spacing w:after="0" w:line="364" w:lineRule="auto"/>
        <w:jc w:val="both"/>
        <w:rPr>
          <w:rFonts w:ascii="Symbol" w:hAnsi="Symbol"/>
          <w:sz w:val="22"/>
        </w:rPr>
        <w:sectPr>
          <w:pgSz w:w="12240" w:h="15840"/>
          <w:pgMar w:top="1280" w:right="0" w:bottom="880" w:left="360" w:header="0" w:footer="699" w:gutter="0"/>
          <w:cols w:space="720" w:num="1"/>
        </w:sectPr>
      </w:pPr>
    </w:p>
    <w:p w14:paraId="5B225E2D">
      <w:pPr>
        <w:spacing w:before="77"/>
        <w:ind w:left="1509" w:right="0" w:firstLine="0"/>
        <w:jc w:val="left"/>
        <w:rPr>
          <w:b/>
          <w:sz w:val="22"/>
        </w:rPr>
      </w:pPr>
      <w:r>
        <w:rPr>
          <w:b/>
          <w:sz w:val="22"/>
        </w:rPr>
        <w:t>Step3:ScheduleHigh-Priority</w:t>
      </w:r>
      <w:r>
        <w:rPr>
          <w:b/>
          <w:spacing w:val="-2"/>
          <w:sz w:val="22"/>
        </w:rPr>
        <w:t>Activities</w:t>
      </w:r>
    </w:p>
    <w:p w14:paraId="32B38292">
      <w:pPr>
        <w:pStyle w:val="4"/>
        <w:spacing w:before="157"/>
        <w:rPr>
          <w:b/>
          <w:sz w:val="22"/>
        </w:rPr>
      </w:pPr>
    </w:p>
    <w:p w14:paraId="5BCF3F61">
      <w:pPr>
        <w:pStyle w:val="12"/>
        <w:numPr>
          <w:ilvl w:val="1"/>
          <w:numId w:val="11"/>
        </w:numPr>
        <w:tabs>
          <w:tab w:val="left" w:pos="2184"/>
          <w:tab w:val="left" w:pos="2186"/>
        </w:tabs>
        <w:spacing w:before="0" w:after="0" w:line="362" w:lineRule="auto"/>
        <w:ind w:left="2186" w:right="1881" w:hanging="339"/>
        <w:jc w:val="both"/>
        <w:rPr>
          <w:rFonts w:ascii="Symbol" w:hAnsi="Symbol"/>
          <w:sz w:val="22"/>
        </w:rPr>
      </w:pPr>
      <w:r>
        <w:rPr>
          <w:sz w:val="22"/>
        </w:rPr>
        <w:t xml:space="preserve">Review your </w:t>
      </w:r>
      <w:r>
        <w:rPr>
          <w:sz w:val="22"/>
          <w:u w:val="single"/>
        </w:rPr>
        <w:t>to-do list</w:t>
      </w:r>
      <w:r>
        <w:rPr>
          <w:sz w:val="22"/>
        </w:rPr>
        <w:t>, and schedule in high-priority and urgent activities, as well as essential maintenance tasks that cannot be delegated or avoided</w:t>
      </w:r>
    </w:p>
    <w:p w14:paraId="7D4B3E11">
      <w:pPr>
        <w:pStyle w:val="12"/>
        <w:numPr>
          <w:ilvl w:val="1"/>
          <w:numId w:val="11"/>
        </w:numPr>
        <w:tabs>
          <w:tab w:val="left" w:pos="2184"/>
          <w:tab w:val="left" w:pos="2186"/>
        </w:tabs>
        <w:spacing w:before="8" w:after="0" w:line="364" w:lineRule="auto"/>
        <w:ind w:left="2186" w:right="1883" w:hanging="339"/>
        <w:jc w:val="both"/>
        <w:rPr>
          <w:rFonts w:ascii="Symbol" w:hAnsi="Symbol"/>
          <w:sz w:val="22"/>
        </w:rPr>
      </w:pPr>
      <w:r>
        <w:rPr>
          <w:color w:val="000000"/>
          <w:sz w:val="22"/>
          <w:shd w:val="clear" w:color="auto" w:fill="FBFBFB"/>
        </w:rPr>
        <w:t>Try to arrange these for the times of day when you are most productive – for example,somepeopleareattheirmostenergizedandefficientinthemorning,whileothersfocus more effectively in the afternoon or evening.</w:t>
      </w:r>
    </w:p>
    <w:p w14:paraId="7F0C193A">
      <w:pPr>
        <w:pStyle w:val="4"/>
        <w:spacing w:before="228"/>
        <w:rPr>
          <w:sz w:val="22"/>
        </w:rPr>
      </w:pPr>
    </w:p>
    <w:p w14:paraId="38B7C981">
      <w:pPr>
        <w:spacing w:before="0"/>
        <w:ind w:left="1509" w:right="0" w:firstLine="0"/>
        <w:jc w:val="left"/>
        <w:rPr>
          <w:b/>
          <w:sz w:val="22"/>
        </w:rPr>
      </w:pPr>
      <w:r>
        <w:rPr>
          <w:b/>
          <w:sz w:val="22"/>
        </w:rPr>
        <w:t>Step4:ScheduleContingency</w:t>
      </w:r>
      <w:r>
        <w:rPr>
          <w:b/>
          <w:spacing w:val="-4"/>
          <w:sz w:val="22"/>
        </w:rPr>
        <w:t>Time</w:t>
      </w:r>
    </w:p>
    <w:p w14:paraId="7F479AFB">
      <w:pPr>
        <w:pStyle w:val="4"/>
        <w:spacing w:before="157"/>
        <w:rPr>
          <w:b/>
          <w:sz w:val="22"/>
        </w:rPr>
      </w:pPr>
    </w:p>
    <w:p w14:paraId="02637F15">
      <w:pPr>
        <w:pStyle w:val="12"/>
        <w:numPr>
          <w:ilvl w:val="2"/>
          <w:numId w:val="11"/>
        </w:numPr>
        <w:tabs>
          <w:tab w:val="left" w:pos="2779"/>
          <w:tab w:val="left" w:pos="2781"/>
        </w:tabs>
        <w:spacing w:before="1" w:after="0" w:line="367" w:lineRule="auto"/>
        <w:ind w:left="2781" w:right="1882" w:hanging="339"/>
        <w:jc w:val="both"/>
        <w:rPr>
          <w:sz w:val="22"/>
        </w:rPr>
      </w:pPr>
      <w:r>
        <w:rPr>
          <w:sz w:val="22"/>
        </w:rPr>
        <w:t xml:space="preserve">Schedule some extra time to cope with contingencies and emergencies. Experiencewilltellyouhowmuchtoallow–ingeneral,themore unpredictable your job, the more contingency time you'll need. (If you don't schedule this time in, emergencies will still happen and you'll end up working </w:t>
      </w:r>
      <w:r>
        <w:rPr>
          <w:spacing w:val="-2"/>
          <w:sz w:val="22"/>
        </w:rPr>
        <w:t>late.)</w:t>
      </w:r>
    </w:p>
    <w:p w14:paraId="5A339924">
      <w:pPr>
        <w:pStyle w:val="4"/>
        <w:spacing w:before="5"/>
        <w:rPr>
          <w:sz w:val="22"/>
        </w:rPr>
      </w:pPr>
    </w:p>
    <w:p w14:paraId="7213224F">
      <w:pPr>
        <w:spacing w:before="0"/>
        <w:ind w:left="1509" w:right="0" w:firstLine="0"/>
        <w:jc w:val="left"/>
        <w:rPr>
          <w:b/>
          <w:sz w:val="22"/>
        </w:rPr>
      </w:pPr>
      <w:r>
        <w:rPr>
          <w:b/>
          <w:sz w:val="22"/>
        </w:rPr>
        <w:t>AssessmentofDemandandsupplyandPotentialareasof</w:t>
      </w:r>
      <w:r>
        <w:rPr>
          <w:b/>
          <w:spacing w:val="-2"/>
          <w:sz w:val="22"/>
        </w:rPr>
        <w:t>Growth</w:t>
      </w:r>
    </w:p>
    <w:p w14:paraId="33981D4E">
      <w:pPr>
        <w:pStyle w:val="4"/>
        <w:spacing w:before="126"/>
        <w:rPr>
          <w:b/>
          <w:sz w:val="22"/>
        </w:rPr>
      </w:pPr>
    </w:p>
    <w:p w14:paraId="5E078040">
      <w:pPr>
        <w:pStyle w:val="12"/>
        <w:numPr>
          <w:ilvl w:val="2"/>
          <w:numId w:val="11"/>
        </w:numPr>
        <w:tabs>
          <w:tab w:val="left" w:pos="2779"/>
          <w:tab w:val="left" w:pos="2781"/>
        </w:tabs>
        <w:spacing w:before="0" w:after="0" w:line="364" w:lineRule="auto"/>
        <w:ind w:left="2781" w:right="1883" w:hanging="339"/>
        <w:jc w:val="both"/>
        <w:rPr>
          <w:sz w:val="22"/>
        </w:rPr>
      </w:pPr>
      <w:r>
        <w:rPr>
          <w:sz w:val="22"/>
        </w:rPr>
        <w:t>Sales forecasting is the process of estimating future sales. Accurate salesforecasts enable companies to make informed business decisions and predict short-term and long-term performance.</w:t>
      </w:r>
    </w:p>
    <w:p w14:paraId="23B8EC5E">
      <w:pPr>
        <w:pStyle w:val="4"/>
        <w:spacing w:before="1"/>
        <w:rPr>
          <w:sz w:val="22"/>
        </w:rPr>
      </w:pPr>
    </w:p>
    <w:p w14:paraId="3153E1A5">
      <w:pPr>
        <w:pStyle w:val="12"/>
        <w:numPr>
          <w:ilvl w:val="2"/>
          <w:numId w:val="11"/>
        </w:numPr>
        <w:tabs>
          <w:tab w:val="left" w:pos="2779"/>
          <w:tab w:val="left" w:pos="2781"/>
        </w:tabs>
        <w:spacing w:before="0" w:after="0" w:line="362" w:lineRule="auto"/>
        <w:ind w:left="2781" w:right="1885" w:hanging="339"/>
        <w:jc w:val="both"/>
        <w:rPr>
          <w:sz w:val="22"/>
        </w:rPr>
      </w:pPr>
      <w:r>
        <w:rPr>
          <w:sz w:val="22"/>
        </w:rPr>
        <w:t>Companies cab base their forecasts on past sales data, industry-widecomparisons, and economic trends</w:t>
      </w:r>
    </w:p>
    <w:p w14:paraId="41E77F2B">
      <w:pPr>
        <w:pStyle w:val="4"/>
        <w:spacing w:before="4"/>
        <w:rPr>
          <w:sz w:val="22"/>
        </w:rPr>
      </w:pPr>
    </w:p>
    <w:p w14:paraId="16CF4702">
      <w:pPr>
        <w:spacing w:before="0" w:line="369" w:lineRule="auto"/>
        <w:ind w:left="2443" w:right="1883" w:firstLine="0"/>
        <w:jc w:val="left"/>
        <w:rPr>
          <w:sz w:val="22"/>
        </w:rPr>
      </w:pPr>
      <w:r>
        <w:rPr>
          <w:sz w:val="22"/>
        </w:rPr>
        <w:t>Some steps are there to evaluate the attractiveness of a new market opportunity and start prioritizing your business growth initiatives.</w:t>
      </w:r>
    </w:p>
    <w:p w14:paraId="04D54782">
      <w:pPr>
        <w:pStyle w:val="12"/>
        <w:numPr>
          <w:ilvl w:val="3"/>
          <w:numId w:val="11"/>
        </w:numPr>
        <w:tabs>
          <w:tab w:val="left" w:pos="3179"/>
        </w:tabs>
        <w:spacing w:before="250" w:after="0" w:line="240" w:lineRule="auto"/>
        <w:ind w:left="3179" w:right="0" w:hanging="458"/>
        <w:jc w:val="left"/>
        <w:rPr>
          <w:sz w:val="22"/>
        </w:rPr>
      </w:pPr>
      <w:r>
        <w:rPr>
          <w:sz w:val="22"/>
        </w:rPr>
        <w:t>Researchyourcustomersand</w:t>
      </w:r>
      <w:r>
        <w:rPr>
          <w:spacing w:val="-2"/>
          <w:sz w:val="22"/>
        </w:rPr>
        <w:t>competition.</w:t>
      </w:r>
    </w:p>
    <w:p w14:paraId="1CD68511">
      <w:pPr>
        <w:pStyle w:val="4"/>
        <w:spacing w:before="132"/>
        <w:rPr>
          <w:sz w:val="22"/>
        </w:rPr>
      </w:pPr>
    </w:p>
    <w:p w14:paraId="7C078BC8">
      <w:pPr>
        <w:pStyle w:val="12"/>
        <w:numPr>
          <w:ilvl w:val="3"/>
          <w:numId w:val="11"/>
        </w:numPr>
        <w:tabs>
          <w:tab w:val="left" w:pos="3179"/>
        </w:tabs>
        <w:spacing w:before="1" w:after="0" w:line="240" w:lineRule="auto"/>
        <w:ind w:left="3179" w:right="0" w:hanging="523"/>
        <w:jc w:val="left"/>
        <w:rPr>
          <w:sz w:val="22"/>
        </w:rPr>
      </w:pPr>
      <w:r>
        <w:rPr>
          <w:sz w:val="22"/>
        </w:rPr>
        <w:t>Getahighlevelviewof</w:t>
      </w:r>
      <w:r>
        <w:rPr>
          <w:spacing w:val="-2"/>
          <w:sz w:val="22"/>
        </w:rPr>
        <w:t>market.</w:t>
      </w:r>
    </w:p>
    <w:p w14:paraId="32A178E8">
      <w:pPr>
        <w:pStyle w:val="4"/>
        <w:spacing w:before="132"/>
        <w:rPr>
          <w:sz w:val="22"/>
        </w:rPr>
      </w:pPr>
    </w:p>
    <w:p w14:paraId="453A50CE">
      <w:pPr>
        <w:pStyle w:val="12"/>
        <w:numPr>
          <w:ilvl w:val="3"/>
          <w:numId w:val="11"/>
        </w:numPr>
        <w:tabs>
          <w:tab w:val="left" w:pos="3179"/>
        </w:tabs>
        <w:spacing w:before="0" w:after="0" w:line="240" w:lineRule="auto"/>
        <w:ind w:left="3179" w:right="0" w:hanging="585"/>
        <w:jc w:val="left"/>
        <w:rPr>
          <w:sz w:val="22"/>
        </w:rPr>
      </w:pPr>
      <w:r>
        <w:rPr>
          <w:sz w:val="22"/>
        </w:rPr>
        <w:t>Exploreadjacent</w:t>
      </w:r>
      <w:r>
        <w:rPr>
          <w:spacing w:val="-2"/>
          <w:sz w:val="22"/>
        </w:rPr>
        <w:t>opportunities.</w:t>
      </w:r>
    </w:p>
    <w:p w14:paraId="42033DD8">
      <w:pPr>
        <w:pStyle w:val="4"/>
        <w:spacing w:before="135"/>
        <w:rPr>
          <w:sz w:val="22"/>
        </w:rPr>
      </w:pPr>
    </w:p>
    <w:p w14:paraId="5F5B08F7">
      <w:pPr>
        <w:pStyle w:val="12"/>
        <w:numPr>
          <w:ilvl w:val="3"/>
          <w:numId w:val="11"/>
        </w:numPr>
        <w:tabs>
          <w:tab w:val="left" w:pos="3179"/>
        </w:tabs>
        <w:spacing w:before="0" w:after="0" w:line="240" w:lineRule="auto"/>
        <w:ind w:left="3179" w:right="0" w:hanging="571"/>
        <w:jc w:val="left"/>
        <w:rPr>
          <w:sz w:val="22"/>
        </w:rPr>
      </w:pPr>
      <w:r>
        <w:rPr>
          <w:sz w:val="22"/>
        </w:rPr>
        <w:t>Understandthebusinessenvironment</w:t>
      </w:r>
      <w:r>
        <w:rPr>
          <w:spacing w:val="-2"/>
          <w:sz w:val="22"/>
        </w:rPr>
        <w:t>factors.</w:t>
      </w:r>
    </w:p>
    <w:p w14:paraId="556E537B">
      <w:pPr>
        <w:pStyle w:val="12"/>
        <w:spacing w:after="0" w:line="240" w:lineRule="auto"/>
        <w:jc w:val="left"/>
        <w:rPr>
          <w:sz w:val="22"/>
        </w:rPr>
        <w:sectPr>
          <w:pgSz w:w="12240" w:h="15840"/>
          <w:pgMar w:top="1280" w:right="0" w:bottom="880" w:left="360" w:header="0" w:footer="699" w:gutter="0"/>
          <w:cols w:space="720" w:num="1"/>
        </w:sectPr>
      </w:pPr>
    </w:p>
    <w:p w14:paraId="2F6E8980">
      <w:pPr>
        <w:spacing w:before="69"/>
        <w:ind w:left="1509" w:right="0" w:firstLine="0"/>
        <w:jc w:val="left"/>
        <w:rPr>
          <w:sz w:val="28"/>
        </w:rPr>
      </w:pPr>
      <w:r>
        <w:rPr>
          <w:color w:val="FF0000"/>
          <w:sz w:val="28"/>
        </w:rPr>
        <w:t>IdentifyingBusiness</w:t>
      </w:r>
      <w:r>
        <w:rPr>
          <w:color w:val="FF0000"/>
          <w:spacing w:val="-2"/>
          <w:sz w:val="28"/>
        </w:rPr>
        <w:t>Opportunity</w:t>
      </w:r>
    </w:p>
    <w:p w14:paraId="22B6A265">
      <w:pPr>
        <w:pStyle w:val="4"/>
        <w:spacing w:before="108"/>
        <w:rPr>
          <w:sz w:val="28"/>
        </w:rPr>
      </w:pPr>
    </w:p>
    <w:p w14:paraId="2222ACB5">
      <w:pPr>
        <w:spacing w:before="0"/>
        <w:ind w:left="1509" w:right="0" w:firstLine="0"/>
        <w:jc w:val="left"/>
        <w:rPr>
          <w:sz w:val="22"/>
        </w:rPr>
      </w:pPr>
      <w:r>
        <w:rPr>
          <w:spacing w:val="16"/>
          <w:sz w:val="22"/>
        </w:rPr>
        <w:t>There</w:t>
      </w:r>
      <w:r>
        <w:rPr>
          <w:spacing w:val="13"/>
          <w:sz w:val="22"/>
        </w:rPr>
        <w:t>are</w:t>
      </w:r>
      <w:r>
        <w:rPr>
          <w:spacing w:val="12"/>
          <w:sz w:val="22"/>
        </w:rPr>
        <w:t>Six</w:t>
      </w:r>
      <w:r>
        <w:rPr>
          <w:spacing w:val="15"/>
          <w:sz w:val="22"/>
        </w:rPr>
        <w:t>SimpleSteps</w:t>
      </w:r>
      <w:r>
        <w:rPr>
          <w:sz w:val="22"/>
        </w:rPr>
        <w:t>to</w:t>
      </w:r>
      <w:r>
        <w:rPr>
          <w:spacing w:val="17"/>
          <w:sz w:val="22"/>
        </w:rPr>
        <w:t>Identify</w:t>
      </w:r>
      <w:r>
        <w:rPr>
          <w:sz w:val="22"/>
        </w:rPr>
        <w:t>a</w:t>
      </w:r>
      <w:r>
        <w:rPr>
          <w:spacing w:val="17"/>
          <w:sz w:val="22"/>
        </w:rPr>
        <w:t>Business</w:t>
      </w:r>
      <w:r>
        <w:rPr>
          <w:spacing w:val="15"/>
          <w:sz w:val="22"/>
        </w:rPr>
        <w:t>Opportunity</w:t>
      </w:r>
    </w:p>
    <w:p w14:paraId="786ACA2F">
      <w:pPr>
        <w:pStyle w:val="4"/>
        <w:spacing w:before="146"/>
        <w:rPr>
          <w:sz w:val="22"/>
        </w:rPr>
      </w:pPr>
    </w:p>
    <w:p w14:paraId="3EC3B9B3">
      <w:pPr>
        <w:pStyle w:val="12"/>
        <w:numPr>
          <w:ilvl w:val="0"/>
          <w:numId w:val="12"/>
        </w:numPr>
        <w:tabs>
          <w:tab w:val="left" w:pos="2184"/>
        </w:tabs>
        <w:spacing w:before="1" w:after="0" w:line="240" w:lineRule="auto"/>
        <w:ind w:left="2184" w:right="0" w:hanging="337"/>
        <w:jc w:val="left"/>
        <w:rPr>
          <w:sz w:val="22"/>
        </w:rPr>
      </w:pPr>
      <w:r>
        <w:rPr>
          <w:sz w:val="22"/>
        </w:rPr>
        <w:t>Findaprobleminyourcommunity,andprovideasolutionfor</w:t>
      </w:r>
      <w:r>
        <w:rPr>
          <w:spacing w:val="-5"/>
          <w:sz w:val="22"/>
        </w:rPr>
        <w:t>it</w:t>
      </w:r>
    </w:p>
    <w:p w14:paraId="1B8D6119">
      <w:pPr>
        <w:pStyle w:val="12"/>
        <w:numPr>
          <w:ilvl w:val="0"/>
          <w:numId w:val="12"/>
        </w:numPr>
        <w:tabs>
          <w:tab w:val="left" w:pos="2184"/>
        </w:tabs>
        <w:spacing w:before="135" w:after="0" w:line="240" w:lineRule="auto"/>
        <w:ind w:left="2184" w:right="0" w:hanging="337"/>
        <w:jc w:val="left"/>
        <w:rPr>
          <w:sz w:val="22"/>
        </w:rPr>
      </w:pPr>
      <w:r>
        <w:rPr>
          <w:sz w:val="22"/>
        </w:rPr>
        <w:t>Findopportunityinyourpersonal</w:t>
      </w:r>
      <w:r>
        <w:rPr>
          <w:spacing w:val="-2"/>
          <w:sz w:val="22"/>
        </w:rPr>
        <w:t>experience</w:t>
      </w:r>
    </w:p>
    <w:p w14:paraId="0D723193">
      <w:pPr>
        <w:pStyle w:val="12"/>
        <w:numPr>
          <w:ilvl w:val="0"/>
          <w:numId w:val="12"/>
        </w:numPr>
        <w:tabs>
          <w:tab w:val="left" w:pos="2184"/>
          <w:tab w:val="left" w:pos="2186"/>
        </w:tabs>
        <w:spacing w:before="136" w:after="0" w:line="369" w:lineRule="auto"/>
        <w:ind w:left="2186" w:right="1884" w:hanging="339"/>
        <w:jc w:val="left"/>
        <w:rPr>
          <w:sz w:val="22"/>
        </w:rPr>
      </w:pPr>
      <w:r>
        <w:rPr>
          <w:sz w:val="22"/>
        </w:rPr>
        <w:t xml:space="preserve">Lookforideaswithinexistingbusinessesandpresentnewsolutionstotheexisting </w:t>
      </w:r>
      <w:r>
        <w:rPr>
          <w:spacing w:val="-2"/>
          <w:sz w:val="22"/>
        </w:rPr>
        <w:t>problems.</w:t>
      </w:r>
    </w:p>
    <w:p w14:paraId="351D0B8A">
      <w:pPr>
        <w:pStyle w:val="12"/>
        <w:numPr>
          <w:ilvl w:val="0"/>
          <w:numId w:val="12"/>
        </w:numPr>
        <w:tabs>
          <w:tab w:val="left" w:pos="2184"/>
        </w:tabs>
        <w:spacing w:before="0" w:after="0" w:line="251" w:lineRule="exact"/>
        <w:ind w:left="2184" w:right="0" w:hanging="337"/>
        <w:jc w:val="left"/>
        <w:rPr>
          <w:sz w:val="22"/>
        </w:rPr>
      </w:pPr>
      <w:r>
        <w:rPr>
          <w:sz w:val="22"/>
        </w:rPr>
        <w:t>Experiencethroughphilanthropicworkand</w:t>
      </w:r>
      <w:r>
        <w:rPr>
          <w:spacing w:val="-2"/>
          <w:sz w:val="22"/>
        </w:rPr>
        <w:t>volunteering</w:t>
      </w:r>
    </w:p>
    <w:p w14:paraId="2BCB5464">
      <w:pPr>
        <w:pStyle w:val="12"/>
        <w:numPr>
          <w:ilvl w:val="0"/>
          <w:numId w:val="12"/>
        </w:numPr>
        <w:tabs>
          <w:tab w:val="left" w:pos="2184"/>
        </w:tabs>
        <w:spacing w:before="138" w:after="0" w:line="240" w:lineRule="auto"/>
        <w:ind w:left="2184" w:right="0" w:hanging="337"/>
        <w:jc w:val="left"/>
        <w:rPr>
          <w:sz w:val="22"/>
        </w:rPr>
      </w:pPr>
      <w:r>
        <w:rPr>
          <w:sz w:val="22"/>
        </w:rPr>
        <w:t>Keepupwithcurrenteventsandavailnew</w:t>
      </w:r>
      <w:r>
        <w:rPr>
          <w:spacing w:val="-2"/>
          <w:sz w:val="22"/>
        </w:rPr>
        <w:t>opportunities</w:t>
      </w:r>
    </w:p>
    <w:p w14:paraId="538DDAB7">
      <w:pPr>
        <w:pStyle w:val="12"/>
        <w:numPr>
          <w:ilvl w:val="0"/>
          <w:numId w:val="12"/>
        </w:numPr>
        <w:tabs>
          <w:tab w:val="left" w:pos="2184"/>
        </w:tabs>
        <w:spacing w:before="134" w:after="0" w:line="240" w:lineRule="auto"/>
        <w:ind w:left="2184" w:right="0" w:hanging="337"/>
        <w:jc w:val="left"/>
        <w:rPr>
          <w:sz w:val="22"/>
        </w:rPr>
      </w:pPr>
      <w:r>
        <w:rPr>
          <w:sz w:val="22"/>
        </w:rPr>
        <w:t>ReadandReadanduseGoogletofindout</w:t>
      </w:r>
      <w:r>
        <w:rPr>
          <w:spacing w:val="-4"/>
          <w:sz w:val="22"/>
        </w:rPr>
        <w:t>ways</w:t>
      </w:r>
    </w:p>
    <w:p w14:paraId="6FC3515E">
      <w:pPr>
        <w:pStyle w:val="4"/>
        <w:spacing w:before="138"/>
        <w:rPr>
          <w:sz w:val="22"/>
        </w:rPr>
      </w:pPr>
    </w:p>
    <w:p w14:paraId="19E5A261">
      <w:pPr>
        <w:pStyle w:val="10"/>
      </w:pPr>
      <w:r>
        <w:rPr>
          <w:color w:val="FF0000"/>
        </w:rPr>
        <w:t>FinalProduct</w:t>
      </w:r>
      <w:r>
        <w:rPr>
          <w:color w:val="FF0000"/>
          <w:spacing w:val="-2"/>
        </w:rPr>
        <w:t>selection</w:t>
      </w:r>
    </w:p>
    <w:p w14:paraId="24A2F4A5">
      <w:pPr>
        <w:pStyle w:val="4"/>
        <w:spacing w:before="104"/>
        <w:rPr>
          <w:b/>
          <w:sz w:val="26"/>
        </w:rPr>
      </w:pPr>
    </w:p>
    <w:p w14:paraId="5C779137">
      <w:pPr>
        <w:spacing w:before="0"/>
        <w:ind w:left="1509" w:right="0" w:firstLine="0"/>
        <w:jc w:val="left"/>
        <w:rPr>
          <w:sz w:val="22"/>
        </w:rPr>
      </w:pPr>
      <w:r>
        <w:rPr>
          <w:sz w:val="22"/>
        </w:rPr>
        <w:t>CONCEPTOFPRODUCT</w:t>
      </w:r>
      <w:r>
        <w:rPr>
          <w:spacing w:val="-2"/>
          <w:sz w:val="22"/>
        </w:rPr>
        <w:t>SELECTION</w:t>
      </w:r>
    </w:p>
    <w:p w14:paraId="0775AAB6">
      <w:pPr>
        <w:pStyle w:val="4"/>
        <w:spacing w:before="131"/>
        <w:rPr>
          <w:sz w:val="22"/>
        </w:rPr>
      </w:pPr>
    </w:p>
    <w:p w14:paraId="5E76AE3E">
      <w:pPr>
        <w:pStyle w:val="12"/>
        <w:numPr>
          <w:ilvl w:val="1"/>
          <w:numId w:val="12"/>
        </w:numPr>
        <w:tabs>
          <w:tab w:val="left" w:pos="2186"/>
        </w:tabs>
        <w:spacing w:before="0" w:after="0" w:line="362" w:lineRule="auto"/>
        <w:ind w:left="2186" w:right="1885" w:hanging="339"/>
        <w:jc w:val="left"/>
        <w:rPr>
          <w:sz w:val="22"/>
        </w:rPr>
      </w:pPr>
      <w:r>
        <w:rPr>
          <w:sz w:val="22"/>
        </w:rPr>
        <w:t>Productselectionisadecisionprocess,inwhichthedesignteamselectsoneorfew product concept for further development.</w:t>
      </w:r>
    </w:p>
    <w:p w14:paraId="5E16874B">
      <w:pPr>
        <w:pStyle w:val="12"/>
        <w:numPr>
          <w:ilvl w:val="1"/>
          <w:numId w:val="12"/>
        </w:numPr>
        <w:tabs>
          <w:tab w:val="left" w:pos="2186"/>
        </w:tabs>
        <w:spacing w:before="6" w:after="0" w:line="362" w:lineRule="auto"/>
        <w:ind w:left="2186" w:right="1886" w:hanging="339"/>
        <w:jc w:val="left"/>
        <w:rPr>
          <w:sz w:val="22"/>
        </w:rPr>
      </w:pPr>
      <w:r>
        <w:rPr>
          <w:sz w:val="22"/>
        </w:rPr>
        <w:t xml:space="preserve">Anentrepreneurestablishesabusinessunitwith modestinvestmentsina smallscale </w:t>
      </w:r>
      <w:r>
        <w:rPr>
          <w:spacing w:val="-2"/>
          <w:sz w:val="22"/>
        </w:rPr>
        <w:t>level.</w:t>
      </w:r>
    </w:p>
    <w:p w14:paraId="6879EA6B">
      <w:pPr>
        <w:pStyle w:val="4"/>
        <w:spacing w:before="3"/>
        <w:rPr>
          <w:sz w:val="22"/>
        </w:rPr>
      </w:pPr>
    </w:p>
    <w:p w14:paraId="6618088A">
      <w:pPr>
        <w:spacing w:before="0"/>
        <w:ind w:left="1509" w:right="0" w:firstLine="0"/>
        <w:jc w:val="left"/>
        <w:rPr>
          <w:sz w:val="22"/>
        </w:rPr>
      </w:pPr>
      <w:r>
        <w:rPr>
          <w:sz w:val="22"/>
        </w:rPr>
        <w:t>MainStagesofNewProductSelectionandDevelopment</w:t>
      </w:r>
      <w:r>
        <w:rPr>
          <w:spacing w:val="-2"/>
          <w:sz w:val="22"/>
        </w:rPr>
        <w:t>Process</w:t>
      </w:r>
    </w:p>
    <w:p w14:paraId="6DA64D12">
      <w:pPr>
        <w:pStyle w:val="4"/>
        <w:spacing w:before="3"/>
        <w:rPr>
          <w:sz w:val="22"/>
        </w:rPr>
      </w:pPr>
    </w:p>
    <w:p w14:paraId="1E361FE6">
      <w:pPr>
        <w:pStyle w:val="12"/>
        <w:numPr>
          <w:ilvl w:val="0"/>
          <w:numId w:val="13"/>
        </w:numPr>
        <w:tabs>
          <w:tab w:val="left" w:pos="1735"/>
        </w:tabs>
        <w:spacing w:before="0" w:after="0" w:line="240" w:lineRule="auto"/>
        <w:ind w:left="1735" w:right="0" w:hanging="226"/>
        <w:jc w:val="left"/>
        <w:rPr>
          <w:b/>
          <w:i/>
          <w:sz w:val="22"/>
        </w:rPr>
      </w:pPr>
      <w:r>
        <w:rPr>
          <w:b/>
          <w:i/>
          <w:spacing w:val="-2"/>
          <w:sz w:val="22"/>
        </w:rPr>
        <w:t>Exploration:</w:t>
      </w:r>
    </w:p>
    <w:p w14:paraId="47D721C5">
      <w:pPr>
        <w:pStyle w:val="12"/>
        <w:numPr>
          <w:ilvl w:val="1"/>
          <w:numId w:val="13"/>
        </w:numPr>
        <w:tabs>
          <w:tab w:val="left" w:pos="2186"/>
        </w:tabs>
        <w:spacing w:before="130" w:after="0" w:line="360" w:lineRule="auto"/>
        <w:ind w:left="2186" w:right="1882" w:hanging="339"/>
        <w:jc w:val="left"/>
        <w:rPr>
          <w:sz w:val="22"/>
        </w:rPr>
      </w:pPr>
      <w:r>
        <w:rPr>
          <w:sz w:val="22"/>
        </w:rPr>
        <w:t>Newideasaresoughtfromthesalesforce,sincethatisthedepartmentwhichisin constant direct contact with customers.</w:t>
      </w:r>
    </w:p>
    <w:p w14:paraId="41B71D4B">
      <w:pPr>
        <w:pStyle w:val="4"/>
        <w:spacing w:before="26"/>
        <w:rPr>
          <w:sz w:val="22"/>
        </w:rPr>
      </w:pPr>
    </w:p>
    <w:p w14:paraId="732E145D">
      <w:pPr>
        <w:pStyle w:val="12"/>
        <w:numPr>
          <w:ilvl w:val="1"/>
          <w:numId w:val="13"/>
        </w:numPr>
        <w:tabs>
          <w:tab w:val="left" w:pos="2184"/>
          <w:tab w:val="left" w:pos="2186"/>
        </w:tabs>
        <w:spacing w:before="0" w:after="0" w:line="367" w:lineRule="auto"/>
        <w:ind w:left="2186" w:right="1883" w:hanging="339"/>
        <w:jc w:val="both"/>
        <w:rPr>
          <w:sz w:val="22"/>
        </w:rPr>
      </w:pPr>
      <w:r>
        <w:rPr>
          <w:sz w:val="22"/>
        </w:rPr>
        <w:t>The analysis of customer needs also takes into account competitors’ products and services.Newideasarealsogeneratedfromtheconsultants,shareholders, management employees, report on foreign markets and products, trade journals, R&amp;D laboratories, other research, etc. However, technical feasibilities and market potential have to be kept in mind while examining new ideas.</w:t>
      </w:r>
    </w:p>
    <w:p w14:paraId="6DCBC0D1">
      <w:pPr>
        <w:pStyle w:val="4"/>
        <w:spacing w:before="27"/>
        <w:rPr>
          <w:sz w:val="22"/>
        </w:rPr>
      </w:pPr>
    </w:p>
    <w:p w14:paraId="3753FD61">
      <w:pPr>
        <w:pStyle w:val="12"/>
        <w:numPr>
          <w:ilvl w:val="0"/>
          <w:numId w:val="13"/>
        </w:numPr>
        <w:tabs>
          <w:tab w:val="left" w:pos="1735"/>
        </w:tabs>
        <w:spacing w:before="0" w:after="0" w:line="240" w:lineRule="auto"/>
        <w:ind w:left="1735" w:right="0" w:hanging="226"/>
        <w:jc w:val="left"/>
        <w:rPr>
          <w:b/>
          <w:i/>
          <w:sz w:val="22"/>
        </w:rPr>
      </w:pPr>
      <w:r>
        <w:rPr>
          <w:b/>
          <w:i/>
          <w:spacing w:val="-2"/>
          <w:sz w:val="22"/>
        </w:rPr>
        <w:t>Screening</w:t>
      </w:r>
    </w:p>
    <w:p w14:paraId="4A1469BB">
      <w:pPr>
        <w:pStyle w:val="4"/>
        <w:spacing w:before="126"/>
        <w:rPr>
          <w:b/>
          <w:i/>
          <w:sz w:val="22"/>
        </w:rPr>
      </w:pPr>
    </w:p>
    <w:p w14:paraId="04542853">
      <w:pPr>
        <w:pStyle w:val="12"/>
        <w:numPr>
          <w:ilvl w:val="1"/>
          <w:numId w:val="13"/>
        </w:numPr>
        <w:tabs>
          <w:tab w:val="left" w:pos="2184"/>
          <w:tab w:val="left" w:pos="2186"/>
        </w:tabs>
        <w:spacing w:before="1" w:after="0" w:line="360" w:lineRule="auto"/>
        <w:ind w:left="2186" w:right="1884" w:hanging="339"/>
        <w:jc w:val="both"/>
        <w:rPr>
          <w:sz w:val="22"/>
        </w:rPr>
      </w:pPr>
      <w:r>
        <w:rPr>
          <w:sz w:val="22"/>
        </w:rPr>
        <w:t>While choosing the most effective ideas, guesswork or hunches are not reliable. To ensureamorescientificandlessriskyselectionprocess,itisnecessarytokeepin</w:t>
      </w:r>
    </w:p>
    <w:p w14:paraId="41BF4B1F">
      <w:pPr>
        <w:pStyle w:val="12"/>
        <w:spacing w:after="0" w:line="360" w:lineRule="auto"/>
        <w:jc w:val="both"/>
        <w:rPr>
          <w:sz w:val="22"/>
        </w:rPr>
        <w:sectPr>
          <w:pgSz w:w="12240" w:h="15840"/>
          <w:pgMar w:top="1280" w:right="0" w:bottom="880" w:left="360" w:header="0" w:footer="699" w:gutter="0"/>
          <w:cols w:space="720" w:num="1"/>
        </w:sectPr>
      </w:pPr>
    </w:p>
    <w:p w14:paraId="32B77D11">
      <w:pPr>
        <w:spacing w:before="72" w:line="369" w:lineRule="auto"/>
        <w:ind w:left="2186" w:right="1884" w:firstLine="0"/>
        <w:jc w:val="both"/>
        <w:rPr>
          <w:sz w:val="22"/>
        </w:rPr>
      </w:pPr>
      <w:r>
        <w:rPr>
          <w:sz w:val="22"/>
        </w:rPr>
        <w:t>mind all possible quantitative, as well as, qualitative information. Keeping in mind the organizational objectives and available facilities, the following must points be considered while selecting an idea—</w:t>
      </w:r>
    </w:p>
    <w:p w14:paraId="3C31A618">
      <w:pPr>
        <w:pStyle w:val="4"/>
        <w:spacing w:before="13"/>
        <w:rPr>
          <w:sz w:val="22"/>
        </w:rPr>
      </w:pPr>
    </w:p>
    <w:p w14:paraId="4514DACB">
      <w:pPr>
        <w:pStyle w:val="12"/>
        <w:numPr>
          <w:ilvl w:val="2"/>
          <w:numId w:val="13"/>
        </w:numPr>
        <w:tabs>
          <w:tab w:val="left" w:pos="3178"/>
        </w:tabs>
        <w:spacing w:before="0" w:after="0" w:line="240" w:lineRule="auto"/>
        <w:ind w:left="3178" w:right="0" w:hanging="457"/>
        <w:jc w:val="both"/>
        <w:rPr>
          <w:sz w:val="22"/>
        </w:rPr>
      </w:pPr>
      <w:r>
        <w:rPr>
          <w:sz w:val="22"/>
        </w:rPr>
        <w:t>Market</w:t>
      </w:r>
      <w:r>
        <w:rPr>
          <w:spacing w:val="-2"/>
          <w:sz w:val="22"/>
        </w:rPr>
        <w:t>potentiality</w:t>
      </w:r>
    </w:p>
    <w:p w14:paraId="09C8F5E1">
      <w:pPr>
        <w:pStyle w:val="12"/>
        <w:numPr>
          <w:ilvl w:val="2"/>
          <w:numId w:val="13"/>
        </w:numPr>
        <w:tabs>
          <w:tab w:val="left" w:pos="3177"/>
        </w:tabs>
        <w:spacing w:before="47" w:after="0" w:line="240" w:lineRule="auto"/>
        <w:ind w:left="3177" w:right="0" w:hanging="521"/>
        <w:jc w:val="both"/>
        <w:rPr>
          <w:sz w:val="22"/>
        </w:rPr>
      </w:pPr>
      <w:r>
        <w:rPr>
          <w:sz w:val="22"/>
        </w:rPr>
        <w:t>Technicalfeasibilityofthe</w:t>
      </w:r>
      <w:r>
        <w:rPr>
          <w:spacing w:val="-4"/>
          <w:sz w:val="22"/>
        </w:rPr>
        <w:t>idea</w:t>
      </w:r>
    </w:p>
    <w:p w14:paraId="0AD2A7F7">
      <w:pPr>
        <w:pStyle w:val="12"/>
        <w:numPr>
          <w:ilvl w:val="2"/>
          <w:numId w:val="13"/>
        </w:numPr>
        <w:tabs>
          <w:tab w:val="left" w:pos="3176"/>
          <w:tab w:val="left" w:pos="3180"/>
        </w:tabs>
        <w:spacing w:before="47" w:after="0" w:line="283" w:lineRule="auto"/>
        <w:ind w:left="3180" w:right="1881" w:hanging="586"/>
        <w:jc w:val="both"/>
        <w:rPr>
          <w:sz w:val="22"/>
        </w:rPr>
      </w:pPr>
      <w:r>
        <w:rPr>
          <w:sz w:val="22"/>
        </w:rPr>
        <w:t>Does the idea fall under any intellectual property rights or patent</w:t>
      </w:r>
      <w:r>
        <w:rPr>
          <w:spacing w:val="-2"/>
          <w:sz w:val="22"/>
        </w:rPr>
        <w:t>regulations?</w:t>
      </w:r>
    </w:p>
    <w:p w14:paraId="3E8E4DEA">
      <w:pPr>
        <w:pStyle w:val="12"/>
        <w:numPr>
          <w:ilvl w:val="2"/>
          <w:numId w:val="13"/>
        </w:numPr>
        <w:tabs>
          <w:tab w:val="left" w:pos="3178"/>
        </w:tabs>
        <w:spacing w:before="0" w:after="0" w:line="251" w:lineRule="exact"/>
        <w:ind w:left="3178" w:right="0" w:hanging="570"/>
        <w:jc w:val="both"/>
        <w:rPr>
          <w:sz w:val="22"/>
        </w:rPr>
      </w:pPr>
      <w:r>
        <w:rPr>
          <w:sz w:val="22"/>
        </w:rPr>
        <w:t>Rawmaterialsupplyposition—atpresentandinthe</w:t>
      </w:r>
      <w:r>
        <w:rPr>
          <w:spacing w:val="-2"/>
          <w:sz w:val="22"/>
        </w:rPr>
        <w:t>future</w:t>
      </w:r>
    </w:p>
    <w:p w14:paraId="3B88C2DF">
      <w:pPr>
        <w:pStyle w:val="12"/>
        <w:numPr>
          <w:ilvl w:val="2"/>
          <w:numId w:val="13"/>
        </w:numPr>
        <w:tabs>
          <w:tab w:val="left" w:pos="3178"/>
          <w:tab w:val="left" w:pos="3180"/>
        </w:tabs>
        <w:spacing w:before="47" w:after="0" w:line="283" w:lineRule="auto"/>
        <w:ind w:left="3180" w:right="1886" w:hanging="509"/>
        <w:jc w:val="both"/>
        <w:rPr>
          <w:sz w:val="22"/>
        </w:rPr>
      </w:pPr>
      <w:r>
        <w:rPr>
          <w:sz w:val="22"/>
        </w:rPr>
        <w:t>Doexisting production facilities and resource availability remain suitablefor commercialization of the new idea?</w:t>
      </w:r>
    </w:p>
    <w:p w14:paraId="38A2DDA7">
      <w:pPr>
        <w:pStyle w:val="12"/>
        <w:numPr>
          <w:ilvl w:val="2"/>
          <w:numId w:val="13"/>
        </w:numPr>
        <w:tabs>
          <w:tab w:val="left" w:pos="3178"/>
        </w:tabs>
        <w:spacing w:before="0" w:after="0" w:line="251" w:lineRule="exact"/>
        <w:ind w:left="3178" w:right="0" w:hanging="570"/>
        <w:jc w:val="both"/>
        <w:rPr>
          <w:sz w:val="22"/>
        </w:rPr>
      </w:pPr>
      <w:r>
        <w:rPr>
          <w:sz w:val="22"/>
        </w:rPr>
        <w:t>Thelevelofinvestment</w:t>
      </w:r>
      <w:r>
        <w:rPr>
          <w:spacing w:val="-2"/>
          <w:sz w:val="22"/>
        </w:rPr>
        <w:t>required</w:t>
      </w:r>
    </w:p>
    <w:p w14:paraId="336E7E31">
      <w:pPr>
        <w:pStyle w:val="12"/>
        <w:numPr>
          <w:ilvl w:val="0"/>
          <w:numId w:val="13"/>
        </w:numPr>
        <w:tabs>
          <w:tab w:val="left" w:pos="1735"/>
        </w:tabs>
        <w:spacing w:before="52" w:after="0" w:line="240" w:lineRule="auto"/>
        <w:ind w:left="1735" w:right="0" w:hanging="226"/>
        <w:jc w:val="both"/>
        <w:rPr>
          <w:b/>
          <w:i/>
          <w:sz w:val="22"/>
        </w:rPr>
      </w:pPr>
      <w:r>
        <w:rPr>
          <w:b/>
          <w:i/>
          <w:sz w:val="22"/>
        </w:rPr>
        <w:t>Business</w:t>
      </w:r>
      <w:r>
        <w:rPr>
          <w:b/>
          <w:i/>
          <w:spacing w:val="-2"/>
          <w:sz w:val="22"/>
        </w:rPr>
        <w:t>Analysis:</w:t>
      </w:r>
    </w:p>
    <w:p w14:paraId="30013A21">
      <w:pPr>
        <w:spacing w:before="131" w:line="369" w:lineRule="auto"/>
        <w:ind w:left="1509" w:right="1883" w:firstLine="0"/>
        <w:jc w:val="both"/>
        <w:rPr>
          <w:sz w:val="22"/>
        </w:rPr>
      </w:pPr>
      <w:r>
        <w:rPr>
          <w:sz w:val="22"/>
        </w:rPr>
        <w:t>Atthisstage,technicaland economicfactors,likemanhours,cash flow,inventory holding, etc., are analysed to evaluate commercial feasibility. This will ultimately facilitate thebudgeting process.</w:t>
      </w:r>
    </w:p>
    <w:p w14:paraId="0AFB3040">
      <w:pPr>
        <w:pStyle w:val="4"/>
        <w:spacing w:before="21"/>
        <w:rPr>
          <w:sz w:val="22"/>
        </w:rPr>
      </w:pPr>
    </w:p>
    <w:p w14:paraId="65318E6B">
      <w:pPr>
        <w:pStyle w:val="12"/>
        <w:numPr>
          <w:ilvl w:val="0"/>
          <w:numId w:val="13"/>
        </w:numPr>
        <w:tabs>
          <w:tab w:val="left" w:pos="1735"/>
        </w:tabs>
        <w:spacing w:before="0" w:after="0" w:line="240" w:lineRule="auto"/>
        <w:ind w:left="1735" w:right="0" w:hanging="226"/>
        <w:jc w:val="both"/>
        <w:rPr>
          <w:b/>
          <w:i/>
          <w:sz w:val="22"/>
        </w:rPr>
      </w:pPr>
      <w:r>
        <w:rPr>
          <w:b/>
          <w:i/>
          <w:spacing w:val="-2"/>
          <w:sz w:val="22"/>
        </w:rPr>
        <w:t>Development:</w:t>
      </w:r>
    </w:p>
    <w:p w14:paraId="00E047F2">
      <w:pPr>
        <w:spacing w:before="131" w:line="369" w:lineRule="auto"/>
        <w:ind w:left="1509" w:right="1884" w:firstLine="0"/>
        <w:jc w:val="both"/>
        <w:rPr>
          <w:sz w:val="22"/>
        </w:rPr>
      </w:pPr>
      <w:r>
        <w:rPr>
          <w:sz w:val="22"/>
        </w:rPr>
        <w:t>A working model is developed at this stage to evaluate the practicability of the new idea, by studyingtheacceptabilityofcustomerstotheworkingmodel.Mostcompaniesuseproduct life cycle model at this stage.</w:t>
      </w:r>
    </w:p>
    <w:p w14:paraId="2EF95D14">
      <w:pPr>
        <w:pStyle w:val="4"/>
        <w:spacing w:before="23"/>
        <w:rPr>
          <w:sz w:val="22"/>
        </w:rPr>
      </w:pPr>
    </w:p>
    <w:p w14:paraId="09150686">
      <w:pPr>
        <w:pStyle w:val="12"/>
        <w:numPr>
          <w:ilvl w:val="0"/>
          <w:numId w:val="13"/>
        </w:numPr>
        <w:tabs>
          <w:tab w:val="left" w:pos="1735"/>
        </w:tabs>
        <w:spacing w:before="0" w:after="0" w:line="240" w:lineRule="auto"/>
        <w:ind w:left="1735" w:right="0" w:hanging="226"/>
        <w:jc w:val="both"/>
        <w:rPr>
          <w:b/>
          <w:i/>
          <w:sz w:val="22"/>
        </w:rPr>
      </w:pPr>
      <w:r>
        <w:rPr>
          <w:b/>
          <w:i/>
          <w:spacing w:val="-2"/>
          <w:sz w:val="22"/>
        </w:rPr>
        <w:t>Testing:</w:t>
      </w:r>
    </w:p>
    <w:p w14:paraId="2FDF80C0">
      <w:pPr>
        <w:spacing w:before="129" w:line="369" w:lineRule="auto"/>
        <w:ind w:left="1509" w:right="1888" w:firstLine="0"/>
        <w:jc w:val="both"/>
        <w:rPr>
          <w:sz w:val="22"/>
        </w:rPr>
      </w:pPr>
      <w:r>
        <w:rPr>
          <w:sz w:val="22"/>
        </w:rPr>
        <w:t>Redesigning of the working model into a production prototype and testing the market before bulk production.</w:t>
      </w:r>
    </w:p>
    <w:p w14:paraId="34641F40">
      <w:pPr>
        <w:pStyle w:val="4"/>
        <w:spacing w:before="23"/>
        <w:rPr>
          <w:sz w:val="22"/>
        </w:rPr>
      </w:pPr>
    </w:p>
    <w:p w14:paraId="75DBEEED">
      <w:pPr>
        <w:pStyle w:val="12"/>
        <w:numPr>
          <w:ilvl w:val="0"/>
          <w:numId w:val="13"/>
        </w:numPr>
        <w:tabs>
          <w:tab w:val="left" w:pos="1735"/>
        </w:tabs>
        <w:spacing w:before="0" w:after="0" w:line="240" w:lineRule="auto"/>
        <w:ind w:left="1735" w:right="0" w:hanging="226"/>
        <w:jc w:val="both"/>
        <w:rPr>
          <w:b/>
          <w:i/>
          <w:sz w:val="22"/>
        </w:rPr>
      </w:pPr>
      <w:r>
        <w:rPr>
          <w:b/>
          <w:i/>
          <w:spacing w:val="-2"/>
          <w:sz w:val="22"/>
        </w:rPr>
        <w:t>Commercialization:</w:t>
      </w:r>
    </w:p>
    <w:p w14:paraId="59DD0454">
      <w:pPr>
        <w:spacing w:before="129" w:line="369" w:lineRule="auto"/>
        <w:ind w:left="1509" w:right="1884" w:firstLine="0"/>
        <w:jc w:val="both"/>
        <w:rPr>
          <w:sz w:val="22"/>
        </w:rPr>
      </w:pPr>
      <w:r>
        <w:rPr>
          <w:sz w:val="22"/>
        </w:rPr>
        <w:t>At thefinal stageofanewproduct planning,decisions haveto bemadewhetherto makeor buy components; production methodshave to be developed; distribution networks activatedand the new product has to integrate with the organization’s normal activity, and satisfactory sales volume and profitability have to be achieved.</w:t>
      </w:r>
    </w:p>
    <w:p w14:paraId="29671AC7">
      <w:pPr>
        <w:spacing w:after="0" w:line="369" w:lineRule="auto"/>
        <w:jc w:val="both"/>
        <w:rPr>
          <w:sz w:val="22"/>
        </w:rPr>
        <w:sectPr>
          <w:pgSz w:w="12240" w:h="15840"/>
          <w:pgMar w:top="1280" w:right="0" w:bottom="880" w:left="360" w:header="0" w:footer="699" w:gutter="0"/>
          <w:cols w:space="720" w:num="1"/>
        </w:sectPr>
      </w:pPr>
    </w:p>
    <w:p w14:paraId="41543AE4">
      <w:pPr>
        <w:pStyle w:val="4"/>
        <w:ind w:left="1982"/>
        <w:rPr>
          <w:sz w:val="20"/>
        </w:rPr>
      </w:pPr>
      <w:r>
        <w:rPr>
          <w:sz w:val="20"/>
        </w:rPr>
        <w:drawing>
          <wp:inline distT="0" distB="0" distL="0" distR="0">
            <wp:extent cx="4695190" cy="7985125"/>
            <wp:effectExtent l="0" t="0" r="0" b="0"/>
            <wp:docPr id="1033" name="Image 9"/>
            <wp:cNvGraphicFramePr/>
            <a:graphic xmlns:a="http://schemas.openxmlformats.org/drawingml/2006/main">
              <a:graphicData uri="http://schemas.openxmlformats.org/drawingml/2006/picture">
                <pic:pic xmlns:pic="http://schemas.openxmlformats.org/drawingml/2006/picture">
                  <pic:nvPicPr>
                    <pic:cNvPr id="1033" name="Image 9"/>
                    <pic:cNvPicPr/>
                  </pic:nvPicPr>
                  <pic:blipFill>
                    <a:blip r:embed="rId12" cstate="print"/>
                    <a:srcRect/>
                    <a:stretch>
                      <a:fillRect/>
                    </a:stretch>
                  </pic:blipFill>
                  <pic:spPr>
                    <a:xfrm>
                      <a:off x="0" y="0"/>
                      <a:ext cx="4695433" cy="7985759"/>
                    </a:xfrm>
                    <a:prstGeom prst="rect">
                      <a:avLst/>
                    </a:prstGeom>
                  </pic:spPr>
                </pic:pic>
              </a:graphicData>
            </a:graphic>
          </wp:inline>
        </w:drawing>
      </w:r>
    </w:p>
    <w:p w14:paraId="32723FAE">
      <w:pPr>
        <w:pStyle w:val="4"/>
        <w:spacing w:after="0"/>
        <w:rPr>
          <w:sz w:val="20"/>
        </w:rPr>
        <w:sectPr>
          <w:pgSz w:w="12240" w:h="15840"/>
          <w:pgMar w:top="1360" w:right="0" w:bottom="880" w:left="360" w:header="0" w:footer="699" w:gutter="0"/>
          <w:cols w:space="720" w:num="1"/>
        </w:sectPr>
      </w:pPr>
    </w:p>
    <w:p w14:paraId="3CD36DDC">
      <w:pPr>
        <w:pStyle w:val="4"/>
        <w:ind w:left="2476"/>
        <w:rPr>
          <w:sz w:val="20"/>
        </w:rPr>
      </w:pPr>
      <w:r>
        <w:rPr>
          <w:sz w:val="20"/>
        </w:rPr>
        <w:drawing>
          <wp:inline distT="0" distB="0" distL="0" distR="0">
            <wp:extent cx="5292090" cy="8229600"/>
            <wp:effectExtent l="0" t="0" r="0" b="0"/>
            <wp:docPr id="1034" name="Image 10"/>
            <wp:cNvGraphicFramePr/>
            <a:graphic xmlns:a="http://schemas.openxmlformats.org/drawingml/2006/main">
              <a:graphicData uri="http://schemas.openxmlformats.org/drawingml/2006/picture">
                <pic:pic xmlns:pic="http://schemas.openxmlformats.org/drawingml/2006/picture">
                  <pic:nvPicPr>
                    <pic:cNvPr id="1034" name="Image 10"/>
                    <pic:cNvPicPr/>
                  </pic:nvPicPr>
                  <pic:blipFill>
                    <a:blip r:embed="rId13" cstate="print"/>
                    <a:srcRect/>
                    <a:stretch>
                      <a:fillRect/>
                    </a:stretch>
                  </pic:blipFill>
                  <pic:spPr>
                    <a:xfrm>
                      <a:off x="0" y="0"/>
                      <a:ext cx="5292610" cy="8229600"/>
                    </a:xfrm>
                    <a:prstGeom prst="rect">
                      <a:avLst/>
                    </a:prstGeom>
                  </pic:spPr>
                </pic:pic>
              </a:graphicData>
            </a:graphic>
          </wp:inline>
        </w:drawing>
      </w:r>
    </w:p>
    <w:p w14:paraId="509A985C">
      <w:pPr>
        <w:pStyle w:val="4"/>
        <w:spacing w:after="0"/>
        <w:rPr>
          <w:sz w:val="20"/>
        </w:rPr>
        <w:sectPr>
          <w:pgSz w:w="12240" w:h="15840"/>
          <w:pgMar w:top="1360" w:right="0" w:bottom="880" w:left="360" w:header="0" w:footer="699" w:gutter="0"/>
          <w:cols w:space="720" w:num="1"/>
        </w:sectPr>
      </w:pPr>
    </w:p>
    <w:p w14:paraId="6868A1F9">
      <w:pPr>
        <w:pStyle w:val="4"/>
        <w:spacing w:before="4"/>
        <w:rPr>
          <w:sz w:val="17"/>
        </w:rPr>
      </w:pPr>
      <w:r>
        <w:rPr>
          <w:sz w:val="17"/>
        </w:rPr>
        <w:drawing>
          <wp:anchor distT="0" distB="0" distL="0" distR="0" simplePos="0" relativeHeight="251659264" behindDoc="0" locked="0" layoutInCell="1" allowOverlap="1">
            <wp:simplePos x="0" y="0"/>
            <wp:positionH relativeFrom="page">
              <wp:posOffset>1936750</wp:posOffset>
            </wp:positionH>
            <wp:positionV relativeFrom="page">
              <wp:posOffset>861060</wp:posOffset>
            </wp:positionV>
            <wp:extent cx="4918075" cy="9197340"/>
            <wp:effectExtent l="0" t="0" r="0" b="0"/>
            <wp:wrapNone/>
            <wp:docPr id="1035" name="Image 11"/>
            <wp:cNvGraphicFramePr/>
            <a:graphic xmlns:a="http://schemas.openxmlformats.org/drawingml/2006/main">
              <a:graphicData uri="http://schemas.openxmlformats.org/drawingml/2006/picture">
                <pic:pic xmlns:pic="http://schemas.openxmlformats.org/drawingml/2006/picture">
                  <pic:nvPicPr>
                    <pic:cNvPr id="1035" name="Image 11"/>
                    <pic:cNvPicPr/>
                  </pic:nvPicPr>
                  <pic:blipFill>
                    <a:blip r:embed="rId14" cstate="print"/>
                    <a:srcRect/>
                    <a:stretch>
                      <a:fillRect/>
                    </a:stretch>
                  </pic:blipFill>
                  <pic:spPr>
                    <a:xfrm>
                      <a:off x="0" y="0"/>
                      <a:ext cx="4917948" cy="9197340"/>
                    </a:xfrm>
                    <a:prstGeom prst="rect">
                      <a:avLst/>
                    </a:prstGeom>
                  </pic:spPr>
                </pic:pic>
              </a:graphicData>
            </a:graphic>
          </wp:anchor>
        </w:drawing>
      </w:r>
    </w:p>
    <w:p w14:paraId="1EC60F5E">
      <w:pPr>
        <w:pStyle w:val="4"/>
        <w:spacing w:after="0"/>
        <w:rPr>
          <w:sz w:val="17"/>
        </w:rPr>
        <w:sectPr>
          <w:pgSz w:w="12240" w:h="15840"/>
          <w:pgMar w:top="1360" w:right="0" w:bottom="880" w:left="360" w:header="0" w:footer="699" w:gutter="0"/>
          <w:cols w:space="720" w:num="1"/>
        </w:sectPr>
      </w:pPr>
    </w:p>
    <w:p w14:paraId="1F925B07">
      <w:pPr>
        <w:pStyle w:val="4"/>
        <w:ind w:left="1936"/>
        <w:rPr>
          <w:sz w:val="20"/>
        </w:rPr>
      </w:pPr>
      <w:r>
        <w:rPr>
          <w:sz w:val="20"/>
        </w:rPr>
        <w:drawing>
          <wp:inline distT="0" distB="0" distL="0" distR="0">
            <wp:extent cx="5642610" cy="8648700"/>
            <wp:effectExtent l="0" t="0" r="0" b="0"/>
            <wp:docPr id="1036" name="Image 12"/>
            <wp:cNvGraphicFramePr/>
            <a:graphic xmlns:a="http://schemas.openxmlformats.org/drawingml/2006/main">
              <a:graphicData uri="http://schemas.openxmlformats.org/drawingml/2006/picture">
                <pic:pic xmlns:pic="http://schemas.openxmlformats.org/drawingml/2006/picture">
                  <pic:nvPicPr>
                    <pic:cNvPr id="1036" name="Image 12"/>
                    <pic:cNvPicPr/>
                  </pic:nvPicPr>
                  <pic:blipFill>
                    <a:blip r:embed="rId15" cstate="print"/>
                    <a:srcRect/>
                    <a:stretch>
                      <a:fillRect/>
                    </a:stretch>
                  </pic:blipFill>
                  <pic:spPr>
                    <a:xfrm>
                      <a:off x="0" y="0"/>
                      <a:ext cx="5643166" cy="8648700"/>
                    </a:xfrm>
                    <a:prstGeom prst="rect">
                      <a:avLst/>
                    </a:prstGeom>
                  </pic:spPr>
                </pic:pic>
              </a:graphicData>
            </a:graphic>
          </wp:inline>
        </w:drawing>
      </w:r>
    </w:p>
    <w:p w14:paraId="64D09505">
      <w:pPr>
        <w:pStyle w:val="4"/>
        <w:spacing w:after="0"/>
        <w:rPr>
          <w:sz w:val="20"/>
        </w:rPr>
        <w:sectPr>
          <w:pgSz w:w="12240" w:h="15840"/>
          <w:pgMar w:top="780" w:right="0" w:bottom="880" w:left="360" w:header="0" w:footer="699" w:gutter="0"/>
          <w:cols w:space="720" w:num="1"/>
        </w:sectPr>
      </w:pPr>
    </w:p>
    <w:p w14:paraId="02521742">
      <w:pPr>
        <w:pStyle w:val="4"/>
        <w:ind w:left="2539"/>
        <w:rPr>
          <w:sz w:val="20"/>
        </w:rPr>
      </w:pPr>
      <w:r>
        <w:rPr>
          <w:sz w:val="20"/>
        </w:rPr>
        <w:drawing>
          <wp:inline distT="0" distB="0" distL="0" distR="0">
            <wp:extent cx="5199380" cy="6185535"/>
            <wp:effectExtent l="0" t="0" r="0" b="0"/>
            <wp:docPr id="1037" name="Image 13"/>
            <wp:cNvGraphicFramePr/>
            <a:graphic xmlns:a="http://schemas.openxmlformats.org/drawingml/2006/main">
              <a:graphicData uri="http://schemas.openxmlformats.org/drawingml/2006/picture">
                <pic:pic xmlns:pic="http://schemas.openxmlformats.org/drawingml/2006/picture">
                  <pic:nvPicPr>
                    <pic:cNvPr id="1037" name="Image 13"/>
                    <pic:cNvPicPr/>
                  </pic:nvPicPr>
                  <pic:blipFill>
                    <a:blip r:embed="rId16" cstate="print"/>
                    <a:srcRect/>
                    <a:stretch>
                      <a:fillRect/>
                    </a:stretch>
                  </pic:blipFill>
                  <pic:spPr>
                    <a:xfrm>
                      <a:off x="0" y="0"/>
                      <a:ext cx="5199731" cy="6185915"/>
                    </a:xfrm>
                    <a:prstGeom prst="rect">
                      <a:avLst/>
                    </a:prstGeom>
                  </pic:spPr>
                </pic:pic>
              </a:graphicData>
            </a:graphic>
          </wp:inline>
        </w:drawing>
      </w:r>
    </w:p>
    <w:p w14:paraId="1F5CCF31">
      <w:pPr>
        <w:pStyle w:val="4"/>
        <w:spacing w:after="0"/>
        <w:rPr>
          <w:sz w:val="20"/>
        </w:rPr>
        <w:sectPr>
          <w:pgSz w:w="12240" w:h="15840"/>
          <w:pgMar w:top="1360" w:right="0" w:bottom="880" w:left="360" w:header="0" w:footer="699" w:gutter="0"/>
          <w:cols w:space="720" w:num="1"/>
        </w:sectPr>
      </w:pPr>
    </w:p>
    <w:p w14:paraId="0FD5EE22">
      <w:pPr>
        <w:pStyle w:val="4"/>
        <w:ind w:left="2308"/>
        <w:rPr>
          <w:sz w:val="20"/>
        </w:rPr>
      </w:pPr>
      <w:r>
        <w:rPr>
          <w:sz w:val="20"/>
        </w:rPr>
        <w:drawing>
          <wp:inline distT="0" distB="0" distL="0" distR="0">
            <wp:extent cx="5175885" cy="6466205"/>
            <wp:effectExtent l="0" t="0" r="0" b="0"/>
            <wp:docPr id="1038" name="Image 14"/>
            <wp:cNvGraphicFramePr/>
            <a:graphic xmlns:a="http://schemas.openxmlformats.org/drawingml/2006/main">
              <a:graphicData uri="http://schemas.openxmlformats.org/drawingml/2006/picture">
                <pic:pic xmlns:pic="http://schemas.openxmlformats.org/drawingml/2006/picture">
                  <pic:nvPicPr>
                    <pic:cNvPr id="1038" name="Image 14"/>
                    <pic:cNvPicPr/>
                  </pic:nvPicPr>
                  <pic:blipFill>
                    <a:blip r:embed="rId17" cstate="print"/>
                    <a:srcRect/>
                    <a:stretch>
                      <a:fillRect/>
                    </a:stretch>
                  </pic:blipFill>
                  <pic:spPr>
                    <a:xfrm>
                      <a:off x="0" y="0"/>
                      <a:ext cx="5176367" cy="6466522"/>
                    </a:xfrm>
                    <a:prstGeom prst="rect">
                      <a:avLst/>
                    </a:prstGeom>
                  </pic:spPr>
                </pic:pic>
              </a:graphicData>
            </a:graphic>
          </wp:inline>
        </w:drawing>
      </w:r>
    </w:p>
    <w:p w14:paraId="3FF90188">
      <w:pPr>
        <w:pStyle w:val="4"/>
        <w:spacing w:after="0"/>
        <w:rPr>
          <w:sz w:val="20"/>
        </w:rPr>
        <w:sectPr>
          <w:pgSz w:w="12240" w:h="15840"/>
          <w:pgMar w:top="1700" w:right="0" w:bottom="880" w:left="360" w:header="0" w:footer="699" w:gutter="0"/>
          <w:cols w:space="720" w:num="1"/>
        </w:sectPr>
      </w:pPr>
    </w:p>
    <w:p w14:paraId="59C58964">
      <w:pPr>
        <w:pStyle w:val="4"/>
        <w:ind w:left="2740"/>
        <w:rPr>
          <w:sz w:val="20"/>
        </w:rPr>
      </w:pPr>
      <w:r>
        <w:rPr>
          <w:sz w:val="20"/>
        </w:rPr>
        <w:drawing>
          <wp:inline distT="0" distB="0" distL="0" distR="0">
            <wp:extent cx="4166870" cy="8096885"/>
            <wp:effectExtent l="0" t="0" r="0" b="0"/>
            <wp:docPr id="1039" name="Image 15"/>
            <wp:cNvGraphicFramePr/>
            <a:graphic xmlns:a="http://schemas.openxmlformats.org/drawingml/2006/main">
              <a:graphicData uri="http://schemas.openxmlformats.org/drawingml/2006/picture">
                <pic:pic xmlns:pic="http://schemas.openxmlformats.org/drawingml/2006/picture">
                  <pic:nvPicPr>
                    <pic:cNvPr id="1039" name="Image 15"/>
                    <pic:cNvPicPr/>
                  </pic:nvPicPr>
                  <pic:blipFill>
                    <a:blip r:embed="rId18" cstate="print"/>
                    <a:srcRect/>
                    <a:stretch>
                      <a:fillRect/>
                    </a:stretch>
                  </pic:blipFill>
                  <pic:spPr>
                    <a:xfrm>
                      <a:off x="0" y="0"/>
                      <a:ext cx="4166942" cy="8097010"/>
                    </a:xfrm>
                    <a:prstGeom prst="rect">
                      <a:avLst/>
                    </a:prstGeom>
                  </pic:spPr>
                </pic:pic>
              </a:graphicData>
            </a:graphic>
          </wp:inline>
        </w:drawing>
      </w:r>
    </w:p>
    <w:p w14:paraId="0FE063C1">
      <w:pPr>
        <w:pStyle w:val="4"/>
        <w:spacing w:after="0"/>
        <w:rPr>
          <w:sz w:val="20"/>
        </w:rPr>
        <w:sectPr>
          <w:pgSz w:w="12240" w:h="15840"/>
          <w:pgMar w:top="1360" w:right="0" w:bottom="880" w:left="360" w:header="0" w:footer="699" w:gutter="0"/>
          <w:cols w:space="720" w:num="1"/>
        </w:sectPr>
      </w:pPr>
    </w:p>
    <w:p w14:paraId="44261FBB">
      <w:pPr>
        <w:pStyle w:val="4"/>
        <w:rPr>
          <w:sz w:val="20"/>
        </w:rPr>
      </w:pPr>
    </w:p>
    <w:p w14:paraId="75607514">
      <w:pPr>
        <w:pStyle w:val="4"/>
        <w:spacing w:before="213"/>
        <w:rPr>
          <w:sz w:val="20"/>
        </w:rPr>
      </w:pPr>
    </w:p>
    <w:p w14:paraId="7BC82EB6">
      <w:pPr>
        <w:pStyle w:val="4"/>
        <w:ind w:left="1641"/>
        <w:rPr>
          <w:sz w:val="20"/>
        </w:rPr>
      </w:pPr>
      <w:r>
        <w:rPr>
          <w:sz w:val="20"/>
        </w:rPr>
        <w:drawing>
          <wp:inline distT="0" distB="0" distL="0" distR="0">
            <wp:extent cx="5092700" cy="5998210"/>
            <wp:effectExtent l="0" t="0" r="0" b="0"/>
            <wp:docPr id="1040" name="Image 16"/>
            <wp:cNvGraphicFramePr/>
            <a:graphic xmlns:a="http://schemas.openxmlformats.org/drawingml/2006/main">
              <a:graphicData uri="http://schemas.openxmlformats.org/drawingml/2006/picture">
                <pic:pic xmlns:pic="http://schemas.openxmlformats.org/drawingml/2006/picture">
                  <pic:nvPicPr>
                    <pic:cNvPr id="1040" name="Image 16"/>
                    <pic:cNvPicPr/>
                  </pic:nvPicPr>
                  <pic:blipFill>
                    <a:blip r:embed="rId19" cstate="print"/>
                    <a:srcRect/>
                    <a:stretch>
                      <a:fillRect/>
                    </a:stretch>
                  </pic:blipFill>
                  <pic:spPr>
                    <a:xfrm>
                      <a:off x="0" y="0"/>
                      <a:ext cx="5093006" cy="5998464"/>
                    </a:xfrm>
                    <a:prstGeom prst="rect">
                      <a:avLst/>
                    </a:prstGeom>
                  </pic:spPr>
                </pic:pic>
              </a:graphicData>
            </a:graphic>
          </wp:inline>
        </w:drawing>
      </w:r>
    </w:p>
    <w:p w14:paraId="29600EA2">
      <w:pPr>
        <w:pStyle w:val="4"/>
        <w:spacing w:after="0"/>
        <w:rPr>
          <w:sz w:val="20"/>
        </w:rPr>
        <w:sectPr>
          <w:pgSz w:w="12240" w:h="15840"/>
          <w:pgMar w:top="1820" w:right="0" w:bottom="880" w:left="360" w:header="0" w:footer="699" w:gutter="0"/>
          <w:cols w:space="720" w:num="1"/>
        </w:sectPr>
      </w:pPr>
    </w:p>
    <w:p w14:paraId="777E4233">
      <w:pPr>
        <w:pStyle w:val="4"/>
        <w:ind w:left="1905"/>
        <w:rPr>
          <w:sz w:val="20"/>
        </w:rPr>
      </w:pPr>
      <w:r>
        <w:rPr>
          <w:sz w:val="20"/>
        </w:rPr>
        <w:drawing>
          <wp:inline distT="0" distB="0" distL="0" distR="0">
            <wp:extent cx="5024755" cy="8048625"/>
            <wp:effectExtent l="0" t="0" r="0" b="0"/>
            <wp:docPr id="1041" name="Image 18"/>
            <wp:cNvGraphicFramePr/>
            <a:graphic xmlns:a="http://schemas.openxmlformats.org/drawingml/2006/main">
              <a:graphicData uri="http://schemas.openxmlformats.org/drawingml/2006/picture">
                <pic:pic xmlns:pic="http://schemas.openxmlformats.org/drawingml/2006/picture">
                  <pic:nvPicPr>
                    <pic:cNvPr id="1041" name="Image 18"/>
                    <pic:cNvPicPr/>
                  </pic:nvPicPr>
                  <pic:blipFill>
                    <a:blip r:embed="rId20" cstate="print"/>
                    <a:srcRect/>
                    <a:stretch>
                      <a:fillRect/>
                    </a:stretch>
                  </pic:blipFill>
                  <pic:spPr>
                    <a:xfrm>
                      <a:off x="0" y="0"/>
                      <a:ext cx="5025160" cy="8049196"/>
                    </a:xfrm>
                    <a:prstGeom prst="rect">
                      <a:avLst/>
                    </a:prstGeom>
                  </pic:spPr>
                </pic:pic>
              </a:graphicData>
            </a:graphic>
          </wp:inline>
        </w:drawing>
      </w:r>
    </w:p>
    <w:p w14:paraId="17CF61CB">
      <w:pPr>
        <w:pStyle w:val="4"/>
        <w:spacing w:after="0"/>
        <w:rPr>
          <w:sz w:val="20"/>
        </w:rPr>
        <w:sectPr>
          <w:footerReference r:id="rId6" w:type="default"/>
          <w:pgSz w:w="12240" w:h="15840"/>
          <w:pgMar w:top="1520" w:right="0" w:bottom="940" w:left="360" w:header="0" w:footer="748" w:gutter="0"/>
          <w:cols w:space="720" w:num="1"/>
        </w:sectPr>
      </w:pPr>
    </w:p>
    <w:p w14:paraId="2D9DE3EA">
      <w:pPr>
        <w:pStyle w:val="4"/>
        <w:ind w:left="1111"/>
        <w:rPr>
          <w:sz w:val="20"/>
        </w:rPr>
      </w:pPr>
      <w:r>
        <w:rPr>
          <w:sz w:val="20"/>
        </w:rPr>
        <w:drawing>
          <wp:inline distT="0" distB="0" distL="0" distR="0">
            <wp:extent cx="5273040" cy="7886700"/>
            <wp:effectExtent l="0" t="0" r="0" b="0"/>
            <wp:docPr id="1042" name="Image 19"/>
            <wp:cNvGraphicFramePr/>
            <a:graphic xmlns:a="http://schemas.openxmlformats.org/drawingml/2006/main">
              <a:graphicData uri="http://schemas.openxmlformats.org/drawingml/2006/picture">
                <pic:pic xmlns:pic="http://schemas.openxmlformats.org/drawingml/2006/picture">
                  <pic:nvPicPr>
                    <pic:cNvPr id="1042" name="Image 19"/>
                    <pic:cNvPicPr/>
                  </pic:nvPicPr>
                  <pic:blipFill>
                    <a:blip r:embed="rId21" cstate="print"/>
                    <a:srcRect/>
                    <a:stretch>
                      <a:fillRect/>
                    </a:stretch>
                  </pic:blipFill>
                  <pic:spPr>
                    <a:xfrm>
                      <a:off x="0" y="0"/>
                      <a:ext cx="5273311" cy="7886700"/>
                    </a:xfrm>
                    <a:prstGeom prst="rect">
                      <a:avLst/>
                    </a:prstGeom>
                  </pic:spPr>
                </pic:pic>
              </a:graphicData>
            </a:graphic>
          </wp:inline>
        </w:drawing>
      </w:r>
    </w:p>
    <w:p w14:paraId="7A043B81">
      <w:pPr>
        <w:pStyle w:val="4"/>
        <w:spacing w:after="0"/>
        <w:rPr>
          <w:sz w:val="20"/>
        </w:rPr>
        <w:sectPr>
          <w:pgSz w:w="12240" w:h="15840"/>
          <w:pgMar w:top="1440" w:right="0" w:bottom="940" w:left="360" w:header="0" w:footer="748" w:gutter="0"/>
          <w:cols w:space="720" w:num="1"/>
        </w:sectPr>
      </w:pPr>
    </w:p>
    <w:p w14:paraId="2AF0F38B">
      <w:pPr>
        <w:pStyle w:val="4"/>
        <w:spacing w:before="5"/>
        <w:rPr>
          <w:sz w:val="17"/>
        </w:rPr>
      </w:pPr>
    </w:p>
    <w:p w14:paraId="66AB9E7A">
      <w:pPr>
        <w:pStyle w:val="4"/>
        <w:ind w:left="1111"/>
        <w:rPr>
          <w:sz w:val="20"/>
        </w:rPr>
      </w:pPr>
      <w:r>
        <w:rPr>
          <w:sz w:val="20"/>
        </w:rPr>
        <w:drawing>
          <wp:inline distT="0" distB="0" distL="0" distR="0">
            <wp:extent cx="5080000" cy="7749540"/>
            <wp:effectExtent l="0" t="0" r="0" b="0"/>
            <wp:docPr id="1043" name="Image 20"/>
            <wp:cNvGraphicFramePr/>
            <a:graphic xmlns:a="http://schemas.openxmlformats.org/drawingml/2006/main">
              <a:graphicData uri="http://schemas.openxmlformats.org/drawingml/2006/picture">
                <pic:pic xmlns:pic="http://schemas.openxmlformats.org/drawingml/2006/picture">
                  <pic:nvPicPr>
                    <pic:cNvPr id="1043" name="Image 20"/>
                    <pic:cNvPicPr/>
                  </pic:nvPicPr>
                  <pic:blipFill>
                    <a:blip r:embed="rId22" cstate="print"/>
                    <a:srcRect/>
                    <a:stretch>
                      <a:fillRect/>
                    </a:stretch>
                  </pic:blipFill>
                  <pic:spPr>
                    <a:xfrm>
                      <a:off x="0" y="0"/>
                      <a:ext cx="5080016" cy="7749540"/>
                    </a:xfrm>
                    <a:prstGeom prst="rect">
                      <a:avLst/>
                    </a:prstGeom>
                  </pic:spPr>
                </pic:pic>
              </a:graphicData>
            </a:graphic>
          </wp:inline>
        </w:drawing>
      </w:r>
    </w:p>
    <w:p w14:paraId="571C7FF0">
      <w:pPr>
        <w:pStyle w:val="4"/>
        <w:spacing w:after="0"/>
        <w:rPr>
          <w:sz w:val="20"/>
        </w:rPr>
        <w:sectPr>
          <w:pgSz w:w="12240" w:h="15840"/>
          <w:pgMar w:top="1820" w:right="0" w:bottom="940" w:left="360" w:header="0" w:footer="748" w:gutter="0"/>
          <w:cols w:space="720" w:num="1"/>
        </w:sectPr>
      </w:pPr>
    </w:p>
    <w:p w14:paraId="1AFC4B79">
      <w:pPr>
        <w:pStyle w:val="7"/>
        <w:spacing w:before="60"/>
        <w:ind w:left="193" w:right="553"/>
        <w:jc w:val="center"/>
      </w:pPr>
      <w:r>
        <w:rPr>
          <w:color w:val="FF0000"/>
        </w:rPr>
        <w:t>Management</w:t>
      </w:r>
      <w:r>
        <w:rPr>
          <w:color w:val="FF0000"/>
          <w:spacing w:val="-2"/>
        </w:rPr>
        <w:t>Principles</w:t>
      </w:r>
    </w:p>
    <w:p w14:paraId="617A7822">
      <w:pPr>
        <w:pStyle w:val="4"/>
        <w:spacing w:before="7"/>
        <w:rPr>
          <w:b/>
          <w:sz w:val="14"/>
        </w:rPr>
      </w:pPr>
      <w:r>
        <w:rPr>
          <w:b/>
          <w:sz w:val="14"/>
        </w:rPr>
        <mc:AlternateContent>
          <mc:Choice Requires="wps">
            <w:drawing>
              <wp:anchor distT="0" distB="0" distL="0" distR="0" simplePos="0" relativeHeight="251659264" behindDoc="1" locked="0" layoutInCell="1" allowOverlap="1">
                <wp:simplePos x="0" y="0"/>
                <wp:positionH relativeFrom="page">
                  <wp:posOffset>895985</wp:posOffset>
                </wp:positionH>
                <wp:positionV relativeFrom="paragraph">
                  <wp:posOffset>121920</wp:posOffset>
                </wp:positionV>
                <wp:extent cx="5980430" cy="6350"/>
                <wp:effectExtent l="0" t="0" r="0" b="0"/>
                <wp:wrapTopAndBottom/>
                <wp:docPr id="1044" name="Graphic 21"/>
                <wp:cNvGraphicFramePr/>
                <a:graphic xmlns:a="http://schemas.openxmlformats.org/drawingml/2006/main">
                  <a:graphicData uri="http://schemas.microsoft.com/office/word/2010/wordprocessingShape">
                    <wps:wsp>
                      <wps:cNvSpPr/>
                      <wps:spPr>
                        <a:xfrm>
                          <a:off x="0" y="0"/>
                          <a:ext cx="5980430" cy="6350"/>
                        </a:xfrm>
                        <a:custGeom>
                          <a:avLst/>
                          <a:gdLst/>
                          <a:ahLst/>
                          <a:cxnLst/>
                          <a:rect l="l" t="t" r="r" b="b"/>
                          <a:pathLst>
                            <a:path w="5980430" h="6350">
                              <a:moveTo>
                                <a:pt x="5980175" y="6095"/>
                              </a:moveTo>
                              <a:lnTo>
                                <a:pt x="0" y="6095"/>
                              </a:lnTo>
                              <a:lnTo>
                                <a:pt x="0" y="0"/>
                              </a:lnTo>
                              <a:lnTo>
                                <a:pt x="5980175" y="0"/>
                              </a:lnTo>
                              <a:lnTo>
                                <a:pt x="5980175" y="6095"/>
                              </a:lnTo>
                              <a:close/>
                            </a:path>
                          </a:pathLst>
                        </a:custGeom>
                        <a:solidFill>
                          <a:srgbClr val="000000"/>
                        </a:solidFill>
                      </wps:spPr>
                      <wps:bodyPr/>
                    </wps:wsp>
                  </a:graphicData>
                </a:graphic>
              </wp:anchor>
            </w:drawing>
          </mc:Choice>
          <mc:Fallback>
            <w:pict>
              <v:shape id="Graphic 21" o:spid="_x0000_s1026" o:spt="100" style="position:absolute;left:0pt;margin-left:70.55pt;margin-top:9.6pt;height:0.5pt;width:470.9pt;mso-position-horizontal-relative:page;mso-wrap-distance-bottom:0pt;mso-wrap-distance-top:0pt;z-index:-251657216;mso-width-relative:page;mso-height-relative:page;" fillcolor="#000000" filled="t" stroked="f" coordsize="5980430,6350" o:gfxdata="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hS+KbWAAAACgEAAA8AAAAAAAAAAQAgAAAAIgAAAGRycy9kb3ducmV2LnhtbFBL&#10;AQIUABQAAAAIAIdO4kDydN9U+AEAAIwEAAAOAAAAAAAAAAEAIAAAACUBAABkcnMvZTJvRG9jLnht&#10;bFBLBQYAAAAABgAGAFkBAACPBQAAAAA=&#10;" path="m5980175,6095l0,6095,0,0,5980175,0,5980175,6095xe">
                <v:fill on="t" focussize="0,0"/>
                <v:stroke on="f"/>
                <v:imagedata o:title=""/>
                <o:lock v:ext="edit" aspectratio="f"/>
                <w10:wrap type="topAndBottom"/>
              </v:shape>
            </w:pict>
          </mc:Fallback>
        </mc:AlternateContent>
      </w:r>
    </w:p>
    <w:p w14:paraId="1997E4B8">
      <w:pPr>
        <w:pStyle w:val="4"/>
        <w:rPr>
          <w:b/>
          <w:sz w:val="28"/>
        </w:rPr>
      </w:pPr>
    </w:p>
    <w:p w14:paraId="17A2B95B">
      <w:pPr>
        <w:pStyle w:val="4"/>
        <w:spacing w:before="133"/>
        <w:rPr>
          <w:b/>
          <w:sz w:val="28"/>
        </w:rPr>
      </w:pPr>
    </w:p>
    <w:p w14:paraId="536AFDCE">
      <w:pPr>
        <w:pStyle w:val="9"/>
        <w:spacing w:before="1"/>
      </w:pPr>
      <w:r>
        <w:rPr>
          <w:color w:val="BF0000"/>
        </w:rPr>
        <w:t>Definitionof</w:t>
      </w:r>
      <w:r>
        <w:rPr>
          <w:color w:val="BF0000"/>
          <w:spacing w:val="-2"/>
        </w:rPr>
        <w:t>Management</w:t>
      </w:r>
    </w:p>
    <w:p w14:paraId="4DD9EB51">
      <w:pPr>
        <w:pStyle w:val="4"/>
        <w:spacing w:before="31"/>
        <w:rPr>
          <w:b/>
          <w:sz w:val="28"/>
        </w:rPr>
      </w:pPr>
    </w:p>
    <w:p w14:paraId="1DFA4A30">
      <w:pPr>
        <w:pStyle w:val="12"/>
        <w:numPr>
          <w:ilvl w:val="0"/>
          <w:numId w:val="14"/>
        </w:numPr>
        <w:tabs>
          <w:tab w:val="left" w:pos="1800"/>
        </w:tabs>
        <w:spacing w:before="0" w:after="0" w:line="357" w:lineRule="auto"/>
        <w:ind w:left="1800" w:right="1442" w:hanging="360"/>
        <w:jc w:val="both"/>
        <w:rPr>
          <w:sz w:val="24"/>
        </w:rPr>
      </w:pPr>
      <w:r>
        <w:rPr>
          <w:sz w:val="24"/>
        </w:rPr>
        <w:t>Management is the coordination and administration of tasks to achieve a goal. Such administration activities include setting the organization’s strategy and coordinating the efforts of staff to accomplish these objectives through the application of available resources. Management can also refer to the seniority structure of staff members withinan organization.</w:t>
      </w:r>
    </w:p>
    <w:p w14:paraId="6657CBBE">
      <w:pPr>
        <w:pStyle w:val="12"/>
        <w:numPr>
          <w:ilvl w:val="0"/>
          <w:numId w:val="14"/>
        </w:numPr>
        <w:tabs>
          <w:tab w:val="left" w:pos="1800"/>
        </w:tabs>
        <w:spacing w:before="5" w:after="0" w:line="357" w:lineRule="auto"/>
        <w:ind w:left="1800" w:right="1442" w:hanging="360"/>
        <w:jc w:val="both"/>
        <w:rPr>
          <w:sz w:val="24"/>
        </w:rPr>
      </w:pPr>
      <w:r>
        <w:rPr>
          <w:sz w:val="24"/>
        </w:rPr>
        <w:t>To be an effective manager, you’ll need to develop a set of skill, including planning, communication, organization and leadership. You will also need extensive knowledge of the company’s goals and how to direct employees, sales and other operations to accomplish them.</w:t>
      </w:r>
    </w:p>
    <w:p w14:paraId="52C42D30">
      <w:pPr>
        <w:pStyle w:val="9"/>
        <w:spacing w:before="209"/>
      </w:pPr>
      <w:r>
        <w:rPr>
          <w:color w:val="BF0000"/>
        </w:rPr>
        <w:t xml:space="preserve">Principlesof </w:t>
      </w:r>
      <w:r>
        <w:rPr>
          <w:color w:val="BF0000"/>
          <w:spacing w:val="-2"/>
        </w:rPr>
        <w:t>management</w:t>
      </w:r>
    </w:p>
    <w:p w14:paraId="1FE0D75F">
      <w:pPr>
        <w:pStyle w:val="4"/>
        <w:spacing w:before="32"/>
        <w:rPr>
          <w:b/>
          <w:sz w:val="28"/>
        </w:rPr>
      </w:pPr>
    </w:p>
    <w:p w14:paraId="50357389">
      <w:pPr>
        <w:pStyle w:val="4"/>
        <w:spacing w:line="360" w:lineRule="auto"/>
        <w:ind w:left="1080" w:right="1443"/>
        <w:jc w:val="both"/>
      </w:pPr>
      <w:r>
        <w:t>HenryFayol, also knownasthe ‘father of modernmanagementtheory’ gave a new perception of the concept of management. He introduced a general theory that can be applied to all levels of management and every department. The Fayol theory is practised by the managers to organize and regulate the internal activities of an organization.</w:t>
      </w:r>
    </w:p>
    <w:p w14:paraId="7FDD2B2D">
      <w:pPr>
        <w:pStyle w:val="11"/>
        <w:numPr>
          <w:ilvl w:val="0"/>
          <w:numId w:val="15"/>
        </w:numPr>
        <w:tabs>
          <w:tab w:val="left" w:pos="1321"/>
        </w:tabs>
        <w:spacing w:before="206" w:after="0" w:line="240" w:lineRule="auto"/>
        <w:ind w:left="1321" w:right="0" w:hanging="241"/>
        <w:jc w:val="both"/>
      </w:pPr>
      <w:r>
        <w:t>Divisionof</w:t>
      </w:r>
      <w:r>
        <w:rPr>
          <w:spacing w:val="-4"/>
        </w:rPr>
        <w:t>Work-</w:t>
      </w:r>
    </w:p>
    <w:p w14:paraId="0678724E">
      <w:pPr>
        <w:pStyle w:val="4"/>
        <w:spacing w:before="257" w:line="360" w:lineRule="auto"/>
        <w:ind w:left="1080" w:right="1445"/>
        <w:jc w:val="both"/>
      </w:pPr>
      <w:r>
        <w:t>Henri believed that segregating work in the workforce amongst the worker will enhance the quality of the product. Similarly, he also concluded that the division of work improves the productivity,efficiency,accuracyandspeedoftheworkers.Thisprincipleisappropriateforboth the managerial as well as a technical work level.</w:t>
      </w:r>
    </w:p>
    <w:p w14:paraId="06288957">
      <w:pPr>
        <w:pStyle w:val="11"/>
        <w:numPr>
          <w:ilvl w:val="0"/>
          <w:numId w:val="15"/>
        </w:numPr>
        <w:tabs>
          <w:tab w:val="left" w:pos="1321"/>
        </w:tabs>
        <w:spacing w:before="132" w:after="0" w:line="240" w:lineRule="auto"/>
        <w:ind w:left="1321" w:right="0" w:hanging="241"/>
        <w:jc w:val="both"/>
      </w:pPr>
      <w:r>
        <w:t>Authorityand</w:t>
      </w:r>
      <w:r>
        <w:rPr>
          <w:spacing w:val="-2"/>
        </w:rPr>
        <w:t>Responsibility-</w:t>
      </w:r>
    </w:p>
    <w:p w14:paraId="67616B6D">
      <w:pPr>
        <w:pStyle w:val="4"/>
        <w:spacing w:before="257" w:line="360" w:lineRule="auto"/>
        <w:ind w:left="1080" w:right="1442"/>
        <w:jc w:val="both"/>
      </w:pPr>
      <w:r>
        <w:t xml:space="preserve">These are the two key aspects of management. Authority facilitates the management to work efficiently, and responsibility makes them responsible for the work done under their guidance or </w:t>
      </w:r>
      <w:r>
        <w:rPr>
          <w:spacing w:val="-2"/>
        </w:rPr>
        <w:t>leadership.</w:t>
      </w:r>
    </w:p>
    <w:p w14:paraId="14811EC7">
      <w:pPr>
        <w:pStyle w:val="4"/>
        <w:spacing w:after="0" w:line="360" w:lineRule="auto"/>
        <w:jc w:val="both"/>
        <w:sectPr>
          <w:pgSz w:w="12240" w:h="15840"/>
          <w:pgMar w:top="1380" w:right="0" w:bottom="940" w:left="360" w:header="0" w:footer="748" w:gutter="0"/>
          <w:cols w:space="720" w:num="1"/>
        </w:sectPr>
      </w:pPr>
    </w:p>
    <w:p w14:paraId="36787400">
      <w:pPr>
        <w:pStyle w:val="11"/>
        <w:numPr>
          <w:ilvl w:val="0"/>
          <w:numId w:val="15"/>
        </w:numPr>
        <w:tabs>
          <w:tab w:val="left" w:pos="1321"/>
        </w:tabs>
        <w:spacing w:before="79" w:after="0" w:line="240" w:lineRule="auto"/>
        <w:ind w:left="1321" w:right="0" w:hanging="241"/>
        <w:jc w:val="both"/>
      </w:pPr>
      <w:r>
        <w:rPr>
          <w:spacing w:val="-2"/>
        </w:rPr>
        <w:t>Discipline-</w:t>
      </w:r>
    </w:p>
    <w:p w14:paraId="4FFCA0C2">
      <w:pPr>
        <w:pStyle w:val="4"/>
        <w:spacing w:before="257" w:line="360" w:lineRule="auto"/>
        <w:ind w:left="1080" w:right="1442"/>
        <w:jc w:val="both"/>
      </w:pPr>
      <w:r>
        <w:t>Without discipline, nothing can be accomplished. It is the core value for any project or any management. Good performance and sensible interrelation make the management job easy and comprehensive. Employees good behaviour also helps them smoothly build and progress in their professional careers.</w:t>
      </w:r>
    </w:p>
    <w:p w14:paraId="2FF921CB">
      <w:pPr>
        <w:pStyle w:val="11"/>
        <w:numPr>
          <w:ilvl w:val="0"/>
          <w:numId w:val="15"/>
        </w:numPr>
        <w:tabs>
          <w:tab w:val="left" w:pos="1321"/>
        </w:tabs>
        <w:spacing w:before="132" w:after="0" w:line="240" w:lineRule="auto"/>
        <w:ind w:left="1321" w:right="0" w:hanging="241"/>
        <w:jc w:val="both"/>
      </w:pPr>
      <w:r>
        <w:t>Unityof</w:t>
      </w:r>
      <w:r>
        <w:rPr>
          <w:spacing w:val="-2"/>
        </w:rPr>
        <w:t>Command-</w:t>
      </w:r>
    </w:p>
    <w:p w14:paraId="5A59FE65">
      <w:pPr>
        <w:pStyle w:val="4"/>
        <w:spacing w:before="254" w:line="360" w:lineRule="auto"/>
        <w:ind w:left="1080" w:right="1445"/>
        <w:jc w:val="both"/>
      </w:pPr>
      <w:r>
        <w:t>Thismeansanemployeeshouldhaveonlyonebossandfollowhiscommand. Ifanemployeehas to follow more than one boss, there begins a conflict of interest and can create confusion.</w:t>
      </w:r>
    </w:p>
    <w:p w14:paraId="2283DF27">
      <w:pPr>
        <w:pStyle w:val="11"/>
        <w:numPr>
          <w:ilvl w:val="0"/>
          <w:numId w:val="15"/>
        </w:numPr>
        <w:tabs>
          <w:tab w:val="left" w:pos="1321"/>
        </w:tabs>
        <w:spacing w:before="132" w:after="0" w:line="240" w:lineRule="auto"/>
        <w:ind w:left="1321" w:right="0" w:hanging="241"/>
        <w:jc w:val="both"/>
      </w:pPr>
      <w:r>
        <w:t>Unityof</w:t>
      </w:r>
      <w:r>
        <w:rPr>
          <w:spacing w:val="-2"/>
        </w:rPr>
        <w:t>Direction-</w:t>
      </w:r>
    </w:p>
    <w:p w14:paraId="5D593B43">
      <w:pPr>
        <w:pStyle w:val="4"/>
        <w:spacing w:before="257" w:line="360" w:lineRule="auto"/>
        <w:ind w:left="1080" w:right="1443"/>
        <w:jc w:val="both"/>
      </w:pPr>
      <w:r>
        <w:t>Whoever is engaged in the same activity should have a unified goal. This means all the person working in a company should have one goal and motive which will make the work easier and achieve the set goal easily.</w:t>
      </w:r>
    </w:p>
    <w:p w14:paraId="2C6482EF">
      <w:pPr>
        <w:pStyle w:val="11"/>
        <w:numPr>
          <w:ilvl w:val="0"/>
          <w:numId w:val="15"/>
        </w:numPr>
        <w:tabs>
          <w:tab w:val="left" w:pos="1321"/>
        </w:tabs>
        <w:spacing w:before="131" w:after="0" w:line="240" w:lineRule="auto"/>
        <w:ind w:left="1321" w:right="0" w:hanging="241"/>
        <w:jc w:val="both"/>
      </w:pPr>
      <w:r>
        <w:t>SubordinationofIndividual</w:t>
      </w:r>
      <w:r>
        <w:rPr>
          <w:spacing w:val="-2"/>
        </w:rPr>
        <w:t>Interest-</w:t>
      </w:r>
    </w:p>
    <w:p w14:paraId="07373820">
      <w:pPr>
        <w:pStyle w:val="4"/>
        <w:spacing w:before="257" w:line="360" w:lineRule="auto"/>
        <w:ind w:left="1080" w:right="1445"/>
        <w:jc w:val="both"/>
      </w:pPr>
      <w:r>
        <w:t>This indicates a company should work unitedly towards the interest of a company rather than personal interest. Be subordinate to the purposes of an organization. This refers to the whole chain of command in a company.</w:t>
      </w:r>
    </w:p>
    <w:p w14:paraId="6CDDC837">
      <w:pPr>
        <w:pStyle w:val="11"/>
        <w:numPr>
          <w:ilvl w:val="0"/>
          <w:numId w:val="15"/>
        </w:numPr>
        <w:tabs>
          <w:tab w:val="left" w:pos="1321"/>
        </w:tabs>
        <w:spacing w:before="131" w:after="0" w:line="240" w:lineRule="auto"/>
        <w:ind w:left="1321" w:right="0" w:hanging="241"/>
        <w:jc w:val="both"/>
      </w:pPr>
      <w:r>
        <w:rPr>
          <w:spacing w:val="-2"/>
        </w:rPr>
        <w:t>Remuneration-</w:t>
      </w:r>
    </w:p>
    <w:p w14:paraId="408B611A">
      <w:pPr>
        <w:pStyle w:val="4"/>
        <w:spacing w:before="257" w:line="360" w:lineRule="auto"/>
        <w:ind w:left="1080" w:right="1446"/>
        <w:jc w:val="both"/>
      </w:pPr>
      <w:r>
        <w:t xml:space="preserve">This plays an important role in motivating the workers of a company. Remuneration can be monetary or non-monetary. However, it should be according to an individual’s efforts they have </w:t>
      </w:r>
      <w:r>
        <w:rPr>
          <w:spacing w:val="-2"/>
        </w:rPr>
        <w:t>made.</w:t>
      </w:r>
    </w:p>
    <w:p w14:paraId="4AC7A9D1">
      <w:pPr>
        <w:pStyle w:val="11"/>
        <w:numPr>
          <w:ilvl w:val="0"/>
          <w:numId w:val="15"/>
        </w:numPr>
        <w:tabs>
          <w:tab w:val="left" w:pos="1321"/>
        </w:tabs>
        <w:spacing w:before="133" w:after="0" w:line="240" w:lineRule="auto"/>
        <w:ind w:left="1321" w:right="0" w:hanging="241"/>
        <w:jc w:val="both"/>
      </w:pPr>
      <w:r>
        <w:rPr>
          <w:spacing w:val="-2"/>
        </w:rPr>
        <w:t>Centralization-</w:t>
      </w:r>
    </w:p>
    <w:p w14:paraId="083B03C0">
      <w:pPr>
        <w:pStyle w:val="4"/>
        <w:spacing w:before="254" w:line="360" w:lineRule="auto"/>
        <w:ind w:left="1080" w:right="1445"/>
        <w:jc w:val="both"/>
      </w:pPr>
      <w:r>
        <w:t>In any company, the management or any authority responsible for the decision-making process should be neutral. However, this depends on the size of an organization. Henri Fayol stressed on the point that there should be a balance between the hierarchy and division of power.</w:t>
      </w:r>
    </w:p>
    <w:p w14:paraId="116D2FF9">
      <w:pPr>
        <w:pStyle w:val="11"/>
        <w:numPr>
          <w:ilvl w:val="0"/>
          <w:numId w:val="15"/>
        </w:numPr>
        <w:tabs>
          <w:tab w:val="left" w:pos="1321"/>
        </w:tabs>
        <w:spacing w:before="134" w:after="0" w:line="240" w:lineRule="auto"/>
        <w:ind w:left="1321" w:right="0" w:hanging="241"/>
        <w:jc w:val="both"/>
      </w:pPr>
      <w:r>
        <w:t>Scalar</w:t>
      </w:r>
      <w:r>
        <w:rPr>
          <w:spacing w:val="-2"/>
        </w:rPr>
        <w:t>Chain-</w:t>
      </w:r>
    </w:p>
    <w:p w14:paraId="0B55C442">
      <w:pPr>
        <w:pStyle w:val="11"/>
        <w:spacing w:after="0" w:line="240" w:lineRule="auto"/>
        <w:jc w:val="both"/>
        <w:sectPr>
          <w:pgSz w:w="12240" w:h="15840"/>
          <w:pgMar w:top="1360" w:right="0" w:bottom="940" w:left="360" w:header="0" w:footer="748" w:gutter="0"/>
          <w:cols w:space="720" w:num="1"/>
        </w:sectPr>
      </w:pPr>
    </w:p>
    <w:p w14:paraId="43740860">
      <w:pPr>
        <w:pStyle w:val="4"/>
        <w:spacing w:before="72" w:line="360" w:lineRule="auto"/>
        <w:ind w:left="1080" w:right="1444"/>
        <w:jc w:val="both"/>
      </w:pPr>
      <w:r>
        <w:t>Fayol on this principle highlights that the hierarchy steps should be from the top to the lowest. This is necessary so that every employee knows their immediate senior also they should be able to contact any, if needed.</w:t>
      </w:r>
    </w:p>
    <w:p w14:paraId="3562AD8A">
      <w:pPr>
        <w:pStyle w:val="11"/>
        <w:numPr>
          <w:ilvl w:val="0"/>
          <w:numId w:val="15"/>
        </w:numPr>
        <w:tabs>
          <w:tab w:val="left" w:pos="1441"/>
        </w:tabs>
        <w:spacing w:before="133" w:after="0" w:line="240" w:lineRule="auto"/>
        <w:ind w:left="1441" w:right="0" w:hanging="361"/>
        <w:jc w:val="both"/>
      </w:pPr>
      <w:r>
        <w:rPr>
          <w:spacing w:val="-2"/>
        </w:rPr>
        <w:t>Order-</w:t>
      </w:r>
    </w:p>
    <w:p w14:paraId="7AB8DB6E">
      <w:pPr>
        <w:pStyle w:val="4"/>
        <w:spacing w:before="254" w:line="360" w:lineRule="auto"/>
        <w:ind w:left="1080" w:right="1446"/>
        <w:jc w:val="both"/>
      </w:pPr>
      <w:r>
        <w:t>A company should maintain a well-defined work order to have a favourable work culture. The positive atmosphere in the workplace will boost more positive productivity.</w:t>
      </w:r>
    </w:p>
    <w:p w14:paraId="38D64657">
      <w:pPr>
        <w:pStyle w:val="11"/>
        <w:numPr>
          <w:ilvl w:val="0"/>
          <w:numId w:val="15"/>
        </w:numPr>
        <w:tabs>
          <w:tab w:val="left" w:pos="1441"/>
        </w:tabs>
        <w:spacing w:before="132" w:after="0" w:line="240" w:lineRule="auto"/>
        <w:ind w:left="1441" w:right="0" w:hanging="361"/>
        <w:jc w:val="both"/>
      </w:pPr>
      <w:r>
        <w:rPr>
          <w:spacing w:val="-2"/>
        </w:rPr>
        <w:t>Equity-</w:t>
      </w:r>
    </w:p>
    <w:p w14:paraId="053C3EB4">
      <w:pPr>
        <w:pStyle w:val="4"/>
        <w:spacing w:before="257" w:line="360" w:lineRule="auto"/>
        <w:ind w:left="1080" w:right="1446"/>
        <w:jc w:val="both"/>
      </w:pPr>
      <w:r>
        <w:t>Allemployeesshouldbetreatedequallyandrespectfully. It’stheresponsibilityofamanagerthat no employees face discrimination.</w:t>
      </w:r>
    </w:p>
    <w:p w14:paraId="03CEB5EF">
      <w:pPr>
        <w:pStyle w:val="11"/>
        <w:numPr>
          <w:ilvl w:val="0"/>
          <w:numId w:val="15"/>
        </w:numPr>
        <w:tabs>
          <w:tab w:val="left" w:pos="1441"/>
        </w:tabs>
        <w:spacing w:before="132" w:after="0" w:line="240" w:lineRule="auto"/>
        <w:ind w:left="1441" w:right="0" w:hanging="361"/>
        <w:jc w:val="left"/>
      </w:pPr>
      <w:r>
        <w:rPr>
          <w:spacing w:val="-2"/>
        </w:rPr>
        <w:t>Stability-</w:t>
      </w:r>
    </w:p>
    <w:p w14:paraId="6226320F">
      <w:pPr>
        <w:pStyle w:val="4"/>
        <w:spacing w:before="255" w:line="360" w:lineRule="auto"/>
        <w:ind w:left="1080" w:right="1443"/>
        <w:jc w:val="both"/>
      </w:pPr>
      <w:r>
        <w:t>An employee delivers the best if they feel secure in their job. It is the duty of the management to offer job security to their employees.</w:t>
      </w:r>
    </w:p>
    <w:p w14:paraId="3BC0669A">
      <w:pPr>
        <w:pStyle w:val="11"/>
        <w:numPr>
          <w:ilvl w:val="0"/>
          <w:numId w:val="15"/>
        </w:numPr>
        <w:tabs>
          <w:tab w:val="left" w:pos="1441"/>
        </w:tabs>
        <w:spacing w:before="132" w:after="0" w:line="240" w:lineRule="auto"/>
        <w:ind w:left="1441" w:right="0" w:hanging="361"/>
        <w:jc w:val="left"/>
      </w:pPr>
      <w:r>
        <w:rPr>
          <w:spacing w:val="-2"/>
        </w:rPr>
        <w:t>Initiative-</w:t>
      </w:r>
    </w:p>
    <w:p w14:paraId="231E0400">
      <w:pPr>
        <w:pStyle w:val="4"/>
        <w:spacing w:before="257" w:line="360" w:lineRule="auto"/>
        <w:ind w:left="1080" w:right="1443"/>
        <w:jc w:val="both"/>
      </w:pPr>
      <w:r>
        <w:t>The management should support and encourage the employees to take initiatives in an organization. It will help them to increase their interest and make then worth.</w:t>
      </w:r>
    </w:p>
    <w:p w14:paraId="5B62CA9A">
      <w:pPr>
        <w:pStyle w:val="11"/>
        <w:numPr>
          <w:ilvl w:val="0"/>
          <w:numId w:val="15"/>
        </w:numPr>
        <w:tabs>
          <w:tab w:val="left" w:pos="1441"/>
        </w:tabs>
        <w:spacing w:before="132" w:after="0" w:line="240" w:lineRule="auto"/>
        <w:ind w:left="1441" w:right="0" w:hanging="361"/>
        <w:jc w:val="left"/>
      </w:pPr>
      <w:r>
        <w:t>Espritde</w:t>
      </w:r>
      <w:r>
        <w:rPr>
          <w:spacing w:val="-2"/>
        </w:rPr>
        <w:t>Corps-</w:t>
      </w:r>
    </w:p>
    <w:p w14:paraId="1AC05D5D">
      <w:pPr>
        <w:pStyle w:val="4"/>
        <w:spacing w:before="257" w:line="360" w:lineRule="auto"/>
        <w:ind w:left="1080" w:right="1444"/>
        <w:jc w:val="both"/>
      </w:pPr>
      <w:r>
        <w:t>It is the responsibility of the management to motivate their employees and be supportive of each other regularly. Developing trust and mutual understanding will lead to a positive outcome and work environment.</w:t>
      </w:r>
    </w:p>
    <w:p w14:paraId="5AF217B0">
      <w:pPr>
        <w:pStyle w:val="9"/>
        <w:spacing w:before="129" w:line="360" w:lineRule="auto"/>
        <w:ind w:right="1443"/>
        <w:jc w:val="both"/>
      </w:pPr>
      <w:r>
        <w:rPr>
          <w:color w:val="FF0000"/>
        </w:rPr>
        <w:t>Functions of management (planning, organizing, staffing, directing and controlling etc.</w:t>
      </w:r>
    </w:p>
    <w:p w14:paraId="0EA4FE33">
      <w:pPr>
        <w:pStyle w:val="4"/>
        <w:spacing w:before="195" w:line="360" w:lineRule="auto"/>
        <w:ind w:left="1080" w:right="1442"/>
        <w:jc w:val="both"/>
      </w:pPr>
      <w:r>
        <w:t>Management has been described as a social process involving responsibility for economical and effective planning&amp; regulation of operation of anenterprise in thefulfillment of given purposes. It is a dynamic process consisting of various elements and activities. These activities aredifferent from operative functions like marketing, finance, purchase etc. Rather these activities are common to each and every manger irrespective of his level or status.</w:t>
      </w:r>
    </w:p>
    <w:p w14:paraId="162365D9">
      <w:pPr>
        <w:pStyle w:val="4"/>
        <w:spacing w:after="0" w:line="360" w:lineRule="auto"/>
        <w:jc w:val="both"/>
        <w:sectPr>
          <w:pgSz w:w="12240" w:h="15840"/>
          <w:pgMar w:top="1360" w:right="0" w:bottom="940" w:left="360" w:header="0" w:footer="748" w:gutter="0"/>
          <w:cols w:space="720" w:num="1"/>
        </w:sectPr>
      </w:pPr>
    </w:p>
    <w:p w14:paraId="130B4224">
      <w:pPr>
        <w:pStyle w:val="11"/>
        <w:numPr>
          <w:ilvl w:val="0"/>
          <w:numId w:val="16"/>
        </w:numPr>
        <w:tabs>
          <w:tab w:val="left" w:pos="1799"/>
        </w:tabs>
        <w:spacing w:before="79" w:after="0" w:line="240" w:lineRule="auto"/>
        <w:ind w:left="1799" w:right="0" w:hanging="359"/>
        <w:jc w:val="both"/>
      </w:pPr>
      <w:r>
        <w:rPr>
          <w:spacing w:val="-2"/>
        </w:rPr>
        <w:t>Planning</w:t>
      </w:r>
    </w:p>
    <w:p w14:paraId="222D8894">
      <w:pPr>
        <w:pStyle w:val="4"/>
        <w:spacing w:before="52"/>
        <w:rPr>
          <w:b/>
        </w:rPr>
      </w:pPr>
    </w:p>
    <w:p w14:paraId="2F713189">
      <w:pPr>
        <w:pStyle w:val="12"/>
        <w:numPr>
          <w:ilvl w:val="1"/>
          <w:numId w:val="16"/>
        </w:numPr>
        <w:tabs>
          <w:tab w:val="left" w:pos="1867"/>
        </w:tabs>
        <w:spacing w:before="0" w:after="0" w:line="357" w:lineRule="auto"/>
        <w:ind w:left="1867" w:right="1441" w:hanging="360"/>
        <w:jc w:val="both"/>
        <w:rPr>
          <w:rFonts w:ascii="Symbol" w:hAnsi="Symbol"/>
          <w:sz w:val="24"/>
        </w:rPr>
      </w:pPr>
      <w:r>
        <w:rPr>
          <w:sz w:val="24"/>
        </w:rPr>
        <w:t>It is the basic function of management. It deals with chalking out a future course of action &amp; deciding in advance the most appropriate course of actions for achievement of pre-determined goals. According to KOONTZ, “Planning is deciding in advance - what to do, when to do &amp; how to do. It bridges the gap from where we are &amp; where we wantto be”. A plan is a future course of actions. It is an exercise in problem solving &amp; decisionmaking. Planningis determinationof courses ofactiontoachievedesiredgoals.</w:t>
      </w:r>
    </w:p>
    <w:p w14:paraId="794F40CB">
      <w:pPr>
        <w:pStyle w:val="12"/>
        <w:numPr>
          <w:ilvl w:val="1"/>
          <w:numId w:val="16"/>
        </w:numPr>
        <w:tabs>
          <w:tab w:val="left" w:pos="1867"/>
        </w:tabs>
        <w:spacing w:before="9" w:after="0" w:line="357" w:lineRule="auto"/>
        <w:ind w:left="1867" w:right="1439" w:hanging="360"/>
        <w:jc w:val="both"/>
        <w:rPr>
          <w:rFonts w:ascii="Symbol" w:hAnsi="Symbol"/>
          <w:sz w:val="24"/>
        </w:rPr>
      </w:pPr>
      <w:r>
        <w:rPr>
          <w:sz w:val="24"/>
        </w:rPr>
        <w:t>Thus, planningis a systematic thinkingabout ways &amp; means for accomplishment of pre- determined goals. Planning is necessary to ensure proper utilization of human &amp; non- human resources. It is all pervasive, it is an intellectual activity and it also helps in avoiding confusion, uncertainties, risks, wastages etc.</w:t>
      </w:r>
    </w:p>
    <w:p w14:paraId="16229392">
      <w:pPr>
        <w:pStyle w:val="11"/>
        <w:numPr>
          <w:ilvl w:val="0"/>
          <w:numId w:val="16"/>
        </w:numPr>
        <w:tabs>
          <w:tab w:val="left" w:pos="1799"/>
        </w:tabs>
        <w:spacing w:before="196" w:after="0" w:line="240" w:lineRule="auto"/>
        <w:ind w:left="1799" w:right="0" w:hanging="359"/>
        <w:jc w:val="both"/>
      </w:pPr>
      <w:r>
        <w:rPr>
          <w:spacing w:val="-2"/>
        </w:rPr>
        <w:t>Organizing</w:t>
      </w:r>
    </w:p>
    <w:p w14:paraId="58E99696">
      <w:pPr>
        <w:pStyle w:val="4"/>
        <w:spacing w:before="55"/>
        <w:rPr>
          <w:b/>
        </w:rPr>
      </w:pPr>
    </w:p>
    <w:p w14:paraId="3F824F8D">
      <w:pPr>
        <w:pStyle w:val="4"/>
        <w:spacing w:before="1" w:line="360" w:lineRule="auto"/>
        <w:ind w:left="1800" w:right="1444"/>
        <w:jc w:val="both"/>
      </w:pPr>
      <w:r>
        <w:t>It is the process of bringing together physical, financial and human resources and developing productive relationship amongst them for achievement of organizational goals. AccordingtoHenryFayol, “Toorganizeabusinessis toprovideit with everything useful or its functioning i.e. raw material, tools, capital and personnel’s”. To organize a business involves determining &amp; providing human and non-human resources to the organizational structure. Organizing as a process involves:</w:t>
      </w:r>
    </w:p>
    <w:p w14:paraId="320C8CB5">
      <w:pPr>
        <w:pStyle w:val="4"/>
        <w:spacing w:before="2"/>
      </w:pPr>
    </w:p>
    <w:p w14:paraId="1E99B570">
      <w:pPr>
        <w:pStyle w:val="12"/>
        <w:numPr>
          <w:ilvl w:val="1"/>
          <w:numId w:val="16"/>
        </w:numPr>
        <w:tabs>
          <w:tab w:val="left" w:pos="2519"/>
        </w:tabs>
        <w:spacing w:before="0" w:after="0" w:line="240" w:lineRule="auto"/>
        <w:ind w:left="2519" w:right="0" w:hanging="359"/>
        <w:jc w:val="left"/>
        <w:rPr>
          <w:rFonts w:ascii="Symbol" w:hAnsi="Symbol"/>
          <w:sz w:val="20"/>
        </w:rPr>
      </w:pPr>
      <w:r>
        <w:rPr>
          <w:sz w:val="24"/>
        </w:rPr>
        <w:t>Identificationof</w:t>
      </w:r>
      <w:r>
        <w:rPr>
          <w:spacing w:val="-2"/>
          <w:sz w:val="24"/>
        </w:rPr>
        <w:t>activities.</w:t>
      </w:r>
    </w:p>
    <w:p w14:paraId="4026D3A2">
      <w:pPr>
        <w:pStyle w:val="12"/>
        <w:numPr>
          <w:ilvl w:val="1"/>
          <w:numId w:val="16"/>
        </w:numPr>
        <w:tabs>
          <w:tab w:val="left" w:pos="2519"/>
        </w:tabs>
        <w:spacing w:before="139" w:after="0" w:line="240" w:lineRule="auto"/>
        <w:ind w:left="2519" w:right="0" w:hanging="359"/>
        <w:jc w:val="left"/>
        <w:rPr>
          <w:rFonts w:ascii="Symbol" w:hAnsi="Symbol"/>
          <w:sz w:val="20"/>
        </w:rPr>
      </w:pPr>
      <w:r>
        <w:rPr>
          <w:sz w:val="24"/>
        </w:rPr>
        <w:t>Classificationofgroupingof</w:t>
      </w:r>
      <w:r>
        <w:rPr>
          <w:spacing w:val="-2"/>
          <w:sz w:val="24"/>
        </w:rPr>
        <w:t>activities.</w:t>
      </w:r>
    </w:p>
    <w:p w14:paraId="75A62339">
      <w:pPr>
        <w:pStyle w:val="12"/>
        <w:numPr>
          <w:ilvl w:val="1"/>
          <w:numId w:val="16"/>
        </w:numPr>
        <w:tabs>
          <w:tab w:val="left" w:pos="2519"/>
        </w:tabs>
        <w:spacing w:before="140" w:after="0" w:line="240" w:lineRule="auto"/>
        <w:ind w:left="2519" w:right="0" w:hanging="359"/>
        <w:jc w:val="left"/>
        <w:rPr>
          <w:rFonts w:ascii="Symbol" w:hAnsi="Symbol"/>
          <w:sz w:val="20"/>
        </w:rPr>
      </w:pPr>
      <w:r>
        <w:rPr>
          <w:sz w:val="24"/>
        </w:rPr>
        <w:t>Assignmentof</w:t>
      </w:r>
      <w:r>
        <w:rPr>
          <w:spacing w:val="-2"/>
          <w:sz w:val="24"/>
        </w:rPr>
        <w:t>duties.</w:t>
      </w:r>
    </w:p>
    <w:p w14:paraId="33F8946A">
      <w:pPr>
        <w:pStyle w:val="12"/>
        <w:numPr>
          <w:ilvl w:val="1"/>
          <w:numId w:val="16"/>
        </w:numPr>
        <w:tabs>
          <w:tab w:val="left" w:pos="2519"/>
        </w:tabs>
        <w:spacing w:before="136" w:after="0" w:line="240" w:lineRule="auto"/>
        <w:ind w:left="2519" w:right="0" w:hanging="359"/>
        <w:jc w:val="left"/>
        <w:rPr>
          <w:rFonts w:ascii="Symbol" w:hAnsi="Symbol"/>
          <w:sz w:val="20"/>
        </w:rPr>
      </w:pPr>
      <w:r>
        <w:rPr>
          <w:sz w:val="24"/>
        </w:rPr>
        <w:t>Delegationofauthorityandcreationof</w:t>
      </w:r>
      <w:r>
        <w:rPr>
          <w:spacing w:val="-2"/>
          <w:sz w:val="24"/>
        </w:rPr>
        <w:t>responsibility.</w:t>
      </w:r>
    </w:p>
    <w:p w14:paraId="2621F29F">
      <w:pPr>
        <w:pStyle w:val="12"/>
        <w:numPr>
          <w:ilvl w:val="1"/>
          <w:numId w:val="16"/>
        </w:numPr>
        <w:tabs>
          <w:tab w:val="left" w:pos="2519"/>
        </w:tabs>
        <w:spacing w:before="140" w:after="0" w:line="240" w:lineRule="auto"/>
        <w:ind w:left="2519" w:right="0" w:hanging="359"/>
        <w:jc w:val="left"/>
        <w:rPr>
          <w:rFonts w:ascii="Symbol" w:hAnsi="Symbol"/>
          <w:sz w:val="20"/>
        </w:rPr>
      </w:pPr>
      <w:r>
        <w:rPr>
          <w:sz w:val="24"/>
        </w:rPr>
        <w:t>Coordinatingauthorityandresponsibility</w:t>
      </w:r>
      <w:r>
        <w:rPr>
          <w:spacing w:val="-2"/>
          <w:sz w:val="24"/>
        </w:rPr>
        <w:t>relationships.</w:t>
      </w:r>
    </w:p>
    <w:p w14:paraId="47E2C89A">
      <w:pPr>
        <w:pStyle w:val="11"/>
        <w:numPr>
          <w:ilvl w:val="0"/>
          <w:numId w:val="16"/>
        </w:numPr>
        <w:tabs>
          <w:tab w:val="left" w:pos="1799"/>
        </w:tabs>
        <w:spacing w:before="144" w:after="0" w:line="240" w:lineRule="auto"/>
        <w:ind w:left="1799" w:right="0" w:hanging="359"/>
        <w:jc w:val="both"/>
      </w:pPr>
      <w:r>
        <w:rPr>
          <w:spacing w:val="-2"/>
        </w:rPr>
        <w:t>Staffing</w:t>
      </w:r>
    </w:p>
    <w:p w14:paraId="092AB739">
      <w:pPr>
        <w:pStyle w:val="4"/>
        <w:spacing w:before="55"/>
        <w:rPr>
          <w:b/>
        </w:rPr>
      </w:pPr>
    </w:p>
    <w:p w14:paraId="020B5671">
      <w:pPr>
        <w:pStyle w:val="4"/>
        <w:spacing w:line="360" w:lineRule="auto"/>
        <w:ind w:left="1800" w:right="1442"/>
        <w:jc w:val="both"/>
      </w:pPr>
      <w:r>
        <w:t xml:space="preserve">It is the function of manning the organization structure and keeping it manned. Staffing has assumed greater importance in the recent years due to advancement of technology, increase in size of business, complexity of human behavior etc. The main purpose o staffingis toputright manon rightjob i.e.squarepegsinsquareholesand roundpegs </w:t>
      </w:r>
      <w:r>
        <w:rPr>
          <w:spacing w:val="-5"/>
        </w:rPr>
        <w:t>in</w:t>
      </w:r>
    </w:p>
    <w:p w14:paraId="57BBF55B">
      <w:pPr>
        <w:pStyle w:val="4"/>
        <w:spacing w:after="0" w:line="360" w:lineRule="auto"/>
        <w:jc w:val="both"/>
        <w:sectPr>
          <w:pgSz w:w="12240" w:h="15840"/>
          <w:pgMar w:top="1360" w:right="0" w:bottom="940" w:left="360" w:header="0" w:footer="748" w:gutter="0"/>
          <w:cols w:space="720" w:num="1"/>
        </w:sectPr>
      </w:pPr>
    </w:p>
    <w:p w14:paraId="4D88F496">
      <w:pPr>
        <w:pStyle w:val="4"/>
        <w:spacing w:before="72" w:line="360" w:lineRule="auto"/>
        <w:ind w:left="1800" w:right="1445"/>
        <w:jc w:val="both"/>
      </w:pPr>
      <w:r>
        <w:t>round holes. According to Kootz &amp; O’Donell, “Managerial function of staffing involves manning the organization structure through proper and effective selection, appraisal &amp; development of personnel to fill the roles designed un the structure”. Staffing involves:</w:t>
      </w:r>
    </w:p>
    <w:p w14:paraId="6C82BCF7">
      <w:pPr>
        <w:pStyle w:val="4"/>
        <w:spacing w:before="3"/>
      </w:pPr>
    </w:p>
    <w:p w14:paraId="1A5B43E8">
      <w:pPr>
        <w:pStyle w:val="12"/>
        <w:numPr>
          <w:ilvl w:val="1"/>
          <w:numId w:val="16"/>
        </w:numPr>
        <w:tabs>
          <w:tab w:val="left" w:pos="2520"/>
        </w:tabs>
        <w:spacing w:before="0" w:after="0" w:line="360" w:lineRule="auto"/>
        <w:ind w:left="2520" w:right="1446" w:hanging="360"/>
        <w:jc w:val="left"/>
        <w:rPr>
          <w:rFonts w:ascii="Symbol" w:hAnsi="Symbol"/>
          <w:sz w:val="20"/>
        </w:rPr>
      </w:pPr>
      <w:r>
        <w:rPr>
          <w:sz w:val="24"/>
        </w:rPr>
        <w:t>ManpowerPlanning(estimatingmanpowerintermsofsearching,choosethe person and giving the right place).</w:t>
      </w:r>
    </w:p>
    <w:p w14:paraId="09BEBB34">
      <w:pPr>
        <w:pStyle w:val="12"/>
        <w:numPr>
          <w:ilvl w:val="1"/>
          <w:numId w:val="16"/>
        </w:numPr>
        <w:tabs>
          <w:tab w:val="left" w:pos="2519"/>
        </w:tabs>
        <w:spacing w:before="0" w:after="0" w:line="240" w:lineRule="auto"/>
        <w:ind w:left="2519" w:right="0" w:hanging="359"/>
        <w:jc w:val="left"/>
        <w:rPr>
          <w:rFonts w:ascii="Symbol" w:hAnsi="Symbol"/>
          <w:sz w:val="20"/>
        </w:rPr>
      </w:pPr>
      <w:r>
        <w:rPr>
          <w:sz w:val="24"/>
        </w:rPr>
        <w:t>Recruitment,Selection&amp;</w:t>
      </w:r>
      <w:r>
        <w:rPr>
          <w:spacing w:val="-2"/>
          <w:sz w:val="24"/>
        </w:rPr>
        <w:t>Placement.</w:t>
      </w:r>
    </w:p>
    <w:p w14:paraId="7DFF0310">
      <w:pPr>
        <w:pStyle w:val="12"/>
        <w:numPr>
          <w:ilvl w:val="1"/>
          <w:numId w:val="16"/>
        </w:numPr>
        <w:tabs>
          <w:tab w:val="left" w:pos="2519"/>
        </w:tabs>
        <w:spacing w:before="140" w:after="0" w:line="240" w:lineRule="auto"/>
        <w:ind w:left="2519" w:right="0" w:hanging="359"/>
        <w:jc w:val="left"/>
        <w:rPr>
          <w:rFonts w:ascii="Symbol" w:hAnsi="Symbol"/>
          <w:sz w:val="20"/>
        </w:rPr>
      </w:pPr>
      <w:r>
        <w:rPr>
          <w:sz w:val="24"/>
        </w:rPr>
        <w:t>Training&amp;</w:t>
      </w:r>
      <w:r>
        <w:rPr>
          <w:spacing w:val="-2"/>
          <w:sz w:val="24"/>
        </w:rPr>
        <w:t>Development.</w:t>
      </w:r>
    </w:p>
    <w:p w14:paraId="115BD1D1">
      <w:pPr>
        <w:pStyle w:val="12"/>
        <w:numPr>
          <w:ilvl w:val="1"/>
          <w:numId w:val="16"/>
        </w:numPr>
        <w:tabs>
          <w:tab w:val="left" w:pos="2519"/>
        </w:tabs>
        <w:spacing w:before="136" w:after="0" w:line="240" w:lineRule="auto"/>
        <w:ind w:left="2519" w:right="0" w:hanging="359"/>
        <w:jc w:val="left"/>
        <w:rPr>
          <w:rFonts w:ascii="Symbol" w:hAnsi="Symbol"/>
          <w:sz w:val="20"/>
        </w:rPr>
      </w:pPr>
      <w:r>
        <w:rPr>
          <w:spacing w:val="-2"/>
          <w:sz w:val="24"/>
        </w:rPr>
        <w:t>Remuneration.</w:t>
      </w:r>
    </w:p>
    <w:p w14:paraId="65172E93">
      <w:pPr>
        <w:pStyle w:val="12"/>
        <w:numPr>
          <w:ilvl w:val="1"/>
          <w:numId w:val="16"/>
        </w:numPr>
        <w:tabs>
          <w:tab w:val="left" w:pos="2519"/>
        </w:tabs>
        <w:spacing w:before="140" w:after="0" w:line="240" w:lineRule="auto"/>
        <w:ind w:left="2519" w:right="0" w:hanging="359"/>
        <w:jc w:val="left"/>
        <w:rPr>
          <w:rFonts w:ascii="Symbol" w:hAnsi="Symbol"/>
          <w:sz w:val="20"/>
        </w:rPr>
      </w:pPr>
      <w:r>
        <w:rPr>
          <w:sz w:val="24"/>
        </w:rPr>
        <w:t>Performance</w:t>
      </w:r>
      <w:r>
        <w:rPr>
          <w:spacing w:val="-2"/>
          <w:sz w:val="24"/>
        </w:rPr>
        <w:t>Appraisal.</w:t>
      </w:r>
    </w:p>
    <w:p w14:paraId="1A7BF3D9">
      <w:pPr>
        <w:pStyle w:val="12"/>
        <w:numPr>
          <w:ilvl w:val="1"/>
          <w:numId w:val="16"/>
        </w:numPr>
        <w:tabs>
          <w:tab w:val="left" w:pos="2519"/>
        </w:tabs>
        <w:spacing w:before="137" w:after="0" w:line="240" w:lineRule="auto"/>
        <w:ind w:left="2519" w:right="0" w:hanging="359"/>
        <w:jc w:val="left"/>
        <w:rPr>
          <w:rFonts w:ascii="Symbol" w:hAnsi="Symbol"/>
          <w:sz w:val="20"/>
        </w:rPr>
      </w:pPr>
      <w:r>
        <w:rPr>
          <w:sz w:val="24"/>
        </w:rPr>
        <w:t>Promotions&amp;</w:t>
      </w:r>
      <w:r>
        <w:rPr>
          <w:spacing w:val="-2"/>
          <w:sz w:val="24"/>
        </w:rPr>
        <w:t>Transfer.</w:t>
      </w:r>
    </w:p>
    <w:p w14:paraId="79769A52">
      <w:pPr>
        <w:pStyle w:val="11"/>
        <w:numPr>
          <w:ilvl w:val="0"/>
          <w:numId w:val="16"/>
        </w:numPr>
        <w:tabs>
          <w:tab w:val="left" w:pos="1799"/>
        </w:tabs>
        <w:spacing w:before="146" w:after="0" w:line="240" w:lineRule="auto"/>
        <w:ind w:left="1799" w:right="0" w:hanging="359"/>
        <w:jc w:val="left"/>
      </w:pPr>
      <w:r>
        <w:rPr>
          <w:spacing w:val="-2"/>
        </w:rPr>
        <w:t>Directing</w:t>
      </w:r>
    </w:p>
    <w:p w14:paraId="271FED70">
      <w:pPr>
        <w:pStyle w:val="4"/>
        <w:spacing w:before="53"/>
        <w:rPr>
          <w:b/>
        </w:rPr>
      </w:pPr>
    </w:p>
    <w:p w14:paraId="4BC1B352">
      <w:pPr>
        <w:pStyle w:val="4"/>
        <w:spacing w:line="360" w:lineRule="auto"/>
        <w:ind w:left="1800" w:right="1442"/>
        <w:jc w:val="both"/>
      </w:pPr>
      <w:r>
        <w:t>It is that part of managerial function which actuates the organizational methods to work efficiently for achievement of organizational purposes. It is considered life-spark of the enterprise which sets it in motion the action of people because planning, organizing and staffing are the mere preparations for doing the work. Direction is that inert-personnel aspect of management which deals directly with influencing, guiding, supervising, motivating sub-ordinate for the achievement of organizational goals. Direction has following elements:</w:t>
      </w:r>
    </w:p>
    <w:p w14:paraId="54E688F9">
      <w:pPr>
        <w:pStyle w:val="4"/>
        <w:spacing w:before="3"/>
      </w:pPr>
    </w:p>
    <w:p w14:paraId="13D3A637">
      <w:pPr>
        <w:pStyle w:val="12"/>
        <w:numPr>
          <w:ilvl w:val="1"/>
          <w:numId w:val="16"/>
        </w:numPr>
        <w:tabs>
          <w:tab w:val="left" w:pos="2519"/>
        </w:tabs>
        <w:spacing w:before="1" w:after="0" w:line="240" w:lineRule="auto"/>
        <w:ind w:left="2519" w:right="0" w:hanging="359"/>
        <w:jc w:val="left"/>
        <w:rPr>
          <w:rFonts w:ascii="Symbol" w:hAnsi="Symbol"/>
          <w:sz w:val="20"/>
        </w:rPr>
      </w:pPr>
      <w:r>
        <w:rPr>
          <w:spacing w:val="-2"/>
          <w:sz w:val="24"/>
        </w:rPr>
        <w:t>Supervision</w:t>
      </w:r>
    </w:p>
    <w:p w14:paraId="2B12F685">
      <w:pPr>
        <w:pStyle w:val="12"/>
        <w:numPr>
          <w:ilvl w:val="1"/>
          <w:numId w:val="16"/>
        </w:numPr>
        <w:tabs>
          <w:tab w:val="left" w:pos="2519"/>
        </w:tabs>
        <w:spacing w:before="139" w:after="0" w:line="240" w:lineRule="auto"/>
        <w:ind w:left="2519" w:right="0" w:hanging="359"/>
        <w:jc w:val="left"/>
        <w:rPr>
          <w:rFonts w:ascii="Symbol" w:hAnsi="Symbol"/>
          <w:sz w:val="20"/>
        </w:rPr>
      </w:pPr>
      <w:r>
        <w:rPr>
          <w:spacing w:val="-2"/>
          <w:sz w:val="24"/>
        </w:rPr>
        <w:t>Motivation</w:t>
      </w:r>
    </w:p>
    <w:p w14:paraId="18DD40A3">
      <w:pPr>
        <w:pStyle w:val="12"/>
        <w:numPr>
          <w:ilvl w:val="1"/>
          <w:numId w:val="16"/>
        </w:numPr>
        <w:tabs>
          <w:tab w:val="left" w:pos="2519"/>
        </w:tabs>
        <w:spacing w:before="137" w:after="0" w:line="240" w:lineRule="auto"/>
        <w:ind w:left="2519" w:right="0" w:hanging="359"/>
        <w:jc w:val="left"/>
        <w:rPr>
          <w:rFonts w:ascii="Symbol" w:hAnsi="Symbol"/>
          <w:sz w:val="20"/>
        </w:rPr>
      </w:pPr>
      <w:r>
        <w:rPr>
          <w:spacing w:val="-2"/>
          <w:sz w:val="24"/>
        </w:rPr>
        <w:t>Leadership</w:t>
      </w:r>
    </w:p>
    <w:p w14:paraId="35968EA7">
      <w:pPr>
        <w:pStyle w:val="12"/>
        <w:numPr>
          <w:ilvl w:val="1"/>
          <w:numId w:val="16"/>
        </w:numPr>
        <w:tabs>
          <w:tab w:val="left" w:pos="2519"/>
        </w:tabs>
        <w:spacing w:before="139" w:after="0" w:line="240" w:lineRule="auto"/>
        <w:ind w:left="2519" w:right="0" w:hanging="359"/>
        <w:jc w:val="left"/>
        <w:rPr>
          <w:rFonts w:ascii="Symbol" w:hAnsi="Symbol"/>
          <w:sz w:val="20"/>
        </w:rPr>
      </w:pPr>
      <w:r>
        <w:rPr>
          <w:spacing w:val="-2"/>
          <w:sz w:val="24"/>
        </w:rPr>
        <w:t>Communication</w:t>
      </w:r>
    </w:p>
    <w:p w14:paraId="03A6D5E3">
      <w:pPr>
        <w:pStyle w:val="4"/>
        <w:spacing w:before="141"/>
      </w:pPr>
    </w:p>
    <w:p w14:paraId="059005C0">
      <w:pPr>
        <w:pStyle w:val="4"/>
        <w:spacing w:before="1" w:line="360" w:lineRule="auto"/>
        <w:ind w:left="1800" w:right="1443"/>
        <w:jc w:val="both"/>
      </w:pPr>
      <w:r>
        <w:rPr>
          <w:b/>
        </w:rPr>
        <w:t>Supervision-</w:t>
      </w:r>
      <w:r>
        <w:t>implies overseeing the work of subordinates by their superiors. It is the act of watching &amp; directing work &amp; workers.</w:t>
      </w:r>
    </w:p>
    <w:p w14:paraId="7DE0C3A0">
      <w:pPr>
        <w:pStyle w:val="4"/>
        <w:spacing w:before="187" w:line="360" w:lineRule="auto"/>
        <w:ind w:left="1800" w:right="1443"/>
        <w:jc w:val="both"/>
      </w:pPr>
      <w:r>
        <w:rPr>
          <w:b/>
        </w:rPr>
        <w:t>Motivation-</w:t>
      </w:r>
      <w:r>
        <w:t xml:space="preserve">means inspiring, stimulating or encouraging the sub-ordinates with zeal to work. Positive, negative, monetary, non-monetary incentives may be used for this </w:t>
      </w:r>
      <w:r>
        <w:rPr>
          <w:spacing w:val="-2"/>
        </w:rPr>
        <w:t>purpose.</w:t>
      </w:r>
    </w:p>
    <w:p w14:paraId="58205213">
      <w:pPr>
        <w:pStyle w:val="4"/>
        <w:spacing w:after="0" w:line="360" w:lineRule="auto"/>
        <w:jc w:val="both"/>
        <w:sectPr>
          <w:pgSz w:w="12240" w:h="15840"/>
          <w:pgMar w:top="1360" w:right="0" w:bottom="940" w:left="360" w:header="0" w:footer="748" w:gutter="0"/>
          <w:cols w:space="720" w:num="1"/>
        </w:sectPr>
      </w:pPr>
    </w:p>
    <w:p w14:paraId="61DC602E">
      <w:pPr>
        <w:pStyle w:val="4"/>
        <w:spacing w:before="72" w:line="360" w:lineRule="auto"/>
        <w:ind w:left="1800" w:right="1411"/>
      </w:pPr>
      <w:r>
        <w:rPr>
          <w:b/>
        </w:rPr>
        <w:t xml:space="preserve">Leadership- </w:t>
      </w:r>
      <w:r>
        <w:t>may bedefined as aprocess by which manager guides andinfluences thework of subordinates in desired direction.</w:t>
      </w:r>
    </w:p>
    <w:p w14:paraId="3C4B381E">
      <w:pPr>
        <w:pStyle w:val="4"/>
        <w:spacing w:before="187" w:line="360" w:lineRule="auto"/>
        <w:ind w:left="1800" w:right="1411"/>
      </w:pPr>
      <w:r>
        <w:rPr>
          <w:b/>
        </w:rPr>
        <w:t xml:space="preserve">Communications- </w:t>
      </w:r>
      <w:r>
        <w:t>istheprocessofpassinginformation,experience,opinionetcfrom one person to another. It is a bridge of understanding.</w:t>
      </w:r>
    </w:p>
    <w:p w14:paraId="7734BCCD">
      <w:pPr>
        <w:pStyle w:val="11"/>
        <w:numPr>
          <w:ilvl w:val="0"/>
          <w:numId w:val="16"/>
        </w:numPr>
        <w:tabs>
          <w:tab w:val="left" w:pos="1799"/>
        </w:tabs>
        <w:spacing w:before="197" w:after="0" w:line="240" w:lineRule="auto"/>
        <w:ind w:left="1799" w:right="0" w:hanging="359"/>
        <w:jc w:val="left"/>
      </w:pPr>
      <w:r>
        <w:rPr>
          <w:spacing w:val="-2"/>
        </w:rPr>
        <w:t>Controlling</w:t>
      </w:r>
    </w:p>
    <w:p w14:paraId="675D3223">
      <w:pPr>
        <w:pStyle w:val="4"/>
        <w:spacing w:before="52"/>
        <w:rPr>
          <w:b/>
        </w:rPr>
      </w:pPr>
    </w:p>
    <w:p w14:paraId="3C0EFB76">
      <w:pPr>
        <w:pStyle w:val="4"/>
        <w:spacing w:before="1" w:line="360" w:lineRule="auto"/>
        <w:ind w:left="1800" w:right="1440"/>
        <w:jc w:val="both"/>
      </w:pPr>
      <w:r>
        <w:t xml:space="preserve">It implies measurement of accomplishment against the standards and correction of deviation if any to ensure achievement of organizational goals. The purpose ofcontrolling is to ensure that everything occurs in conformities with the standards. An efficient system of control helps to predict deviations before they actually occur. According to </w:t>
      </w:r>
      <w:r>
        <w:rPr>
          <w:i/>
        </w:rPr>
        <w:t>Theo Haimann</w:t>
      </w:r>
      <w:r>
        <w:t>, “Controlling is the process of checking whether or not properprogressisbeingmadetowardstheobjectivesandgoalsandactingif necessary, to correct any deviation”. According to Koontz &amp; O’Donell “Controlling is themeasurement &amp; correction of performance activities of subordinates in order to makesure that the enterprise objectives and plans desired to obtain them as being accomplished”. Therefore controlling has following steps:</w:t>
      </w:r>
    </w:p>
    <w:p w14:paraId="10505086">
      <w:pPr>
        <w:pStyle w:val="4"/>
        <w:spacing w:before="5"/>
      </w:pPr>
    </w:p>
    <w:p w14:paraId="63461AF2">
      <w:pPr>
        <w:pStyle w:val="12"/>
        <w:numPr>
          <w:ilvl w:val="0"/>
          <w:numId w:val="17"/>
        </w:numPr>
        <w:tabs>
          <w:tab w:val="left" w:pos="2519"/>
        </w:tabs>
        <w:spacing w:before="0" w:after="0" w:line="240" w:lineRule="auto"/>
        <w:ind w:left="2519" w:right="0" w:hanging="359"/>
        <w:jc w:val="left"/>
        <w:rPr>
          <w:sz w:val="24"/>
        </w:rPr>
      </w:pPr>
      <w:r>
        <w:rPr>
          <w:sz w:val="24"/>
        </w:rPr>
        <w:t>Establishmentofstandard</w:t>
      </w:r>
      <w:r>
        <w:rPr>
          <w:spacing w:val="-2"/>
          <w:sz w:val="24"/>
        </w:rPr>
        <w:t>performance.</w:t>
      </w:r>
    </w:p>
    <w:p w14:paraId="25D292CC">
      <w:pPr>
        <w:pStyle w:val="12"/>
        <w:numPr>
          <w:ilvl w:val="0"/>
          <w:numId w:val="17"/>
        </w:numPr>
        <w:tabs>
          <w:tab w:val="left" w:pos="2519"/>
        </w:tabs>
        <w:spacing w:before="137" w:after="0" w:line="240" w:lineRule="auto"/>
        <w:ind w:left="2519" w:right="0" w:hanging="359"/>
        <w:jc w:val="left"/>
        <w:rPr>
          <w:sz w:val="24"/>
        </w:rPr>
      </w:pPr>
      <w:r>
        <w:rPr>
          <w:sz w:val="24"/>
        </w:rPr>
        <w:t>Measurementofactual</w:t>
      </w:r>
      <w:r>
        <w:rPr>
          <w:spacing w:val="-2"/>
          <w:sz w:val="24"/>
        </w:rPr>
        <w:t>performance.</w:t>
      </w:r>
    </w:p>
    <w:p w14:paraId="0D76FDDE">
      <w:pPr>
        <w:pStyle w:val="12"/>
        <w:numPr>
          <w:ilvl w:val="0"/>
          <w:numId w:val="17"/>
        </w:numPr>
        <w:tabs>
          <w:tab w:val="left" w:pos="2520"/>
        </w:tabs>
        <w:spacing w:before="139" w:after="0" w:line="360" w:lineRule="auto"/>
        <w:ind w:left="2520" w:right="1446" w:hanging="360"/>
        <w:jc w:val="left"/>
        <w:rPr>
          <w:sz w:val="24"/>
        </w:rPr>
      </w:pPr>
      <w:r>
        <w:rPr>
          <w:sz w:val="24"/>
        </w:rPr>
        <w:t xml:space="preserve">Comparison of actual performance with the standards and finding out deviation if </w:t>
      </w:r>
      <w:r>
        <w:rPr>
          <w:spacing w:val="-4"/>
          <w:sz w:val="24"/>
        </w:rPr>
        <w:t>any.</w:t>
      </w:r>
    </w:p>
    <w:p w14:paraId="758BE397">
      <w:pPr>
        <w:pStyle w:val="12"/>
        <w:numPr>
          <w:ilvl w:val="0"/>
          <w:numId w:val="17"/>
        </w:numPr>
        <w:tabs>
          <w:tab w:val="left" w:pos="2519"/>
        </w:tabs>
        <w:spacing w:before="0" w:after="0" w:line="240" w:lineRule="auto"/>
        <w:ind w:left="2519" w:right="0" w:hanging="359"/>
        <w:jc w:val="left"/>
        <w:rPr>
          <w:sz w:val="24"/>
        </w:rPr>
      </w:pPr>
      <w:r>
        <w:rPr>
          <w:sz w:val="24"/>
        </w:rPr>
        <w:t>Corrective</w:t>
      </w:r>
      <w:r>
        <w:rPr>
          <w:spacing w:val="-2"/>
          <w:sz w:val="24"/>
        </w:rPr>
        <w:t>action.</w:t>
      </w:r>
    </w:p>
    <w:p w14:paraId="0F37F407">
      <w:pPr>
        <w:pStyle w:val="9"/>
        <w:spacing w:before="143"/>
        <w:ind w:left="1800"/>
      </w:pPr>
      <w:r>
        <w:rPr>
          <w:color w:val="FF0000"/>
        </w:rPr>
        <w:t>Levelsof</w:t>
      </w:r>
      <w:r>
        <w:rPr>
          <w:color w:val="FF0000"/>
          <w:spacing w:val="-2"/>
        </w:rPr>
        <w:t>Management</w:t>
      </w:r>
    </w:p>
    <w:p w14:paraId="1C73A9B6">
      <w:pPr>
        <w:pStyle w:val="4"/>
        <w:spacing w:before="84"/>
        <w:rPr>
          <w:b/>
          <w:sz w:val="28"/>
        </w:rPr>
      </w:pPr>
    </w:p>
    <w:p w14:paraId="07662121">
      <w:pPr>
        <w:pStyle w:val="4"/>
        <w:ind w:left="1800"/>
      </w:pPr>
      <w:r>
        <w:t>LevelsofManagementarebroadlyclassifiedinto</w:t>
      </w:r>
      <w:r>
        <w:rPr>
          <w:spacing w:val="-2"/>
        </w:rPr>
        <w:t>three:</w:t>
      </w:r>
    </w:p>
    <w:p w14:paraId="7336F366">
      <w:pPr>
        <w:pStyle w:val="4"/>
        <w:spacing w:before="110"/>
      </w:pPr>
    </w:p>
    <w:p w14:paraId="5F530362">
      <w:pPr>
        <w:pStyle w:val="11"/>
        <w:numPr>
          <w:ilvl w:val="0"/>
          <w:numId w:val="18"/>
        </w:numPr>
        <w:tabs>
          <w:tab w:val="left" w:pos="1645"/>
        </w:tabs>
        <w:spacing w:before="1" w:after="0" w:line="240" w:lineRule="auto"/>
        <w:ind w:left="1645" w:right="0" w:hanging="359"/>
        <w:jc w:val="left"/>
        <w:rPr>
          <w:b w:val="0"/>
        </w:rPr>
      </w:pPr>
      <w:r>
        <w:t>ManagerialortheTopLevel</w:t>
      </w:r>
      <w:r>
        <w:rPr>
          <w:spacing w:val="-2"/>
        </w:rPr>
        <w:t>Management</w:t>
      </w:r>
      <w:r>
        <w:rPr>
          <w:b w:val="0"/>
          <w:spacing w:val="-2"/>
        </w:rPr>
        <w:t>:</w:t>
      </w:r>
    </w:p>
    <w:p w14:paraId="23692BF3">
      <w:pPr>
        <w:pStyle w:val="4"/>
      </w:pPr>
    </w:p>
    <w:p w14:paraId="59AD2AD0">
      <w:pPr>
        <w:pStyle w:val="4"/>
      </w:pPr>
    </w:p>
    <w:p w14:paraId="4A6D1EF1">
      <w:pPr>
        <w:pStyle w:val="4"/>
        <w:spacing w:line="360" w:lineRule="auto"/>
        <w:ind w:left="1646" w:right="1443"/>
        <w:jc w:val="both"/>
      </w:pPr>
      <w:r>
        <w:t>Thislevelconsists oftheboardofdirectorsandmanagingdirector. Itisthesupreme source of power since it manages the policies and procedures of an entity. Their main responsibility lies in planning and coordinating. The roles and responsibilities of this ‘creamy’ level can be summed up as follows:</w:t>
      </w:r>
    </w:p>
    <w:p w14:paraId="13AA6CA1">
      <w:pPr>
        <w:pStyle w:val="4"/>
        <w:spacing w:after="0" w:line="360" w:lineRule="auto"/>
        <w:jc w:val="both"/>
        <w:sectPr>
          <w:pgSz w:w="12240" w:h="15840"/>
          <w:pgMar w:top="1360" w:right="0" w:bottom="940" w:left="360" w:header="0" w:footer="748" w:gutter="0"/>
          <w:cols w:space="720" w:num="1"/>
        </w:sectPr>
      </w:pPr>
    </w:p>
    <w:p w14:paraId="23D43B6C">
      <w:pPr>
        <w:pStyle w:val="12"/>
        <w:numPr>
          <w:ilvl w:val="1"/>
          <w:numId w:val="18"/>
        </w:numPr>
        <w:tabs>
          <w:tab w:val="left" w:pos="1799"/>
        </w:tabs>
        <w:spacing w:before="64" w:after="0" w:line="240" w:lineRule="auto"/>
        <w:ind w:left="1799" w:right="0" w:hanging="487"/>
        <w:jc w:val="left"/>
        <w:rPr>
          <w:sz w:val="24"/>
        </w:rPr>
      </w:pPr>
      <w:r>
        <w:rPr>
          <w:sz w:val="24"/>
        </w:rPr>
        <w:t>Itisatthislevelthatalltheobjectivesandmajorpoliciesarelaid</w:t>
      </w:r>
      <w:r>
        <w:rPr>
          <w:spacing w:val="-2"/>
          <w:sz w:val="24"/>
        </w:rPr>
        <w:t>down.</w:t>
      </w:r>
    </w:p>
    <w:p w14:paraId="1DF692FA">
      <w:pPr>
        <w:pStyle w:val="4"/>
        <w:spacing w:before="113"/>
      </w:pPr>
    </w:p>
    <w:p w14:paraId="1E141B99">
      <w:pPr>
        <w:pStyle w:val="12"/>
        <w:numPr>
          <w:ilvl w:val="1"/>
          <w:numId w:val="18"/>
        </w:numPr>
        <w:tabs>
          <w:tab w:val="left" w:pos="1800"/>
        </w:tabs>
        <w:spacing w:before="0" w:after="0" w:line="360" w:lineRule="auto"/>
        <w:ind w:left="1800" w:right="1446" w:hanging="555"/>
        <w:jc w:val="left"/>
        <w:rPr>
          <w:sz w:val="24"/>
        </w:rPr>
      </w:pPr>
      <w:r>
        <w:rPr>
          <w:sz w:val="24"/>
        </w:rPr>
        <w:t>Instructionsaregivenforpreparingthenecessarybudgetsforvariousdepartments,schedules and policies.</w:t>
      </w:r>
    </w:p>
    <w:p w14:paraId="1FBE9715">
      <w:pPr>
        <w:pStyle w:val="12"/>
        <w:numPr>
          <w:ilvl w:val="1"/>
          <w:numId w:val="18"/>
        </w:numPr>
        <w:tabs>
          <w:tab w:val="left" w:pos="1799"/>
        </w:tabs>
        <w:spacing w:before="250" w:after="0" w:line="240" w:lineRule="auto"/>
        <w:ind w:left="1799" w:right="0" w:hanging="619"/>
        <w:jc w:val="left"/>
        <w:rPr>
          <w:sz w:val="24"/>
        </w:rPr>
      </w:pPr>
      <w:r>
        <w:rPr>
          <w:sz w:val="24"/>
        </w:rPr>
        <w:t>Preparationofpremeditatedplansandpoliciesaredoneatthis</w:t>
      </w:r>
      <w:r>
        <w:rPr>
          <w:spacing w:val="-2"/>
          <w:sz w:val="24"/>
        </w:rPr>
        <w:t>level.</w:t>
      </w:r>
    </w:p>
    <w:p w14:paraId="66CB2CAB">
      <w:pPr>
        <w:pStyle w:val="4"/>
        <w:spacing w:before="113"/>
      </w:pPr>
    </w:p>
    <w:p w14:paraId="7805B0B0">
      <w:pPr>
        <w:pStyle w:val="12"/>
        <w:numPr>
          <w:ilvl w:val="1"/>
          <w:numId w:val="18"/>
        </w:numPr>
        <w:tabs>
          <w:tab w:val="left" w:pos="1799"/>
        </w:tabs>
        <w:spacing w:before="0" w:after="0" w:line="240" w:lineRule="auto"/>
        <w:ind w:left="1799" w:right="0" w:hanging="607"/>
        <w:jc w:val="left"/>
        <w:rPr>
          <w:sz w:val="24"/>
        </w:rPr>
      </w:pPr>
      <w:r>
        <w:rPr>
          <w:sz w:val="24"/>
        </w:rPr>
        <w:t>Appointmentofexecutivesatcentrallevelordepartmental</w:t>
      </w:r>
      <w:r>
        <w:rPr>
          <w:spacing w:val="-2"/>
          <w:sz w:val="24"/>
        </w:rPr>
        <w:t>heads.</w:t>
      </w:r>
    </w:p>
    <w:p w14:paraId="30284132">
      <w:pPr>
        <w:pStyle w:val="4"/>
        <w:spacing w:before="112"/>
      </w:pPr>
    </w:p>
    <w:p w14:paraId="5CB0FB4C">
      <w:pPr>
        <w:pStyle w:val="12"/>
        <w:numPr>
          <w:ilvl w:val="1"/>
          <w:numId w:val="18"/>
        </w:numPr>
        <w:tabs>
          <w:tab w:val="left" w:pos="1800"/>
        </w:tabs>
        <w:spacing w:before="1" w:after="0" w:line="360" w:lineRule="auto"/>
        <w:ind w:left="1800" w:right="1446" w:hanging="540"/>
        <w:jc w:val="left"/>
        <w:rPr>
          <w:sz w:val="24"/>
        </w:rPr>
      </w:pPr>
      <w:r>
        <w:rPr>
          <w:sz w:val="24"/>
        </w:rPr>
        <w:t>Since it consists of Board of Director the top administration is accountable towards theshareholders for performance of the organization.</w:t>
      </w:r>
    </w:p>
    <w:p w14:paraId="42F3388B">
      <w:pPr>
        <w:pStyle w:val="12"/>
        <w:numPr>
          <w:ilvl w:val="1"/>
          <w:numId w:val="18"/>
        </w:numPr>
        <w:tabs>
          <w:tab w:val="left" w:pos="1799"/>
        </w:tabs>
        <w:spacing w:before="249" w:after="0" w:line="240" w:lineRule="auto"/>
        <w:ind w:left="1799" w:right="0" w:hanging="607"/>
        <w:jc w:val="left"/>
        <w:rPr>
          <w:sz w:val="24"/>
        </w:rPr>
      </w:pPr>
      <w:r>
        <w:rPr>
          <w:sz w:val="24"/>
        </w:rPr>
        <w:t>Harmonizationandcontrolarethetwomajorrolesplayedbythetop</w:t>
      </w:r>
      <w:r>
        <w:rPr>
          <w:spacing w:val="-2"/>
          <w:sz w:val="24"/>
        </w:rPr>
        <w:t>management.</w:t>
      </w:r>
    </w:p>
    <w:p w14:paraId="5EC3AE7C">
      <w:pPr>
        <w:pStyle w:val="4"/>
        <w:spacing w:before="111"/>
      </w:pPr>
    </w:p>
    <w:p w14:paraId="6C967F78">
      <w:pPr>
        <w:pStyle w:val="12"/>
        <w:numPr>
          <w:ilvl w:val="1"/>
          <w:numId w:val="18"/>
        </w:numPr>
        <w:tabs>
          <w:tab w:val="left" w:pos="1800"/>
        </w:tabs>
        <w:spacing w:before="0" w:after="0" w:line="360" w:lineRule="auto"/>
        <w:ind w:left="1800" w:right="1442" w:hanging="675"/>
        <w:jc w:val="left"/>
        <w:rPr>
          <w:sz w:val="24"/>
        </w:rPr>
      </w:pPr>
      <w:r>
        <w:rPr>
          <w:sz w:val="24"/>
        </w:rPr>
        <w:t xml:space="preserve">Itguidestheorganizationintherightdirectiontowardsachievingthegoalsand </w:t>
      </w:r>
      <w:r>
        <w:rPr>
          <w:spacing w:val="-2"/>
          <w:sz w:val="24"/>
        </w:rPr>
        <w:t>objectives.</w:t>
      </w:r>
    </w:p>
    <w:p w14:paraId="2294544B">
      <w:pPr>
        <w:pStyle w:val="11"/>
        <w:numPr>
          <w:ilvl w:val="0"/>
          <w:numId w:val="18"/>
        </w:numPr>
        <w:tabs>
          <w:tab w:val="left" w:pos="1321"/>
        </w:tabs>
        <w:spacing w:before="252" w:after="0" w:line="240" w:lineRule="auto"/>
        <w:ind w:left="1321" w:right="0" w:hanging="241"/>
        <w:jc w:val="left"/>
        <w:rPr>
          <w:b w:val="0"/>
        </w:rPr>
      </w:pPr>
      <w:r>
        <w:t>ExecutiveorMiddleLevel</w:t>
      </w:r>
      <w:r>
        <w:rPr>
          <w:spacing w:val="-2"/>
        </w:rPr>
        <w:t>Management</w:t>
      </w:r>
      <w:r>
        <w:rPr>
          <w:b w:val="0"/>
          <w:spacing w:val="-2"/>
        </w:rPr>
        <w:t>:</w:t>
      </w:r>
    </w:p>
    <w:p w14:paraId="29CBB05F">
      <w:pPr>
        <w:pStyle w:val="4"/>
        <w:spacing w:before="273"/>
      </w:pPr>
    </w:p>
    <w:p w14:paraId="73F0C4BC">
      <w:pPr>
        <w:pStyle w:val="4"/>
        <w:spacing w:line="360" w:lineRule="auto"/>
        <w:ind w:left="2212" w:right="1441"/>
        <w:jc w:val="both"/>
      </w:pPr>
      <w:r>
        <w:t>The line and departmental managers form this level of management. These peopleare directly accountable to the top management for functioning of their respective departments. Their main role comes under the directional and managerial functionsof an organization. The roles of managers at this level are as follows:</w:t>
      </w:r>
    </w:p>
    <w:p w14:paraId="3FF32361">
      <w:pPr>
        <w:pStyle w:val="4"/>
        <w:spacing w:before="140"/>
      </w:pPr>
    </w:p>
    <w:p w14:paraId="26F071C4">
      <w:pPr>
        <w:pStyle w:val="12"/>
        <w:numPr>
          <w:ilvl w:val="1"/>
          <w:numId w:val="18"/>
        </w:numPr>
        <w:tabs>
          <w:tab w:val="left" w:pos="1800"/>
        </w:tabs>
        <w:spacing w:before="0" w:after="0" w:line="360" w:lineRule="auto"/>
        <w:ind w:left="1800" w:right="1445" w:hanging="488"/>
        <w:jc w:val="left"/>
        <w:rPr>
          <w:sz w:val="24"/>
        </w:rPr>
      </w:pPr>
      <w:r>
        <w:rPr>
          <w:sz w:val="24"/>
        </w:rPr>
        <w:t>The main role lies in the implementation of policies and plans as per the directives of the top management.</w:t>
      </w:r>
    </w:p>
    <w:p w14:paraId="2C95FCBD">
      <w:pPr>
        <w:pStyle w:val="12"/>
        <w:numPr>
          <w:ilvl w:val="1"/>
          <w:numId w:val="18"/>
        </w:numPr>
        <w:tabs>
          <w:tab w:val="left" w:pos="1799"/>
        </w:tabs>
        <w:spacing w:before="250" w:after="0" w:line="240" w:lineRule="auto"/>
        <w:ind w:left="1799" w:right="0" w:hanging="554"/>
        <w:jc w:val="left"/>
        <w:rPr>
          <w:sz w:val="24"/>
        </w:rPr>
      </w:pPr>
      <w:r>
        <w:rPr>
          <w:sz w:val="24"/>
        </w:rPr>
        <w:t>Preparingplansforthesubunitsoftheirrespective</w:t>
      </w:r>
      <w:r>
        <w:rPr>
          <w:spacing w:val="-2"/>
          <w:sz w:val="24"/>
        </w:rPr>
        <w:t>departments.</w:t>
      </w:r>
    </w:p>
    <w:p w14:paraId="2DCE373E">
      <w:pPr>
        <w:pStyle w:val="4"/>
        <w:spacing w:before="112"/>
      </w:pPr>
    </w:p>
    <w:p w14:paraId="00BC4071">
      <w:pPr>
        <w:pStyle w:val="12"/>
        <w:numPr>
          <w:ilvl w:val="1"/>
          <w:numId w:val="18"/>
        </w:numPr>
        <w:tabs>
          <w:tab w:val="left" w:pos="1799"/>
        </w:tabs>
        <w:spacing w:before="0" w:after="0" w:line="240" w:lineRule="auto"/>
        <w:ind w:left="1799" w:right="0" w:hanging="619"/>
        <w:jc w:val="left"/>
        <w:rPr>
          <w:sz w:val="24"/>
        </w:rPr>
      </w:pPr>
      <w:r>
        <w:rPr>
          <w:sz w:val="24"/>
        </w:rPr>
        <w:t>Activelycontributeinguidanceandemploymentofsupervisorylevelof</w:t>
      </w:r>
      <w:r>
        <w:rPr>
          <w:spacing w:val="-2"/>
          <w:sz w:val="24"/>
        </w:rPr>
        <w:t>management.</w:t>
      </w:r>
    </w:p>
    <w:p w14:paraId="3CCF5AD6">
      <w:pPr>
        <w:pStyle w:val="4"/>
        <w:spacing w:before="111"/>
      </w:pPr>
    </w:p>
    <w:p w14:paraId="7C2D3EBC">
      <w:pPr>
        <w:pStyle w:val="12"/>
        <w:numPr>
          <w:ilvl w:val="1"/>
          <w:numId w:val="18"/>
        </w:numPr>
        <w:tabs>
          <w:tab w:val="left" w:pos="1800"/>
        </w:tabs>
        <w:spacing w:before="0" w:after="0" w:line="360" w:lineRule="auto"/>
        <w:ind w:left="1800" w:right="1443" w:hanging="608"/>
        <w:jc w:val="left"/>
        <w:rPr>
          <w:sz w:val="24"/>
        </w:rPr>
      </w:pPr>
      <w:r>
        <w:rPr>
          <w:sz w:val="24"/>
        </w:rPr>
        <w:t xml:space="preserve">Their duty is to understand and elucidate the policies of the top management to the lower </w:t>
      </w:r>
      <w:r>
        <w:rPr>
          <w:spacing w:val="-2"/>
          <w:sz w:val="24"/>
        </w:rPr>
        <w:t>management.</w:t>
      </w:r>
    </w:p>
    <w:p w14:paraId="757A7A0C">
      <w:pPr>
        <w:pStyle w:val="12"/>
        <w:spacing w:after="0" w:line="360" w:lineRule="auto"/>
        <w:jc w:val="left"/>
        <w:rPr>
          <w:sz w:val="24"/>
        </w:rPr>
        <w:sectPr>
          <w:pgSz w:w="12240" w:h="15840"/>
          <w:pgMar w:top="1780" w:right="0" w:bottom="940" w:left="360" w:header="0" w:footer="748" w:gutter="0"/>
          <w:cols w:space="720" w:num="1"/>
        </w:sectPr>
      </w:pPr>
    </w:p>
    <w:p w14:paraId="693AAD28">
      <w:pPr>
        <w:pStyle w:val="12"/>
        <w:numPr>
          <w:ilvl w:val="1"/>
          <w:numId w:val="18"/>
        </w:numPr>
        <w:tabs>
          <w:tab w:val="left" w:pos="1800"/>
        </w:tabs>
        <w:spacing w:before="72" w:after="0" w:line="360" w:lineRule="auto"/>
        <w:ind w:left="1800" w:right="1445" w:hanging="540"/>
        <w:jc w:val="left"/>
        <w:rPr>
          <w:sz w:val="24"/>
        </w:rPr>
      </w:pPr>
      <w:r>
        <w:rPr>
          <w:sz w:val="24"/>
        </w:rPr>
        <w:t xml:space="preserve">Bringingtogethertheactivitieswithinthedepartmentisanotherroleatthislevelof </w:t>
      </w:r>
      <w:r>
        <w:rPr>
          <w:spacing w:val="-2"/>
          <w:sz w:val="24"/>
        </w:rPr>
        <w:t>management.</w:t>
      </w:r>
    </w:p>
    <w:p w14:paraId="47DA9C17">
      <w:pPr>
        <w:pStyle w:val="12"/>
        <w:numPr>
          <w:ilvl w:val="1"/>
          <w:numId w:val="18"/>
        </w:numPr>
        <w:tabs>
          <w:tab w:val="left" w:pos="1799"/>
        </w:tabs>
        <w:spacing w:before="249" w:after="0" w:line="240" w:lineRule="auto"/>
        <w:ind w:left="1799" w:right="0" w:hanging="607"/>
        <w:jc w:val="left"/>
        <w:rPr>
          <w:sz w:val="24"/>
        </w:rPr>
      </w:pPr>
      <w:r>
        <w:rPr>
          <w:sz w:val="24"/>
        </w:rPr>
        <w:t>Assessmentofperformanceofjunior</w:t>
      </w:r>
      <w:r>
        <w:rPr>
          <w:spacing w:val="-2"/>
          <w:sz w:val="24"/>
        </w:rPr>
        <w:t>managers.</w:t>
      </w:r>
    </w:p>
    <w:p w14:paraId="3995E2E7">
      <w:pPr>
        <w:pStyle w:val="4"/>
        <w:spacing w:before="113"/>
      </w:pPr>
    </w:p>
    <w:p w14:paraId="47129885">
      <w:pPr>
        <w:pStyle w:val="12"/>
        <w:numPr>
          <w:ilvl w:val="1"/>
          <w:numId w:val="18"/>
        </w:numPr>
        <w:tabs>
          <w:tab w:val="left" w:pos="1799"/>
        </w:tabs>
        <w:spacing w:before="0" w:after="0" w:line="240" w:lineRule="auto"/>
        <w:ind w:left="1799" w:right="0" w:hanging="674"/>
        <w:jc w:val="left"/>
        <w:rPr>
          <w:sz w:val="24"/>
        </w:rPr>
      </w:pPr>
      <w:r>
        <w:rPr>
          <w:sz w:val="24"/>
        </w:rPr>
        <w:t>Timelyandimportantreportsordatatobesenttothetop</w:t>
      </w:r>
      <w:r>
        <w:rPr>
          <w:spacing w:val="-2"/>
          <w:sz w:val="24"/>
        </w:rPr>
        <w:t>management.</w:t>
      </w:r>
    </w:p>
    <w:p w14:paraId="491400CB">
      <w:pPr>
        <w:pStyle w:val="4"/>
        <w:spacing w:before="110"/>
      </w:pPr>
    </w:p>
    <w:p w14:paraId="7BF99148">
      <w:pPr>
        <w:pStyle w:val="12"/>
        <w:numPr>
          <w:ilvl w:val="1"/>
          <w:numId w:val="18"/>
        </w:numPr>
        <w:tabs>
          <w:tab w:val="left" w:pos="1799"/>
        </w:tabs>
        <w:spacing w:before="1" w:after="0" w:line="240" w:lineRule="auto"/>
        <w:ind w:left="1799" w:right="0" w:hanging="739"/>
        <w:jc w:val="left"/>
        <w:rPr>
          <w:sz w:val="24"/>
        </w:rPr>
      </w:pPr>
      <w:r>
        <w:rPr>
          <w:sz w:val="24"/>
        </w:rPr>
        <w:t>Motivationofsupervisorymanagersisavitalroleofthislevelof</w:t>
      </w:r>
      <w:r>
        <w:rPr>
          <w:spacing w:val="-2"/>
          <w:sz w:val="24"/>
        </w:rPr>
        <w:t>management.</w:t>
      </w:r>
    </w:p>
    <w:p w14:paraId="3E9DDB49">
      <w:pPr>
        <w:pStyle w:val="4"/>
        <w:spacing w:before="112"/>
      </w:pPr>
    </w:p>
    <w:p w14:paraId="47ED6919">
      <w:pPr>
        <w:pStyle w:val="11"/>
        <w:numPr>
          <w:ilvl w:val="0"/>
          <w:numId w:val="18"/>
        </w:numPr>
        <w:tabs>
          <w:tab w:val="left" w:pos="1321"/>
        </w:tabs>
        <w:spacing w:before="0" w:after="0" w:line="240" w:lineRule="auto"/>
        <w:ind w:left="1321" w:right="0" w:hanging="241"/>
        <w:jc w:val="left"/>
        <w:rPr>
          <w:b w:val="0"/>
        </w:rPr>
      </w:pPr>
      <w:r>
        <w:t>SupervisoryorOperativeLevel</w:t>
      </w:r>
      <w:r>
        <w:rPr>
          <w:spacing w:val="-2"/>
        </w:rPr>
        <w:t>Management</w:t>
      </w:r>
      <w:r>
        <w:rPr>
          <w:b w:val="0"/>
          <w:spacing w:val="-2"/>
        </w:rPr>
        <w:t>:</w:t>
      </w:r>
    </w:p>
    <w:p w14:paraId="0019A5A7">
      <w:pPr>
        <w:pStyle w:val="4"/>
      </w:pPr>
    </w:p>
    <w:p w14:paraId="61525B99">
      <w:pPr>
        <w:pStyle w:val="4"/>
      </w:pPr>
    </w:p>
    <w:p w14:paraId="3E7C7C42">
      <w:pPr>
        <w:pStyle w:val="4"/>
        <w:spacing w:before="1" w:line="360" w:lineRule="auto"/>
        <w:ind w:left="1080" w:right="1411" w:firstLine="720"/>
      </w:pPr>
      <w:r>
        <w:t>This level constitutes mostly of supervisors, foremen and first line managers. The mainrole of these people are:</w:t>
      </w:r>
    </w:p>
    <w:p w14:paraId="6E2D1284">
      <w:pPr>
        <w:pStyle w:val="4"/>
        <w:spacing w:before="139"/>
      </w:pPr>
    </w:p>
    <w:p w14:paraId="7E35A10E">
      <w:pPr>
        <w:pStyle w:val="12"/>
        <w:numPr>
          <w:ilvl w:val="0"/>
          <w:numId w:val="19"/>
        </w:numPr>
        <w:tabs>
          <w:tab w:val="left" w:pos="2188"/>
        </w:tabs>
        <w:spacing w:before="0" w:after="0" w:line="240" w:lineRule="auto"/>
        <w:ind w:left="2188" w:right="0" w:hanging="388"/>
        <w:jc w:val="left"/>
        <w:rPr>
          <w:sz w:val="24"/>
        </w:rPr>
      </w:pPr>
      <w:r>
        <w:rPr>
          <w:sz w:val="24"/>
        </w:rPr>
        <w:t>Handingoverjobsorresponsibilitiestoavarietyof</w:t>
      </w:r>
      <w:r>
        <w:rPr>
          <w:spacing w:val="-2"/>
          <w:sz w:val="24"/>
        </w:rPr>
        <w:t>workers.</w:t>
      </w:r>
    </w:p>
    <w:p w14:paraId="34BD9AEE">
      <w:pPr>
        <w:pStyle w:val="4"/>
        <w:spacing w:before="110"/>
      </w:pPr>
    </w:p>
    <w:p w14:paraId="115F7245">
      <w:pPr>
        <w:pStyle w:val="12"/>
        <w:numPr>
          <w:ilvl w:val="0"/>
          <w:numId w:val="19"/>
        </w:numPr>
        <w:tabs>
          <w:tab w:val="left" w:pos="2201"/>
        </w:tabs>
        <w:spacing w:before="0" w:after="0" w:line="240" w:lineRule="auto"/>
        <w:ind w:left="2201" w:right="0" w:hanging="401"/>
        <w:jc w:val="left"/>
        <w:rPr>
          <w:sz w:val="24"/>
        </w:rPr>
      </w:pPr>
      <w:r>
        <w:rPr>
          <w:sz w:val="24"/>
        </w:rPr>
        <w:t>Guidancetowardsdaytodayactivitiesofthe</w:t>
      </w:r>
      <w:r>
        <w:rPr>
          <w:spacing w:val="-2"/>
          <w:sz w:val="24"/>
        </w:rPr>
        <w:t>organization.</w:t>
      </w:r>
    </w:p>
    <w:p w14:paraId="79C7A2B7">
      <w:pPr>
        <w:pStyle w:val="4"/>
        <w:spacing w:before="113"/>
      </w:pPr>
    </w:p>
    <w:p w14:paraId="0F476335">
      <w:pPr>
        <w:pStyle w:val="12"/>
        <w:numPr>
          <w:ilvl w:val="0"/>
          <w:numId w:val="19"/>
        </w:numPr>
        <w:tabs>
          <w:tab w:val="left" w:pos="2188"/>
        </w:tabs>
        <w:spacing w:before="0" w:after="0" w:line="240" w:lineRule="auto"/>
        <w:ind w:left="2188" w:right="0" w:hanging="388"/>
        <w:jc w:val="left"/>
        <w:rPr>
          <w:sz w:val="24"/>
        </w:rPr>
      </w:pPr>
      <w:r>
        <w:rPr>
          <w:sz w:val="24"/>
        </w:rPr>
        <w:t>Thesemanagersaredirectlyresponsibleforqualityandamountof</w:t>
      </w:r>
      <w:r>
        <w:rPr>
          <w:spacing w:val="-2"/>
          <w:sz w:val="24"/>
        </w:rPr>
        <w:t>production.</w:t>
      </w:r>
    </w:p>
    <w:p w14:paraId="46EF75A7">
      <w:pPr>
        <w:pStyle w:val="4"/>
        <w:spacing w:before="110"/>
      </w:pPr>
    </w:p>
    <w:p w14:paraId="1E22BDB3">
      <w:pPr>
        <w:pStyle w:val="12"/>
        <w:numPr>
          <w:ilvl w:val="0"/>
          <w:numId w:val="19"/>
        </w:numPr>
        <w:tabs>
          <w:tab w:val="left" w:pos="2206"/>
          <w:tab w:val="left" w:pos="5504"/>
        </w:tabs>
        <w:spacing w:before="1" w:after="0" w:line="360" w:lineRule="auto"/>
        <w:ind w:left="1800" w:right="1446" w:firstLine="0"/>
        <w:jc w:val="left"/>
        <w:rPr>
          <w:sz w:val="24"/>
        </w:rPr>
      </w:pPr>
      <w:r>
        <w:rPr>
          <w:sz w:val="24"/>
        </w:rPr>
        <w:t>They act as mediators in communicating the problems of workersand also undertake recommending solutions to higher</w:t>
      </w:r>
      <w:r>
        <w:rPr>
          <w:sz w:val="24"/>
        </w:rPr>
        <w:tab/>
      </w:r>
      <w:r>
        <w:rPr>
          <w:sz w:val="24"/>
        </w:rPr>
        <w:t>level of organization.</w:t>
      </w:r>
    </w:p>
    <w:p w14:paraId="6EF4FB59">
      <w:pPr>
        <w:pStyle w:val="12"/>
        <w:numPr>
          <w:ilvl w:val="0"/>
          <w:numId w:val="19"/>
        </w:numPr>
        <w:tabs>
          <w:tab w:val="left" w:pos="2188"/>
        </w:tabs>
        <w:spacing w:before="252" w:after="0" w:line="240" w:lineRule="auto"/>
        <w:ind w:left="2188" w:right="0" w:hanging="388"/>
        <w:jc w:val="left"/>
        <w:rPr>
          <w:sz w:val="24"/>
        </w:rPr>
      </w:pPr>
      <w:r>
        <w:rPr>
          <w:sz w:val="24"/>
        </w:rPr>
        <w:t>Theytakestockofthemachinesandmaterialrequiredfortheworktobe</w:t>
      </w:r>
      <w:r>
        <w:rPr>
          <w:spacing w:val="-2"/>
          <w:sz w:val="24"/>
        </w:rPr>
        <w:t>done.</w:t>
      </w:r>
    </w:p>
    <w:p w14:paraId="76039CF6">
      <w:pPr>
        <w:pStyle w:val="4"/>
        <w:spacing w:before="110"/>
      </w:pPr>
    </w:p>
    <w:p w14:paraId="7E4CE091">
      <w:pPr>
        <w:pStyle w:val="4"/>
        <w:spacing w:line="360" w:lineRule="auto"/>
        <w:ind w:left="1787" w:right="1411" w:hanging="157"/>
      </w:pPr>
      <w:r>
        <w:t xml:space="preserve">.(f). They are the role models for the workers as they are directly and constantly in touch </w:t>
      </w:r>
      <w:r>
        <w:rPr>
          <w:spacing w:val="-2"/>
        </w:rPr>
        <w:t>them.</w:t>
      </w:r>
    </w:p>
    <w:p w14:paraId="67CE69CB">
      <w:pPr>
        <w:pStyle w:val="4"/>
        <w:spacing w:before="250"/>
        <w:ind w:left="1572"/>
      </w:pPr>
      <w:r>
        <w:t>a.Itistheirdutytoupholddisciplineanddecoruminthe</w:t>
      </w:r>
      <w:r>
        <w:rPr>
          <w:spacing w:val="-2"/>
        </w:rPr>
        <w:t>organization</w:t>
      </w:r>
    </w:p>
    <w:p w14:paraId="0F8CC438">
      <w:pPr>
        <w:pStyle w:val="4"/>
        <w:spacing w:before="119"/>
      </w:pPr>
    </w:p>
    <w:p w14:paraId="7380C9D7">
      <w:pPr>
        <w:pStyle w:val="7"/>
      </w:pPr>
      <w:r>
        <w:rPr>
          <w:color w:val="0070BF"/>
        </w:rPr>
        <w:t>FunctionalAreasof</w:t>
      </w:r>
      <w:r>
        <w:rPr>
          <w:color w:val="0070BF"/>
          <w:spacing w:val="-2"/>
        </w:rPr>
        <w:t>Management</w:t>
      </w:r>
    </w:p>
    <w:p w14:paraId="57F8F37D">
      <w:pPr>
        <w:pStyle w:val="4"/>
        <w:spacing w:before="257"/>
        <w:rPr>
          <w:b/>
          <w:sz w:val="30"/>
        </w:rPr>
      </w:pPr>
    </w:p>
    <w:p w14:paraId="765DA3B8">
      <w:pPr>
        <w:pStyle w:val="9"/>
        <w:spacing w:before="1"/>
      </w:pPr>
      <w:r>
        <w:rPr>
          <w:color w:val="FFBF00"/>
        </w:rPr>
        <w:t>Production</w:t>
      </w:r>
      <w:r>
        <w:rPr>
          <w:color w:val="FFBF00"/>
          <w:spacing w:val="-2"/>
        </w:rPr>
        <w:t>Management:</w:t>
      </w:r>
    </w:p>
    <w:p w14:paraId="799322D3">
      <w:pPr>
        <w:spacing w:before="157" w:line="357" w:lineRule="auto"/>
        <w:ind w:left="1080" w:right="1411" w:firstLine="0"/>
        <w:jc w:val="left"/>
        <w:rPr>
          <w:sz w:val="25"/>
        </w:rPr>
      </w:pPr>
      <w:r>
        <w:rPr>
          <w:sz w:val="25"/>
        </w:rPr>
        <w:t>Theproductionmanagementisneededbythemanufacturingorganizations.These organizations change the form of the raw material and make it more useful.</w:t>
      </w:r>
    </w:p>
    <w:p w14:paraId="245F9F3D">
      <w:pPr>
        <w:spacing w:after="0" w:line="357" w:lineRule="auto"/>
        <w:jc w:val="left"/>
        <w:rPr>
          <w:sz w:val="25"/>
        </w:rPr>
        <w:sectPr>
          <w:pgSz w:w="12240" w:h="15840"/>
          <w:pgMar w:top="1360" w:right="0" w:bottom="940" w:left="360" w:header="0" w:footer="748" w:gutter="0"/>
          <w:cols w:space="720" w:num="1"/>
        </w:sectPr>
      </w:pPr>
    </w:p>
    <w:p w14:paraId="236D01FC">
      <w:pPr>
        <w:pStyle w:val="12"/>
        <w:numPr>
          <w:ilvl w:val="0"/>
          <w:numId w:val="20"/>
        </w:numPr>
        <w:tabs>
          <w:tab w:val="left" w:pos="1799"/>
        </w:tabs>
        <w:spacing w:before="74" w:after="0" w:line="240" w:lineRule="auto"/>
        <w:ind w:left="1799" w:right="0" w:hanging="359"/>
        <w:jc w:val="left"/>
        <w:rPr>
          <w:rFonts w:ascii="Symbol" w:hAnsi="Symbol"/>
          <w:sz w:val="22"/>
        </w:rPr>
      </w:pPr>
      <w:r>
        <w:rPr>
          <w:sz w:val="22"/>
        </w:rPr>
        <w:t>Therearesome</w:t>
      </w:r>
      <w:r>
        <w:rPr>
          <w:sz w:val="25"/>
        </w:rPr>
        <w:t>functionalareaofmanagementincludesthefollowing</w:t>
      </w:r>
      <w:r>
        <w:rPr>
          <w:spacing w:val="-2"/>
          <w:sz w:val="25"/>
        </w:rPr>
        <w:t>activities:</w:t>
      </w:r>
    </w:p>
    <w:p w14:paraId="148D2F41">
      <w:pPr>
        <w:pStyle w:val="4"/>
        <w:spacing w:before="54"/>
        <w:rPr>
          <w:sz w:val="25"/>
        </w:rPr>
      </w:pPr>
    </w:p>
    <w:p w14:paraId="72BA0C29">
      <w:pPr>
        <w:pStyle w:val="12"/>
        <w:numPr>
          <w:ilvl w:val="1"/>
          <w:numId w:val="20"/>
        </w:numPr>
        <w:tabs>
          <w:tab w:val="left" w:pos="2716"/>
        </w:tabs>
        <w:spacing w:before="0" w:after="0" w:line="240" w:lineRule="auto"/>
        <w:ind w:left="2716" w:right="0" w:hanging="492"/>
        <w:jc w:val="left"/>
        <w:rPr>
          <w:sz w:val="25"/>
        </w:rPr>
      </w:pPr>
      <w:r>
        <w:rPr>
          <w:sz w:val="25"/>
        </w:rPr>
        <w:t>Toanticipatetheproduction</w:t>
      </w:r>
      <w:r>
        <w:rPr>
          <w:spacing w:val="-2"/>
          <w:sz w:val="25"/>
        </w:rPr>
        <w:t>activities,</w:t>
      </w:r>
    </w:p>
    <w:p w14:paraId="3BC3E192">
      <w:pPr>
        <w:pStyle w:val="12"/>
        <w:numPr>
          <w:ilvl w:val="1"/>
          <w:numId w:val="20"/>
        </w:numPr>
        <w:tabs>
          <w:tab w:val="left" w:pos="2716"/>
        </w:tabs>
        <w:spacing w:before="145" w:after="0" w:line="240" w:lineRule="auto"/>
        <w:ind w:left="2716" w:right="0" w:hanging="561"/>
        <w:jc w:val="left"/>
        <w:rPr>
          <w:sz w:val="25"/>
        </w:rPr>
      </w:pPr>
      <w:r>
        <w:rPr>
          <w:sz w:val="25"/>
        </w:rPr>
        <w:t>Todeterminethekindandquantityofthegoodstobe</w:t>
      </w:r>
      <w:r>
        <w:rPr>
          <w:spacing w:val="-2"/>
          <w:sz w:val="25"/>
        </w:rPr>
        <w:t>produced,</w:t>
      </w:r>
    </w:p>
    <w:p w14:paraId="2D6065E2">
      <w:pPr>
        <w:pStyle w:val="12"/>
        <w:numPr>
          <w:ilvl w:val="1"/>
          <w:numId w:val="20"/>
        </w:numPr>
        <w:tabs>
          <w:tab w:val="left" w:pos="2716"/>
        </w:tabs>
        <w:spacing w:before="142" w:after="0" w:line="240" w:lineRule="auto"/>
        <w:ind w:left="2716" w:right="0" w:hanging="631"/>
        <w:jc w:val="left"/>
        <w:rPr>
          <w:sz w:val="25"/>
        </w:rPr>
      </w:pPr>
      <w:r>
        <w:rPr>
          <w:sz w:val="25"/>
        </w:rPr>
        <w:t>Tomakeprovisionfortherawmaterialwellin</w:t>
      </w:r>
      <w:r>
        <w:rPr>
          <w:spacing w:val="-2"/>
          <w:sz w:val="25"/>
        </w:rPr>
        <w:t>time,</w:t>
      </w:r>
    </w:p>
    <w:p w14:paraId="6B3C70F3">
      <w:pPr>
        <w:pStyle w:val="12"/>
        <w:numPr>
          <w:ilvl w:val="1"/>
          <w:numId w:val="20"/>
        </w:numPr>
        <w:tabs>
          <w:tab w:val="left" w:pos="2716"/>
        </w:tabs>
        <w:spacing w:before="144" w:after="0" w:line="240" w:lineRule="auto"/>
        <w:ind w:left="2716" w:right="0" w:hanging="616"/>
        <w:jc w:val="left"/>
        <w:rPr>
          <w:sz w:val="25"/>
        </w:rPr>
      </w:pPr>
      <w:r>
        <w:rPr>
          <w:sz w:val="25"/>
        </w:rPr>
        <w:t>Toplanandcontrol</w:t>
      </w:r>
      <w:r>
        <w:rPr>
          <w:spacing w:val="-2"/>
          <w:sz w:val="25"/>
        </w:rPr>
        <w:t>production,</w:t>
      </w:r>
    </w:p>
    <w:p w14:paraId="2FAF4E77">
      <w:pPr>
        <w:pStyle w:val="12"/>
        <w:numPr>
          <w:ilvl w:val="1"/>
          <w:numId w:val="20"/>
        </w:numPr>
        <w:tabs>
          <w:tab w:val="left" w:pos="2716"/>
        </w:tabs>
        <w:spacing w:before="145" w:after="0" w:line="357" w:lineRule="auto"/>
        <w:ind w:left="2716" w:right="1447" w:hanging="548"/>
        <w:jc w:val="left"/>
        <w:rPr>
          <w:sz w:val="25"/>
        </w:rPr>
      </w:pPr>
      <w:r>
        <w:rPr>
          <w:sz w:val="25"/>
        </w:rPr>
        <w:t>To determine the need of the employees of the production department andarrange for the recruitment and selection process,</w:t>
      </w:r>
    </w:p>
    <w:p w14:paraId="3BE40712">
      <w:pPr>
        <w:pStyle w:val="12"/>
        <w:numPr>
          <w:ilvl w:val="1"/>
          <w:numId w:val="20"/>
        </w:numPr>
        <w:tabs>
          <w:tab w:val="left" w:pos="2716"/>
        </w:tabs>
        <w:spacing w:before="5" w:after="0" w:line="240" w:lineRule="auto"/>
        <w:ind w:left="2716" w:right="0" w:hanging="616"/>
        <w:jc w:val="left"/>
        <w:rPr>
          <w:sz w:val="25"/>
        </w:rPr>
      </w:pPr>
      <w:r>
        <w:rPr>
          <w:sz w:val="25"/>
        </w:rPr>
        <w:t>Toconductthetimeandmotion</w:t>
      </w:r>
      <w:r>
        <w:rPr>
          <w:spacing w:val="-2"/>
          <w:sz w:val="25"/>
        </w:rPr>
        <w:t>study,</w:t>
      </w:r>
    </w:p>
    <w:p w14:paraId="4F247C09">
      <w:pPr>
        <w:pStyle w:val="12"/>
        <w:numPr>
          <w:ilvl w:val="1"/>
          <w:numId w:val="20"/>
        </w:numPr>
        <w:tabs>
          <w:tab w:val="left" w:pos="2716"/>
        </w:tabs>
        <w:spacing w:before="144" w:after="0" w:line="240" w:lineRule="auto"/>
        <w:ind w:left="2716" w:right="0" w:hanging="686"/>
        <w:jc w:val="left"/>
        <w:rPr>
          <w:sz w:val="25"/>
        </w:rPr>
      </w:pPr>
      <w:r>
        <w:rPr>
          <w:sz w:val="25"/>
        </w:rPr>
        <w:t>Todeterminethemethodof</w:t>
      </w:r>
      <w:r>
        <w:rPr>
          <w:spacing w:val="-2"/>
          <w:sz w:val="25"/>
        </w:rPr>
        <w:t>production,</w:t>
      </w:r>
    </w:p>
    <w:p w14:paraId="7C96516F">
      <w:pPr>
        <w:pStyle w:val="12"/>
        <w:numPr>
          <w:ilvl w:val="1"/>
          <w:numId w:val="20"/>
        </w:numPr>
        <w:tabs>
          <w:tab w:val="left" w:pos="2716"/>
        </w:tabs>
        <w:spacing w:before="142" w:after="0" w:line="240" w:lineRule="auto"/>
        <w:ind w:left="2716" w:right="0" w:hanging="756"/>
        <w:jc w:val="left"/>
        <w:rPr>
          <w:sz w:val="25"/>
        </w:rPr>
      </w:pPr>
      <w:r>
        <w:rPr>
          <w:sz w:val="25"/>
        </w:rPr>
        <w:t>Tocontrolthequalityofthegoodsproduced,</w:t>
      </w:r>
      <w:r>
        <w:rPr>
          <w:spacing w:val="-4"/>
          <w:sz w:val="25"/>
        </w:rPr>
        <w:t>etc.</w:t>
      </w:r>
    </w:p>
    <w:p w14:paraId="2538F73F">
      <w:pPr>
        <w:pStyle w:val="4"/>
        <w:spacing w:before="142"/>
        <w:rPr>
          <w:sz w:val="25"/>
        </w:rPr>
      </w:pPr>
    </w:p>
    <w:p w14:paraId="2C2D1BA3">
      <w:pPr>
        <w:pStyle w:val="7"/>
      </w:pPr>
      <w:r>
        <w:rPr>
          <w:color w:val="BF0000"/>
        </w:rPr>
        <w:t>WhatIs</w:t>
      </w:r>
      <w:r>
        <w:rPr>
          <w:color w:val="BF0000"/>
          <w:spacing w:val="-2"/>
        </w:rPr>
        <w:t>Productivity?</w:t>
      </w:r>
    </w:p>
    <w:p w14:paraId="119F8A58">
      <w:pPr>
        <w:pStyle w:val="4"/>
        <w:spacing w:before="102"/>
        <w:rPr>
          <w:b/>
          <w:sz w:val="30"/>
        </w:rPr>
      </w:pPr>
    </w:p>
    <w:p w14:paraId="66053A1D">
      <w:pPr>
        <w:pStyle w:val="12"/>
        <w:numPr>
          <w:ilvl w:val="0"/>
          <w:numId w:val="20"/>
        </w:numPr>
        <w:tabs>
          <w:tab w:val="left" w:pos="1800"/>
        </w:tabs>
        <w:spacing w:before="0" w:after="0" w:line="357" w:lineRule="auto"/>
        <w:ind w:left="1800" w:right="1442" w:hanging="360"/>
        <w:jc w:val="both"/>
        <w:rPr>
          <w:rFonts w:ascii="Symbol" w:hAnsi="Symbol"/>
          <w:sz w:val="24"/>
        </w:rPr>
      </w:pPr>
      <w:r>
        <w:rPr>
          <w:sz w:val="24"/>
        </w:rPr>
        <w:t>The productivity of a production process can be defined as the efficiency with which goods and services are produced. Productivity is typically measured by comparing an aggregate output with a single input or comparing an aggregate input with an aggregate output, over time.</w:t>
      </w:r>
    </w:p>
    <w:p w14:paraId="610C1B45">
      <w:pPr>
        <w:pStyle w:val="12"/>
        <w:numPr>
          <w:ilvl w:val="0"/>
          <w:numId w:val="20"/>
        </w:numPr>
        <w:tabs>
          <w:tab w:val="left" w:pos="1800"/>
        </w:tabs>
        <w:spacing w:before="2" w:after="0" w:line="357" w:lineRule="auto"/>
        <w:ind w:left="1800" w:right="1444" w:hanging="360"/>
        <w:jc w:val="both"/>
        <w:rPr>
          <w:rFonts w:ascii="Symbol" w:hAnsi="Symbol"/>
          <w:sz w:val="24"/>
        </w:rPr>
      </w:pPr>
      <w:r>
        <w:rPr>
          <w:sz w:val="24"/>
        </w:rPr>
        <w:t>Productivity is a measure of how efficiently a person completes a task. We can define it as the rate at which a company or country produces goods and services (output), usually judged based on the amounts of inputs (labor, capital, energy, or other resources) used to deliver those goods and services.</w:t>
      </w:r>
    </w:p>
    <w:p w14:paraId="01D0C899">
      <w:pPr>
        <w:pStyle w:val="9"/>
        <w:spacing w:before="7"/>
        <w:ind w:left="1440"/>
        <w:jc w:val="both"/>
      </w:pPr>
      <w:r>
        <w:rPr>
          <w:color w:val="0070BF"/>
        </w:rPr>
        <w:t xml:space="preserve">Quality </w:t>
      </w:r>
      <w:r>
        <w:rPr>
          <w:color w:val="0070BF"/>
          <w:spacing w:val="-2"/>
        </w:rPr>
        <w:t>Control</w:t>
      </w:r>
    </w:p>
    <w:p w14:paraId="58672A10">
      <w:pPr>
        <w:pStyle w:val="12"/>
        <w:numPr>
          <w:ilvl w:val="0"/>
          <w:numId w:val="21"/>
        </w:numPr>
        <w:tabs>
          <w:tab w:val="left" w:pos="2150"/>
        </w:tabs>
        <w:spacing w:before="154" w:after="0" w:line="357" w:lineRule="auto"/>
        <w:ind w:left="2150" w:right="1441" w:hanging="360"/>
        <w:jc w:val="both"/>
        <w:rPr>
          <w:sz w:val="24"/>
        </w:rPr>
      </w:pPr>
      <w:r>
        <w:rPr>
          <w:sz w:val="24"/>
        </w:rPr>
        <w:t xml:space="preserve">Quality control (QC) is a process through which a business seeks to ensure that product quality is maintained or improved. Quality control requires the company to create an environment where management and employees strive for perfection. Thisis done by training personnel, creating </w:t>
      </w:r>
      <w:r>
        <w:rPr>
          <w:sz w:val="24"/>
          <w:u w:val="single"/>
        </w:rPr>
        <w:t>benchmarks</w:t>
      </w:r>
      <w:r>
        <w:rPr>
          <w:sz w:val="24"/>
        </w:rPr>
        <w:t xml:space="preserve">for product quality, and testing products to check for </w:t>
      </w:r>
      <w:r>
        <w:rPr>
          <w:sz w:val="24"/>
          <w:u w:val="single"/>
        </w:rPr>
        <w:t>statistically significant</w:t>
      </w:r>
      <w:r>
        <w:rPr>
          <w:sz w:val="24"/>
        </w:rPr>
        <w:t>variations.</w:t>
      </w:r>
    </w:p>
    <w:p w14:paraId="0641EB9F">
      <w:pPr>
        <w:pStyle w:val="12"/>
        <w:numPr>
          <w:ilvl w:val="0"/>
          <w:numId w:val="21"/>
        </w:numPr>
        <w:tabs>
          <w:tab w:val="left" w:pos="2150"/>
        </w:tabs>
        <w:spacing w:before="5" w:after="0" w:line="355" w:lineRule="auto"/>
        <w:ind w:left="2150" w:right="1446" w:hanging="360"/>
        <w:jc w:val="both"/>
        <w:rPr>
          <w:sz w:val="24"/>
        </w:rPr>
      </w:pPr>
      <w:r>
        <w:rPr>
          <w:sz w:val="24"/>
        </w:rPr>
        <w:t>A significant aspect of quality control is the establishment of well-defined controls. These controls help standardize both production and reactions to quality issues. Limitingroomforerrorbyspecifyingwhichproductionactivitiesaretobe</w:t>
      </w:r>
    </w:p>
    <w:p w14:paraId="280A9DD5">
      <w:pPr>
        <w:pStyle w:val="12"/>
        <w:spacing w:after="0" w:line="355" w:lineRule="auto"/>
        <w:jc w:val="both"/>
        <w:rPr>
          <w:sz w:val="24"/>
        </w:rPr>
        <w:sectPr>
          <w:pgSz w:w="12240" w:h="15840"/>
          <w:pgMar w:top="1360" w:right="0" w:bottom="940" w:left="360" w:header="0" w:footer="748" w:gutter="0"/>
          <w:cols w:space="720" w:num="1"/>
        </w:sectPr>
      </w:pPr>
    </w:p>
    <w:p w14:paraId="617306B9">
      <w:pPr>
        <w:pStyle w:val="4"/>
        <w:spacing w:before="72" w:line="360" w:lineRule="auto"/>
        <w:ind w:left="2150" w:right="1411"/>
      </w:pPr>
      <w:r>
        <w:t>completed by which personnel reduces the chance that employees will be involved in tasks for which they do not have adequate training.</w:t>
      </w:r>
    </w:p>
    <w:p w14:paraId="7A9F3CBD">
      <w:pPr>
        <w:pStyle w:val="4"/>
        <w:spacing w:before="12"/>
      </w:pPr>
    </w:p>
    <w:p w14:paraId="467A751C">
      <w:pPr>
        <w:pStyle w:val="11"/>
      </w:pPr>
      <w:r>
        <w:rPr>
          <w:color w:val="0070BF"/>
        </w:rPr>
        <w:t>WhyIsQC</w:t>
      </w:r>
      <w:r>
        <w:rPr>
          <w:color w:val="0070BF"/>
          <w:spacing w:val="-2"/>
        </w:rPr>
        <w:t>Needed?</w:t>
      </w:r>
    </w:p>
    <w:p w14:paraId="5965772E">
      <w:pPr>
        <w:pStyle w:val="12"/>
        <w:numPr>
          <w:ilvl w:val="0"/>
          <w:numId w:val="20"/>
        </w:numPr>
        <w:tabs>
          <w:tab w:val="left" w:pos="1800"/>
        </w:tabs>
        <w:spacing w:before="129" w:after="0" w:line="357" w:lineRule="auto"/>
        <w:ind w:left="1800" w:right="1445" w:hanging="360"/>
        <w:jc w:val="both"/>
        <w:rPr>
          <w:rFonts w:ascii="Symbol" w:hAnsi="Symbol"/>
          <w:sz w:val="24"/>
        </w:rPr>
      </w:pPr>
      <w:r>
        <w:rPr>
          <w:sz w:val="24"/>
        </w:rPr>
        <w:t xml:space="preserve">Creating a product is costly, time-consuming, and can be unsafe without controls inplace. Additionally, if a company sends defective products out for purchase, it could be held liable for injuries or issues that arise from using its products. Quality control inspectors ensure that defective or unsafe products are identified, and the causes are </w:t>
      </w:r>
      <w:r>
        <w:rPr>
          <w:spacing w:val="-2"/>
          <w:sz w:val="24"/>
        </w:rPr>
        <w:t>corrected.</w:t>
      </w:r>
    </w:p>
    <w:p w14:paraId="46CEEACE">
      <w:pPr>
        <w:pStyle w:val="4"/>
        <w:spacing w:before="15"/>
      </w:pPr>
    </w:p>
    <w:p w14:paraId="3612BFE9">
      <w:pPr>
        <w:pStyle w:val="11"/>
      </w:pPr>
      <w:r>
        <w:rPr>
          <w:color w:val="0070BF"/>
        </w:rPr>
        <w:t>HowIsIt</w:t>
      </w:r>
      <w:r>
        <w:rPr>
          <w:color w:val="0070BF"/>
          <w:spacing w:val="-4"/>
        </w:rPr>
        <w:t>Done?</w:t>
      </w:r>
    </w:p>
    <w:p w14:paraId="624DAFCF">
      <w:pPr>
        <w:pStyle w:val="12"/>
        <w:numPr>
          <w:ilvl w:val="0"/>
          <w:numId w:val="20"/>
        </w:numPr>
        <w:tabs>
          <w:tab w:val="left" w:pos="1800"/>
        </w:tabs>
        <w:spacing w:before="132" w:after="0" w:line="357" w:lineRule="auto"/>
        <w:ind w:left="1800" w:right="1443" w:hanging="360"/>
        <w:jc w:val="both"/>
        <w:rPr>
          <w:rFonts w:ascii="Symbol" w:hAnsi="Symbol"/>
          <w:sz w:val="24"/>
        </w:rPr>
      </w:pPr>
      <w:r>
        <w:rPr>
          <w:sz w:val="24"/>
        </w:rPr>
        <w:t xml:space="preserve">Quality testing is generally completed in each step of a manufacturing or business process. Employees often begin by testing </w:t>
      </w:r>
      <w:r>
        <w:rPr>
          <w:sz w:val="24"/>
          <w:u w:val="single"/>
        </w:rPr>
        <w:t>raw materials</w:t>
      </w:r>
      <w:r>
        <w:rPr>
          <w:sz w:val="24"/>
        </w:rPr>
        <w:t>, pulling samples from the manufacturing line, and testing the finished product. Testing at the various stages of manufacturing helps identify where a production problem is occurring and the remedial steps it requires to prevent it in the future.</w:t>
      </w:r>
    </w:p>
    <w:p w14:paraId="4C686DFA">
      <w:pPr>
        <w:pStyle w:val="12"/>
        <w:numPr>
          <w:ilvl w:val="0"/>
          <w:numId w:val="20"/>
        </w:numPr>
        <w:tabs>
          <w:tab w:val="left" w:pos="1800"/>
        </w:tabs>
        <w:spacing w:before="2" w:after="0" w:line="357" w:lineRule="auto"/>
        <w:ind w:left="1800" w:right="1441" w:hanging="360"/>
        <w:jc w:val="both"/>
        <w:rPr>
          <w:rFonts w:ascii="Symbol" w:hAnsi="Symbol"/>
          <w:sz w:val="24"/>
        </w:rPr>
      </w:pPr>
      <w:r>
        <w:rPr>
          <w:sz w:val="24"/>
        </w:rPr>
        <w:t>In a non-manufacturing business, quality testing can involve customer service evaluations, questionnaires, surveys, inspections, or audits. A business can use any process or method to verify that its end product or service meets the customer's needsand is safe and legal.</w:t>
      </w:r>
    </w:p>
    <w:p w14:paraId="403D5F3F">
      <w:pPr>
        <w:pStyle w:val="4"/>
        <w:spacing w:before="14"/>
      </w:pPr>
    </w:p>
    <w:p w14:paraId="0D10D799">
      <w:pPr>
        <w:pStyle w:val="11"/>
        <w:jc w:val="both"/>
      </w:pPr>
      <w:r>
        <w:rPr>
          <w:color w:val="0070BF"/>
        </w:rPr>
        <w:t>QCIsDifferent by</w:t>
      </w:r>
      <w:r>
        <w:rPr>
          <w:color w:val="0070BF"/>
          <w:spacing w:val="-2"/>
        </w:rPr>
        <w:t>Industry</w:t>
      </w:r>
    </w:p>
    <w:p w14:paraId="09798D44">
      <w:pPr>
        <w:pStyle w:val="12"/>
        <w:numPr>
          <w:ilvl w:val="0"/>
          <w:numId w:val="20"/>
        </w:numPr>
        <w:tabs>
          <w:tab w:val="left" w:pos="1800"/>
        </w:tabs>
        <w:spacing w:before="131" w:after="0" w:line="357" w:lineRule="auto"/>
        <w:ind w:left="1800" w:right="1446" w:hanging="360"/>
        <w:jc w:val="both"/>
        <w:rPr>
          <w:rFonts w:ascii="Symbol" w:hAnsi="Symbol"/>
          <w:sz w:val="24"/>
        </w:rPr>
      </w:pPr>
      <w:r>
        <w:rPr>
          <w:sz w:val="24"/>
        </w:rPr>
        <w:t>Thequality control usedinabusinessis highly dependenton theproduct or industry. For example, in food and drug manufacturing, quality control includes ensuring the product does not make a consumer sick, so the company performs chemical and microbiological testing of samples from the production line.</w:t>
      </w:r>
    </w:p>
    <w:p w14:paraId="1CDED2F3">
      <w:pPr>
        <w:pStyle w:val="12"/>
        <w:numPr>
          <w:ilvl w:val="0"/>
          <w:numId w:val="20"/>
        </w:numPr>
        <w:tabs>
          <w:tab w:val="left" w:pos="1800"/>
        </w:tabs>
        <w:spacing w:before="2" w:after="0" w:line="355" w:lineRule="auto"/>
        <w:ind w:left="1800" w:right="1445" w:hanging="360"/>
        <w:jc w:val="both"/>
        <w:rPr>
          <w:rFonts w:ascii="Symbol" w:hAnsi="Symbol"/>
          <w:sz w:val="24"/>
        </w:rPr>
      </w:pPr>
      <w:r>
        <w:rPr>
          <w:sz w:val="24"/>
        </w:rPr>
        <w:t>In automobile manufacturing, quality control focuses on parts meeting specifications and tolerances. QC ensures engines, drive trains, and other mechanical parts operate smoothly, efficiently, safely, and as designed.</w:t>
      </w:r>
    </w:p>
    <w:p w14:paraId="15143B3A">
      <w:pPr>
        <w:pStyle w:val="12"/>
        <w:numPr>
          <w:ilvl w:val="0"/>
          <w:numId w:val="20"/>
        </w:numPr>
        <w:tabs>
          <w:tab w:val="left" w:pos="1800"/>
        </w:tabs>
        <w:spacing w:before="8" w:after="0" w:line="350" w:lineRule="auto"/>
        <w:ind w:left="1800" w:right="1445" w:hanging="360"/>
        <w:jc w:val="both"/>
        <w:rPr>
          <w:rFonts w:ascii="Symbol" w:hAnsi="Symbol"/>
          <w:sz w:val="24"/>
        </w:rPr>
      </w:pPr>
      <w:r>
        <w:rPr>
          <w:sz w:val="24"/>
        </w:rPr>
        <w:t>In electronics, quality testing might involve using meters that measure the flow of electricity and stress testing.</w:t>
      </w:r>
    </w:p>
    <w:p w14:paraId="446314C7">
      <w:pPr>
        <w:pStyle w:val="12"/>
        <w:spacing w:after="0" w:line="350" w:lineRule="auto"/>
        <w:jc w:val="both"/>
        <w:rPr>
          <w:rFonts w:ascii="Symbol" w:hAnsi="Symbol"/>
          <w:sz w:val="24"/>
        </w:rPr>
        <w:sectPr>
          <w:pgSz w:w="12240" w:h="15840"/>
          <w:pgMar w:top="1360" w:right="0" w:bottom="940" w:left="360" w:header="0" w:footer="748" w:gutter="0"/>
          <w:cols w:space="720" w:num="1"/>
        </w:sectPr>
      </w:pPr>
    </w:p>
    <w:p w14:paraId="783BE7AF">
      <w:pPr>
        <w:pStyle w:val="11"/>
        <w:spacing w:before="79"/>
      </w:pPr>
      <w:r>
        <w:rPr>
          <w:color w:val="BF504D"/>
        </w:rPr>
        <w:t>Productionplanning and</w:t>
      </w:r>
      <w:r>
        <w:rPr>
          <w:color w:val="BF504D"/>
          <w:spacing w:val="-2"/>
        </w:rPr>
        <w:t>control</w:t>
      </w:r>
    </w:p>
    <w:p w14:paraId="653D0F2A">
      <w:pPr>
        <w:pStyle w:val="4"/>
        <w:spacing w:before="134"/>
        <w:rPr>
          <w:b/>
        </w:rPr>
      </w:pPr>
    </w:p>
    <w:p w14:paraId="1BE391D5">
      <w:pPr>
        <w:pStyle w:val="12"/>
        <w:numPr>
          <w:ilvl w:val="0"/>
          <w:numId w:val="20"/>
        </w:numPr>
        <w:tabs>
          <w:tab w:val="left" w:pos="1800"/>
        </w:tabs>
        <w:spacing w:before="0" w:after="0" w:line="352" w:lineRule="auto"/>
        <w:ind w:left="1800" w:right="1446" w:hanging="360"/>
        <w:jc w:val="both"/>
        <w:rPr>
          <w:rFonts w:ascii="Symbol" w:hAnsi="Symbol"/>
          <w:sz w:val="24"/>
        </w:rPr>
      </w:pPr>
      <w:r>
        <w:rPr>
          <w:sz w:val="24"/>
        </w:rPr>
        <w:t>Production planning and control address a fundamental problem of low productivity, inventory management and resource utilization.</w:t>
      </w:r>
    </w:p>
    <w:p w14:paraId="782411A3">
      <w:pPr>
        <w:pStyle w:val="12"/>
        <w:numPr>
          <w:ilvl w:val="0"/>
          <w:numId w:val="20"/>
        </w:numPr>
        <w:tabs>
          <w:tab w:val="left" w:pos="1800"/>
        </w:tabs>
        <w:spacing w:before="7" w:after="0" w:line="357" w:lineRule="auto"/>
        <w:ind w:left="1800" w:right="1443" w:hanging="360"/>
        <w:jc w:val="both"/>
        <w:rPr>
          <w:rFonts w:ascii="Symbol" w:hAnsi="Symbol"/>
          <w:sz w:val="24"/>
        </w:rPr>
      </w:pPr>
      <w:r>
        <w:rPr>
          <w:sz w:val="24"/>
        </w:rPr>
        <w:t>Productionplanningisrequiredforscheduling,dispatch,inspection,qualitymanagement, inventory management, supply management and equipment management. Production control ensures that production team can achieve required production target, optimum utilization of resources, quality management and cost savings.</w:t>
      </w:r>
    </w:p>
    <w:p w14:paraId="6D656CE3">
      <w:pPr>
        <w:pStyle w:val="4"/>
        <w:spacing w:before="13"/>
      </w:pPr>
    </w:p>
    <w:p w14:paraId="573EBC12">
      <w:pPr>
        <w:pStyle w:val="11"/>
      </w:pPr>
      <w:r>
        <w:rPr>
          <w:color w:val="0070BF"/>
        </w:rPr>
        <w:t>Thebenefitsofproductionplanningandcontrolareas</w:t>
      </w:r>
      <w:r>
        <w:rPr>
          <w:color w:val="0070BF"/>
          <w:spacing w:val="-2"/>
        </w:rPr>
        <w:t>follows:</w:t>
      </w:r>
    </w:p>
    <w:p w14:paraId="04860077">
      <w:pPr>
        <w:pStyle w:val="4"/>
        <w:spacing w:before="134"/>
        <w:rPr>
          <w:b/>
        </w:rPr>
      </w:pPr>
    </w:p>
    <w:p w14:paraId="47D8A4C6">
      <w:pPr>
        <w:pStyle w:val="12"/>
        <w:numPr>
          <w:ilvl w:val="0"/>
          <w:numId w:val="20"/>
        </w:numPr>
        <w:tabs>
          <w:tab w:val="left" w:pos="1867"/>
        </w:tabs>
        <w:spacing w:before="0" w:after="0" w:line="352" w:lineRule="auto"/>
        <w:ind w:left="1867" w:right="1445" w:hanging="360"/>
        <w:jc w:val="left"/>
        <w:rPr>
          <w:rFonts w:ascii="Symbol" w:hAnsi="Symbol"/>
          <w:sz w:val="24"/>
        </w:rPr>
      </w:pPr>
      <w:r>
        <w:rPr>
          <w:sz w:val="24"/>
        </w:rPr>
        <w:t>Itensuresthatoptimumutilizationofproductioncapacityisachieved,byproper scheduling of the machine items which reduces the idle time as well as over use.</w:t>
      </w:r>
    </w:p>
    <w:p w14:paraId="2FCD0887">
      <w:pPr>
        <w:pStyle w:val="12"/>
        <w:numPr>
          <w:ilvl w:val="0"/>
          <w:numId w:val="20"/>
        </w:numPr>
        <w:tabs>
          <w:tab w:val="left" w:pos="1867"/>
        </w:tabs>
        <w:spacing w:before="7" w:after="0" w:line="352" w:lineRule="auto"/>
        <w:ind w:left="1867" w:right="1442" w:hanging="360"/>
        <w:jc w:val="left"/>
        <w:rPr>
          <w:rFonts w:ascii="Symbol" w:hAnsi="Symbol"/>
          <w:sz w:val="24"/>
        </w:rPr>
      </w:pPr>
      <w:r>
        <w:rPr>
          <w:sz w:val="24"/>
        </w:rPr>
        <w:t>It ensures that inventory levels are maintained at optimum levels at all time, i.e. there is no over-stocking or under-stocking.</w:t>
      </w:r>
    </w:p>
    <w:p w14:paraId="340307DB">
      <w:pPr>
        <w:pStyle w:val="12"/>
        <w:numPr>
          <w:ilvl w:val="0"/>
          <w:numId w:val="20"/>
        </w:numPr>
        <w:tabs>
          <w:tab w:val="left" w:pos="1867"/>
        </w:tabs>
        <w:spacing w:before="10" w:after="0" w:line="350" w:lineRule="auto"/>
        <w:ind w:left="1867" w:right="1445" w:hanging="360"/>
        <w:jc w:val="left"/>
        <w:rPr>
          <w:rFonts w:ascii="Symbol" w:hAnsi="Symbol"/>
          <w:sz w:val="24"/>
        </w:rPr>
      </w:pPr>
      <w:r>
        <w:rPr>
          <w:sz w:val="24"/>
        </w:rPr>
        <w:t>It also ensures that production time is kept at optimum level and thereby increasing the turnover time.</w:t>
      </w:r>
    </w:p>
    <w:p w14:paraId="6C498994">
      <w:pPr>
        <w:pStyle w:val="12"/>
        <w:numPr>
          <w:ilvl w:val="0"/>
          <w:numId w:val="20"/>
        </w:numPr>
        <w:tabs>
          <w:tab w:val="left" w:pos="1867"/>
        </w:tabs>
        <w:spacing w:before="12" w:after="0" w:line="350" w:lineRule="auto"/>
        <w:ind w:left="1867" w:right="1444" w:hanging="360"/>
        <w:jc w:val="left"/>
        <w:rPr>
          <w:rFonts w:ascii="Symbol" w:hAnsi="Symbol"/>
          <w:sz w:val="24"/>
        </w:rPr>
      </w:pPr>
      <w:r>
        <w:rPr>
          <w:sz w:val="24"/>
        </w:rPr>
        <w:t xml:space="preserve">Sinceitoverlooksallaspectsofproduction,qualityoffinalproductisalways </w:t>
      </w:r>
      <w:r>
        <w:rPr>
          <w:spacing w:val="-2"/>
          <w:sz w:val="24"/>
        </w:rPr>
        <w:t>maintained.</w:t>
      </w:r>
    </w:p>
    <w:p w14:paraId="5B65E446">
      <w:pPr>
        <w:pStyle w:val="4"/>
        <w:spacing w:before="10"/>
        <w:rPr>
          <w:sz w:val="6"/>
        </w:rPr>
      </w:pPr>
      <w:r>
        <w:rPr>
          <w:sz w:val="6"/>
        </w:rPr>
        <mc:AlternateContent>
          <mc:Choice Requires="wps">
            <w:drawing>
              <wp:anchor distT="0" distB="0" distL="0" distR="0" simplePos="0" relativeHeight="251659264" behindDoc="1" locked="0" layoutInCell="1" allowOverlap="1">
                <wp:simplePos x="0" y="0"/>
                <wp:positionH relativeFrom="page">
                  <wp:posOffset>1170305</wp:posOffset>
                </wp:positionH>
                <wp:positionV relativeFrom="paragraph">
                  <wp:posOffset>65405</wp:posOffset>
                </wp:positionV>
                <wp:extent cx="5694045" cy="1270"/>
                <wp:effectExtent l="0" t="0" r="0" b="0"/>
                <wp:wrapTopAndBottom/>
                <wp:docPr id="1045" name="Graphic 22"/>
                <wp:cNvGraphicFramePr/>
                <a:graphic xmlns:a="http://schemas.openxmlformats.org/drawingml/2006/main">
                  <a:graphicData uri="http://schemas.microsoft.com/office/word/2010/wordprocessingShape">
                    <wps:wsp>
                      <wps:cNvSpPr/>
                      <wps:spPr>
                        <a:xfrm>
                          <a:off x="0" y="0"/>
                          <a:ext cx="5694044" cy="1269"/>
                        </a:xfrm>
                        <a:custGeom>
                          <a:avLst/>
                          <a:gdLst/>
                          <a:ahLst/>
                          <a:cxnLst/>
                          <a:rect l="l" t="t" r="r" b="b"/>
                          <a:pathLst>
                            <a:path w="5694045">
                              <a:moveTo>
                                <a:pt x="0" y="0"/>
                              </a:moveTo>
                              <a:lnTo>
                                <a:pt x="5693664" y="0"/>
                              </a:lnTo>
                            </a:path>
                          </a:pathLst>
                        </a:custGeom>
                        <a:ln w="3048" cap="flat" cmpd="sng">
                          <a:solidFill>
                            <a:srgbClr val="F0F0F0"/>
                          </a:solidFill>
                          <a:prstDash val="dash"/>
                          <a:round/>
                        </a:ln>
                      </wps:spPr>
                      <wps:bodyPr/>
                    </wps:wsp>
                  </a:graphicData>
                </a:graphic>
              </wp:anchor>
            </w:drawing>
          </mc:Choice>
          <mc:Fallback>
            <w:pict>
              <v:shape id="Graphic 22" o:spid="_x0000_s1026" o:spt="100" style="position:absolute;left:0pt;margin-left:92.15pt;margin-top:5.15pt;height:0.1pt;width:448.35pt;mso-position-horizontal-relative:page;mso-wrap-distance-bottom:0pt;mso-wrap-distance-top:0pt;z-index:-251657216;mso-width-relative:page;mso-height-relative:page;" filled="f" stroked="t" coordsize="5694045,1" o:gfxdata="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w5Kv61QAAAAoBAAAPAAAAAAAAAAEAIAAAACIAAABkcnMvZG93bnJl&#10;di54bWxQSwECFAAUAAAACACHTuJAnqnVHQACAABGBAAADgAAAAAAAAABACAAAAAkAQAAZHJzL2Uy&#10;b0RvYy54bWxQSwUGAAAAAAYABgBZAQAAlgUAAAAA&#10;" path="m0,0l5693664,0e">
                <v:fill on="f" focussize="0,0"/>
                <v:stroke weight="0.24pt" color="#F0F0F0" joinstyle="round" dashstyle="dash"/>
                <v:imagedata o:title=""/>
                <o:lock v:ext="edit" aspectratio="f"/>
                <w10:wrap type="topAndBottom"/>
              </v:shape>
            </w:pict>
          </mc:Fallback>
        </mc:AlternateContent>
      </w:r>
    </w:p>
    <w:p w14:paraId="2F301238">
      <w:pPr>
        <w:pStyle w:val="11"/>
      </w:pPr>
      <w:r>
        <w:rPr>
          <w:color w:val="BF504D"/>
        </w:rPr>
        <w:t>Production</w:t>
      </w:r>
      <w:r>
        <w:rPr>
          <w:color w:val="BF504D"/>
          <w:spacing w:val="-2"/>
        </w:rPr>
        <w:t>Planning</w:t>
      </w:r>
    </w:p>
    <w:p w14:paraId="07CA2CF0">
      <w:pPr>
        <w:pStyle w:val="12"/>
        <w:numPr>
          <w:ilvl w:val="0"/>
          <w:numId w:val="20"/>
        </w:numPr>
        <w:tabs>
          <w:tab w:val="left" w:pos="1800"/>
        </w:tabs>
        <w:spacing w:before="255" w:after="0" w:line="357" w:lineRule="auto"/>
        <w:ind w:left="1800" w:right="1443" w:hanging="360"/>
        <w:jc w:val="both"/>
        <w:rPr>
          <w:rFonts w:ascii="Symbol" w:hAnsi="Symbol"/>
          <w:sz w:val="24"/>
        </w:rPr>
      </w:pPr>
      <w:r>
        <w:rPr>
          <w:sz w:val="24"/>
        </w:rPr>
        <w:t>Production planning is one part of production planning and control dealing with basic concepts of what to produce, when to produce, how much to produce, etc. It involves taking a long-term view at overall production planning. Therefore, objectives of production planning are as follows:</w:t>
      </w:r>
    </w:p>
    <w:p w14:paraId="3D6602C2">
      <w:pPr>
        <w:pStyle w:val="4"/>
        <w:spacing w:before="6"/>
      </w:pPr>
    </w:p>
    <w:p w14:paraId="48ACDF33">
      <w:pPr>
        <w:pStyle w:val="12"/>
        <w:numPr>
          <w:ilvl w:val="0"/>
          <w:numId w:val="22"/>
        </w:numPr>
        <w:tabs>
          <w:tab w:val="left" w:pos="2301"/>
        </w:tabs>
        <w:spacing w:before="1" w:after="0" w:line="360" w:lineRule="auto"/>
        <w:ind w:left="2301" w:right="1444" w:hanging="360"/>
        <w:jc w:val="left"/>
        <w:rPr>
          <w:sz w:val="24"/>
        </w:rPr>
      </w:pPr>
      <w:r>
        <w:rPr>
          <w:sz w:val="24"/>
        </w:rPr>
        <w:t>To ensure right quantity and quality of raw material, equipment, etc. are availableduring times of production.</w:t>
      </w:r>
    </w:p>
    <w:p w14:paraId="2DD055B1">
      <w:pPr>
        <w:pStyle w:val="12"/>
        <w:numPr>
          <w:ilvl w:val="0"/>
          <w:numId w:val="22"/>
        </w:numPr>
        <w:tabs>
          <w:tab w:val="left" w:pos="2300"/>
        </w:tabs>
        <w:spacing w:before="0" w:after="0" w:line="240" w:lineRule="auto"/>
        <w:ind w:left="2300" w:right="0" w:hanging="359"/>
        <w:jc w:val="left"/>
        <w:rPr>
          <w:sz w:val="24"/>
        </w:rPr>
      </w:pPr>
      <w:r>
        <w:rPr>
          <w:sz w:val="24"/>
        </w:rPr>
        <w:t>Toensurecapacityutilizationisintunewithforecastdemandatallthe</w:t>
      </w:r>
      <w:r>
        <w:rPr>
          <w:spacing w:val="-2"/>
          <w:sz w:val="24"/>
        </w:rPr>
        <w:t>time.</w:t>
      </w:r>
    </w:p>
    <w:p w14:paraId="0DA0B44A">
      <w:pPr>
        <w:pStyle w:val="4"/>
        <w:spacing w:before="6"/>
        <w:rPr>
          <w:sz w:val="17"/>
        </w:rPr>
      </w:pPr>
      <w:r>
        <w:rPr>
          <w:sz w:val="17"/>
        </w:rPr>
        <mc:AlternateContent>
          <mc:Choice Requires="wps">
            <w:drawing>
              <wp:anchor distT="0" distB="0" distL="0" distR="0" simplePos="0" relativeHeight="251659264" behindDoc="1" locked="0" layoutInCell="1" allowOverlap="1">
                <wp:simplePos x="0" y="0"/>
                <wp:positionH relativeFrom="page">
                  <wp:posOffset>1442720</wp:posOffset>
                </wp:positionH>
                <wp:positionV relativeFrom="paragraph">
                  <wp:posOffset>143510</wp:posOffset>
                </wp:positionV>
                <wp:extent cx="5420995" cy="1270"/>
                <wp:effectExtent l="0" t="0" r="0" b="0"/>
                <wp:wrapTopAndBottom/>
                <wp:docPr id="1046" name="Graphic 23"/>
                <wp:cNvGraphicFramePr/>
                <a:graphic xmlns:a="http://schemas.openxmlformats.org/drawingml/2006/main">
                  <a:graphicData uri="http://schemas.microsoft.com/office/word/2010/wordprocessingShape">
                    <wps:wsp>
                      <wps:cNvSpPr/>
                      <wps:spPr>
                        <a:xfrm>
                          <a:off x="0" y="0"/>
                          <a:ext cx="5420994" cy="1270"/>
                        </a:xfrm>
                        <a:custGeom>
                          <a:avLst/>
                          <a:gdLst/>
                          <a:ahLst/>
                          <a:cxnLst/>
                          <a:rect l="l" t="t" r="r" b="b"/>
                          <a:pathLst>
                            <a:path w="5420995">
                              <a:moveTo>
                                <a:pt x="0" y="0"/>
                              </a:moveTo>
                              <a:lnTo>
                                <a:pt x="5420868" y="0"/>
                              </a:lnTo>
                            </a:path>
                          </a:pathLst>
                        </a:custGeom>
                        <a:ln w="3048" cap="flat" cmpd="sng">
                          <a:solidFill>
                            <a:srgbClr val="F0F0F0"/>
                          </a:solidFill>
                          <a:prstDash val="dash"/>
                          <a:round/>
                        </a:ln>
                      </wps:spPr>
                      <wps:bodyPr/>
                    </wps:wsp>
                  </a:graphicData>
                </a:graphic>
              </wp:anchor>
            </w:drawing>
          </mc:Choice>
          <mc:Fallback>
            <w:pict>
              <v:shape id="Graphic 23" o:spid="_x0000_s1026" o:spt="100" style="position:absolute;left:0pt;margin-left:113.6pt;margin-top:11.3pt;height:0.1pt;width:426.85pt;mso-position-horizontal-relative:page;mso-wrap-distance-bottom:0pt;mso-wrap-distance-top:0pt;z-index:-251657216;mso-width-relative:page;mso-height-relative:page;" filled="f" stroked="t" coordsize="5420995,1" o:gfxdata="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2v90tUAAAAKAQAADwAAAAAAAAABACAAAAAiAAAAZHJzL2Rvd25y&#10;ZXYueG1sUEsBAhQAFAAAAAgAh07iQDjui34BAgAARgQAAA4AAAAAAAAAAQAgAAAAJAEAAGRycy9l&#10;Mm9Eb2MueG1sUEsFBgAAAAAGAAYAWQEAAJcFAAAAAA==&#10;" path="m0,0l5420868,0e">
                <v:fill on="f" focussize="0,0"/>
                <v:stroke weight="0.24pt" color="#F0F0F0" joinstyle="round" dashstyle="dash"/>
                <v:imagedata o:title=""/>
                <o:lock v:ext="edit" aspectratio="f"/>
                <w10:wrap type="topAndBottom"/>
              </v:shape>
            </w:pict>
          </mc:Fallback>
        </mc:AlternateContent>
      </w:r>
    </w:p>
    <w:p w14:paraId="09EA038F">
      <w:pPr>
        <w:pStyle w:val="4"/>
        <w:spacing w:line="360" w:lineRule="auto"/>
        <w:ind w:left="1080" w:right="1411"/>
      </w:pPr>
      <w:r>
        <w:t>Awellthoughtproductionplanningensuresthatoverallproductionprocessisstreamlinedproviding following benefits:</w:t>
      </w:r>
    </w:p>
    <w:p w14:paraId="7F28A799">
      <w:pPr>
        <w:pStyle w:val="12"/>
        <w:numPr>
          <w:ilvl w:val="1"/>
          <w:numId w:val="22"/>
        </w:numPr>
        <w:tabs>
          <w:tab w:val="left" w:pos="2432"/>
        </w:tabs>
        <w:spacing w:before="273" w:after="0" w:line="240" w:lineRule="auto"/>
        <w:ind w:left="2432" w:right="0" w:hanging="359"/>
        <w:jc w:val="left"/>
        <w:rPr>
          <w:sz w:val="24"/>
        </w:rPr>
      </w:pPr>
      <w:r>
        <w:rPr>
          <w:sz w:val="24"/>
        </w:rPr>
        <w:t>Organizationcandeliveraproductinatimelyandregular</w:t>
      </w:r>
      <w:r>
        <w:rPr>
          <w:spacing w:val="-2"/>
          <w:sz w:val="24"/>
        </w:rPr>
        <w:t>manner.</w:t>
      </w:r>
    </w:p>
    <w:p w14:paraId="500B890E">
      <w:pPr>
        <w:pStyle w:val="4"/>
        <w:spacing w:before="9"/>
        <w:rPr>
          <w:sz w:val="17"/>
        </w:rPr>
      </w:pPr>
      <w:r>
        <w:rPr>
          <w:sz w:val="17"/>
        </w:rPr>
        <mc:AlternateContent>
          <mc:Choice Requires="wps">
            <w:drawing>
              <wp:anchor distT="0" distB="0" distL="0" distR="0" simplePos="0" relativeHeight="251659264" behindDoc="1" locked="0" layoutInCell="1" allowOverlap="1">
                <wp:simplePos x="0" y="0"/>
                <wp:positionH relativeFrom="page">
                  <wp:posOffset>1536065</wp:posOffset>
                </wp:positionH>
                <wp:positionV relativeFrom="paragraph">
                  <wp:posOffset>144780</wp:posOffset>
                </wp:positionV>
                <wp:extent cx="5328285" cy="1270"/>
                <wp:effectExtent l="0" t="0" r="0" b="0"/>
                <wp:wrapTopAndBottom/>
                <wp:docPr id="1047" name="Graphic 24"/>
                <wp:cNvGraphicFramePr/>
                <a:graphic xmlns:a="http://schemas.openxmlformats.org/drawingml/2006/main">
                  <a:graphicData uri="http://schemas.microsoft.com/office/word/2010/wordprocessingShape">
                    <wps:wsp>
                      <wps:cNvSpPr/>
                      <wps:spPr>
                        <a:xfrm>
                          <a:off x="0" y="0"/>
                          <a:ext cx="5328285" cy="1270"/>
                        </a:xfrm>
                        <a:custGeom>
                          <a:avLst/>
                          <a:gdLst/>
                          <a:ahLst/>
                          <a:cxnLst/>
                          <a:rect l="l" t="t" r="r" b="b"/>
                          <a:pathLst>
                            <a:path w="5328285">
                              <a:moveTo>
                                <a:pt x="0" y="0"/>
                              </a:moveTo>
                              <a:lnTo>
                                <a:pt x="5327904" y="0"/>
                              </a:lnTo>
                            </a:path>
                          </a:pathLst>
                        </a:custGeom>
                        <a:ln w="3048" cap="flat" cmpd="sng">
                          <a:solidFill>
                            <a:srgbClr val="F0F0F0"/>
                          </a:solidFill>
                          <a:prstDash val="dash"/>
                          <a:round/>
                        </a:ln>
                      </wps:spPr>
                      <wps:bodyPr/>
                    </wps:wsp>
                  </a:graphicData>
                </a:graphic>
              </wp:anchor>
            </w:drawing>
          </mc:Choice>
          <mc:Fallback>
            <w:pict>
              <v:shape id="Graphic 24" o:spid="_x0000_s1026" o:spt="100" style="position:absolute;left:0pt;margin-left:120.95pt;margin-top:11.4pt;height:0.1pt;width:419.55pt;mso-position-horizontal-relative:page;mso-wrap-distance-bottom:0pt;mso-wrap-distance-top:0pt;z-index:-251657216;mso-width-relative:page;mso-height-relative:page;" filled="f" stroked="t" coordsize="5328285,1" o:gfxdata="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aitLNcAAAAKAQAADwAAAAAAAAABACAAAAAiAAAAZHJzL2Rv&#10;d25yZXYueG1sUEsBAhQAFAAAAAgAh07iQMSW/QwCAgAARgQAAA4AAAAAAAAAAQAgAAAAJgEAAGRy&#10;cy9lMm9Eb2MueG1sUEsFBgAAAAAGAAYAWQEAAJoFAAAAAA==&#10;" path="m0,0l5327904,0e">
                <v:fill on="f" focussize="0,0"/>
                <v:stroke weight="0.24pt" color="#F0F0F0" joinstyle="round" dashstyle="dash"/>
                <v:imagedata o:title=""/>
                <o:lock v:ext="edit" aspectratio="f"/>
                <w10:wrap type="topAndBottom"/>
              </v:shape>
            </w:pict>
          </mc:Fallback>
        </mc:AlternateContent>
      </w:r>
    </w:p>
    <w:p w14:paraId="6D109B41">
      <w:pPr>
        <w:pStyle w:val="4"/>
        <w:spacing w:after="0"/>
        <w:rPr>
          <w:sz w:val="17"/>
        </w:rPr>
        <w:sectPr>
          <w:pgSz w:w="12240" w:h="15840"/>
          <w:pgMar w:top="1360" w:right="0" w:bottom="940" w:left="360" w:header="0" w:footer="748" w:gutter="0"/>
          <w:cols w:space="720" w:num="1"/>
        </w:sectPr>
      </w:pPr>
    </w:p>
    <w:p w14:paraId="6BEBB899">
      <w:pPr>
        <w:pStyle w:val="12"/>
        <w:numPr>
          <w:ilvl w:val="1"/>
          <w:numId w:val="22"/>
        </w:numPr>
        <w:tabs>
          <w:tab w:val="left" w:pos="2432"/>
        </w:tabs>
        <w:spacing w:before="72" w:after="0" w:line="240" w:lineRule="auto"/>
        <w:ind w:left="2432" w:right="0" w:hanging="359"/>
        <w:jc w:val="left"/>
        <w:rPr>
          <w:sz w:val="24"/>
        </w:rPr>
      </w:pPr>
      <w:r>
        <w:rPr>
          <w:sz w:val="24"/>
        </w:rPr>
        <w:t>Suppliersareinformedwillinadvancefortherequirementofraw</w:t>
      </w:r>
      <w:r>
        <w:rPr>
          <w:spacing w:val="-2"/>
          <w:sz w:val="24"/>
        </w:rPr>
        <w:t>materials.</w:t>
      </w:r>
    </w:p>
    <w:p w14:paraId="534216B1">
      <w:pPr>
        <w:pStyle w:val="12"/>
        <w:numPr>
          <w:ilvl w:val="1"/>
          <w:numId w:val="22"/>
        </w:numPr>
        <w:tabs>
          <w:tab w:val="left" w:pos="2432"/>
        </w:tabs>
        <w:spacing w:before="136" w:after="0" w:line="240" w:lineRule="auto"/>
        <w:ind w:left="2432" w:right="0" w:hanging="359"/>
        <w:jc w:val="left"/>
        <w:rPr>
          <w:sz w:val="24"/>
        </w:rPr>
      </w:pPr>
      <w:r>
        <w:rPr>
          <w:sz w:val="24"/>
        </w:rPr>
        <w:t>Itreducesinvestmentin</w:t>
      </w:r>
      <w:r>
        <w:rPr>
          <w:spacing w:val="-2"/>
          <w:sz w:val="24"/>
        </w:rPr>
        <w:t>inventory.</w:t>
      </w:r>
    </w:p>
    <w:p w14:paraId="5CBDD767">
      <w:pPr>
        <w:pStyle w:val="12"/>
        <w:numPr>
          <w:ilvl w:val="1"/>
          <w:numId w:val="22"/>
        </w:numPr>
        <w:tabs>
          <w:tab w:val="left" w:pos="2432"/>
        </w:tabs>
        <w:spacing w:before="140" w:after="0" w:line="240" w:lineRule="auto"/>
        <w:ind w:left="2432" w:right="0" w:hanging="359"/>
        <w:jc w:val="left"/>
        <w:rPr>
          <w:sz w:val="24"/>
        </w:rPr>
      </w:pPr>
      <w:r>
        <w:rPr>
          <w:sz w:val="24"/>
        </w:rPr>
        <w:t>Itreducesoverallproductioncostbydrivingin</w:t>
      </w:r>
      <w:r>
        <w:rPr>
          <w:spacing w:val="-2"/>
          <w:sz w:val="24"/>
        </w:rPr>
        <w:t>efficiency.</w:t>
      </w:r>
    </w:p>
    <w:p w14:paraId="208519DD">
      <w:pPr>
        <w:pStyle w:val="4"/>
        <w:spacing w:before="9"/>
        <w:rPr>
          <w:sz w:val="17"/>
        </w:rPr>
      </w:pPr>
      <w:r>
        <w:rPr>
          <w:sz w:val="17"/>
        </w:rPr>
        <mc:AlternateContent>
          <mc:Choice Requires="wps">
            <w:drawing>
              <wp:anchor distT="0" distB="0" distL="0" distR="0" simplePos="0" relativeHeight="251659264" behindDoc="1" locked="0" layoutInCell="1" allowOverlap="1">
                <wp:simplePos x="0" y="0"/>
                <wp:positionH relativeFrom="page">
                  <wp:posOffset>1536065</wp:posOffset>
                </wp:positionH>
                <wp:positionV relativeFrom="paragraph">
                  <wp:posOffset>144780</wp:posOffset>
                </wp:positionV>
                <wp:extent cx="5328285" cy="1270"/>
                <wp:effectExtent l="0" t="0" r="0" b="0"/>
                <wp:wrapTopAndBottom/>
                <wp:docPr id="1048" name="Graphic 25"/>
                <wp:cNvGraphicFramePr/>
                <a:graphic xmlns:a="http://schemas.openxmlformats.org/drawingml/2006/main">
                  <a:graphicData uri="http://schemas.microsoft.com/office/word/2010/wordprocessingShape">
                    <wps:wsp>
                      <wps:cNvSpPr/>
                      <wps:spPr>
                        <a:xfrm>
                          <a:off x="0" y="0"/>
                          <a:ext cx="5328285" cy="1270"/>
                        </a:xfrm>
                        <a:custGeom>
                          <a:avLst/>
                          <a:gdLst/>
                          <a:ahLst/>
                          <a:cxnLst/>
                          <a:rect l="l" t="t" r="r" b="b"/>
                          <a:pathLst>
                            <a:path w="5328285">
                              <a:moveTo>
                                <a:pt x="0" y="0"/>
                              </a:moveTo>
                              <a:lnTo>
                                <a:pt x="5327904" y="0"/>
                              </a:lnTo>
                            </a:path>
                          </a:pathLst>
                        </a:custGeom>
                        <a:ln w="3048" cap="flat" cmpd="sng">
                          <a:solidFill>
                            <a:srgbClr val="F0F0F0"/>
                          </a:solidFill>
                          <a:prstDash val="dash"/>
                          <a:round/>
                        </a:ln>
                      </wps:spPr>
                      <wps:bodyPr/>
                    </wps:wsp>
                  </a:graphicData>
                </a:graphic>
              </wp:anchor>
            </w:drawing>
          </mc:Choice>
          <mc:Fallback>
            <w:pict>
              <v:shape id="Graphic 25" o:spid="_x0000_s1026" o:spt="100" style="position:absolute;left:0pt;margin-left:120.95pt;margin-top:11.4pt;height:0.1pt;width:419.55pt;mso-position-horizontal-relative:page;mso-wrap-distance-bottom:0pt;mso-wrap-distance-top:0pt;z-index:-251657216;mso-width-relative:page;mso-height-relative:page;" filled="f" stroked="t" coordsize="5328285,1" o:gfxdata="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2orSzXAAAACgEAAA8AAAAAAAAAAQAgAAAAIgAAAGRycy9kb3du&#10;cmV2LnhtbFBLAQIUABQAAAAIAIdO4kDOvyI4AAIAAEYEAAAOAAAAAAAAAAEAIAAAACYBAABkcnMv&#10;ZTJvRG9jLnhtbFBLBQYAAAAABgAGAFkBAACYBQAAAAA=&#10;" path="m0,0l5327904,0e">
                <v:fill on="f" focussize="0,0"/>
                <v:stroke weight="0.24pt" color="#F0F0F0" joinstyle="round" dashstyle="dash"/>
                <v:imagedata o:title=""/>
                <o:lock v:ext="edit" aspectratio="f"/>
                <w10:wrap type="topAndBottom"/>
              </v:shape>
            </w:pict>
          </mc:Fallback>
        </mc:AlternateContent>
      </w:r>
    </w:p>
    <w:p w14:paraId="720A279A">
      <w:pPr>
        <w:pStyle w:val="12"/>
        <w:numPr>
          <w:ilvl w:val="0"/>
          <w:numId w:val="20"/>
        </w:numPr>
        <w:tabs>
          <w:tab w:val="left" w:pos="1507"/>
        </w:tabs>
        <w:spacing w:before="0" w:after="0" w:line="357" w:lineRule="auto"/>
        <w:ind w:left="1507" w:right="1440" w:hanging="144"/>
        <w:jc w:val="both"/>
        <w:rPr>
          <w:rFonts w:ascii="Symbol" w:hAnsi="Symbol"/>
          <w:sz w:val="24"/>
        </w:rPr>
      </w:pPr>
      <w:r>
        <w:rPr>
          <w:sz w:val="24"/>
        </w:rPr>
        <w:t>Production planning takes care of two basic strategies’ product planning and process planning.Productionplanningisdoneatthreedifferenttimedependentlevelsi.e.long-range planning dealing with facility planning, capital investment, location planning, etc.; medium- range planning deals with demand forecast and capacity planning and lastly short term planning dealing with day to day operations.</w:t>
      </w:r>
    </w:p>
    <w:p w14:paraId="3104EFE1">
      <w:pPr>
        <w:pStyle w:val="4"/>
        <w:spacing w:before="6"/>
      </w:pPr>
    </w:p>
    <w:p w14:paraId="5538D472">
      <w:pPr>
        <w:pStyle w:val="11"/>
        <w:jc w:val="both"/>
      </w:pPr>
      <w:r>
        <w:rPr>
          <w:color w:val="BF504D"/>
        </w:rPr>
        <w:t>Production</w:t>
      </w:r>
      <w:r>
        <w:rPr>
          <w:color w:val="BF504D"/>
          <w:spacing w:val="-2"/>
        </w:rPr>
        <w:t>Control</w:t>
      </w:r>
    </w:p>
    <w:p w14:paraId="3CEA8E7B">
      <w:pPr>
        <w:pStyle w:val="4"/>
        <w:spacing w:before="257" w:line="360" w:lineRule="auto"/>
        <w:ind w:left="1080" w:right="1444"/>
        <w:jc w:val="both"/>
      </w:pPr>
      <w:r>
        <w:t>Production control looks to utilize different type of control techniques to achieve optimum performance out of the production system as to achieve overall production planning targets. Therefore, objectives of production control are as follows:</w:t>
      </w:r>
    </w:p>
    <w:p w14:paraId="469E8A6C">
      <w:pPr>
        <w:pStyle w:val="4"/>
        <w:spacing w:before="4"/>
      </w:pPr>
    </w:p>
    <w:p w14:paraId="0E5D2D34">
      <w:pPr>
        <w:pStyle w:val="12"/>
        <w:numPr>
          <w:ilvl w:val="0"/>
          <w:numId w:val="23"/>
        </w:numPr>
        <w:tabs>
          <w:tab w:val="left" w:pos="1581"/>
        </w:tabs>
        <w:spacing w:before="0" w:after="0" w:line="240" w:lineRule="auto"/>
        <w:ind w:left="1581" w:right="0" w:hanging="360"/>
        <w:jc w:val="left"/>
        <w:rPr>
          <w:sz w:val="24"/>
        </w:rPr>
      </w:pPr>
      <w:r>
        <w:rPr>
          <w:sz w:val="24"/>
        </w:rPr>
        <w:t>Regulateinventory</w:t>
      </w:r>
      <w:r>
        <w:rPr>
          <w:spacing w:val="-2"/>
          <w:sz w:val="24"/>
        </w:rPr>
        <w:t>management</w:t>
      </w:r>
    </w:p>
    <w:p w14:paraId="4520CD69">
      <w:pPr>
        <w:pStyle w:val="12"/>
        <w:numPr>
          <w:ilvl w:val="0"/>
          <w:numId w:val="23"/>
        </w:numPr>
        <w:tabs>
          <w:tab w:val="left" w:pos="1581"/>
        </w:tabs>
        <w:spacing w:before="137" w:after="0" w:line="240" w:lineRule="auto"/>
        <w:ind w:left="1581" w:right="0" w:hanging="360"/>
        <w:jc w:val="left"/>
        <w:rPr>
          <w:sz w:val="24"/>
        </w:rPr>
      </w:pPr>
      <w:r>
        <w:rPr>
          <w:sz w:val="24"/>
        </w:rPr>
        <w:t>Organizetheproduction</w:t>
      </w:r>
      <w:r>
        <w:rPr>
          <w:spacing w:val="-2"/>
          <w:sz w:val="24"/>
        </w:rPr>
        <w:t>schedules</w:t>
      </w:r>
    </w:p>
    <w:p w14:paraId="691B91ED">
      <w:pPr>
        <w:pStyle w:val="12"/>
        <w:numPr>
          <w:ilvl w:val="0"/>
          <w:numId w:val="23"/>
        </w:numPr>
        <w:tabs>
          <w:tab w:val="left" w:pos="1581"/>
        </w:tabs>
        <w:spacing w:before="139" w:after="0" w:line="434" w:lineRule="auto"/>
        <w:ind w:left="1080" w:right="4834" w:firstLine="141"/>
        <w:jc w:val="left"/>
        <w:rPr>
          <w:sz w:val="24"/>
        </w:rPr>
      </w:pPr>
      <w:r>
        <w:rPr>
          <w:sz w:val="24"/>
        </w:rPr>
        <mc:AlternateContent>
          <mc:Choice Requires="wps">
            <w:drawing>
              <wp:anchor distT="0" distB="0" distL="0" distR="0" simplePos="0" relativeHeight="251659264" behindDoc="0" locked="0" layoutInCell="1" allowOverlap="1">
                <wp:simplePos x="0" y="0"/>
                <wp:positionH relativeFrom="page">
                  <wp:posOffset>985520</wp:posOffset>
                </wp:positionH>
                <wp:positionV relativeFrom="paragraph">
                  <wp:posOffset>408940</wp:posOffset>
                </wp:positionV>
                <wp:extent cx="5878195" cy="1270"/>
                <wp:effectExtent l="0" t="0" r="0" b="0"/>
                <wp:wrapNone/>
                <wp:docPr id="1049" name="Graphic 26"/>
                <wp:cNvGraphicFramePr/>
                <a:graphic xmlns:a="http://schemas.openxmlformats.org/drawingml/2006/main">
                  <a:graphicData uri="http://schemas.microsoft.com/office/word/2010/wordprocessingShape">
                    <wps:wsp>
                      <wps:cNvSpPr/>
                      <wps:spPr>
                        <a:xfrm>
                          <a:off x="0" y="0"/>
                          <a:ext cx="5878194" cy="1269"/>
                        </a:xfrm>
                        <a:custGeom>
                          <a:avLst/>
                          <a:gdLst/>
                          <a:ahLst/>
                          <a:cxnLst/>
                          <a:rect l="l" t="t" r="r" b="b"/>
                          <a:pathLst>
                            <a:path w="5878195">
                              <a:moveTo>
                                <a:pt x="0" y="0"/>
                              </a:moveTo>
                              <a:lnTo>
                                <a:pt x="5878068" y="0"/>
                              </a:lnTo>
                            </a:path>
                          </a:pathLst>
                        </a:custGeom>
                        <a:ln w="3048" cap="flat" cmpd="sng">
                          <a:solidFill>
                            <a:srgbClr val="F0F0F0"/>
                          </a:solidFill>
                          <a:prstDash val="dash"/>
                          <a:round/>
                        </a:ln>
                      </wps:spPr>
                      <wps:bodyPr/>
                    </wps:wsp>
                  </a:graphicData>
                </a:graphic>
              </wp:anchor>
            </w:drawing>
          </mc:Choice>
          <mc:Fallback>
            <w:pict>
              <v:shape id="Graphic 26" o:spid="_x0000_s1026" o:spt="100" style="position:absolute;left:0pt;margin-left:77.6pt;margin-top:32.2pt;height:0.1pt;width:462.85pt;mso-position-horizontal-relative:page;z-index:251659264;mso-width-relative:page;mso-height-relative:page;" filled="f" stroked="t" coordsize="5878195,1" o:gfxdata="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H3WX1gAAAAoBAAAPAAAAAAAAAAEAIAAAACIAAABkcnMvZG93bnJl&#10;di54bWxQSwECFAAUAAAACACHTuJAGcO4o/8BAABGBAAADgAAAAAAAAABACAAAAAlAQAAZHJzL2Uy&#10;b0RvYy54bWxQSwUGAAAAAAYABgBZAQAAlgUAAAAA&#10;" path="m0,0l5878068,0e">
                <v:fill on="f" focussize="0,0"/>
                <v:stroke weight="0.24pt" color="#F0F0F0" joinstyle="round" dashstyle="dash"/>
                <v:imagedata o:title=""/>
                <o:lock v:ext="edit" aspectratio="f"/>
              </v:shape>
            </w:pict>
          </mc:Fallback>
        </mc:AlternateContent>
      </w:r>
      <w:r>
        <w:rPr>
          <w:sz w:val="24"/>
        </w:rPr>
        <w:t>Optimumutilizationofresourcesandproductionprocess The advantages of robust production control are as follows:</w:t>
      </w:r>
    </w:p>
    <w:p w14:paraId="080815F2">
      <w:pPr>
        <w:pStyle w:val="12"/>
        <w:numPr>
          <w:ilvl w:val="0"/>
          <w:numId w:val="23"/>
        </w:numPr>
        <w:tabs>
          <w:tab w:val="left" w:pos="1581"/>
        </w:tabs>
        <w:spacing w:before="194" w:after="0" w:line="240" w:lineRule="auto"/>
        <w:ind w:left="1581" w:right="0" w:hanging="360"/>
        <w:jc w:val="left"/>
        <w:rPr>
          <w:sz w:val="24"/>
        </w:rPr>
      </w:pPr>
      <w:r>
        <w:rPr>
          <w:sz w:val="24"/>
        </w:rPr>
        <w:t>Ensureasmoothflowofallproduction</w:t>
      </w:r>
      <w:r>
        <w:rPr>
          <w:spacing w:val="-2"/>
          <w:sz w:val="24"/>
        </w:rPr>
        <w:t>processes</w:t>
      </w:r>
    </w:p>
    <w:p w14:paraId="4B86D5A2">
      <w:pPr>
        <w:pStyle w:val="12"/>
        <w:numPr>
          <w:ilvl w:val="0"/>
          <w:numId w:val="23"/>
        </w:numPr>
        <w:tabs>
          <w:tab w:val="left" w:pos="1581"/>
        </w:tabs>
        <w:spacing w:before="137" w:after="0" w:line="240" w:lineRule="auto"/>
        <w:ind w:left="1581" w:right="0" w:hanging="360"/>
        <w:jc w:val="left"/>
        <w:rPr>
          <w:sz w:val="24"/>
        </w:rPr>
      </w:pPr>
      <w:r>
        <w:rPr>
          <w:sz w:val="24"/>
        </w:rPr>
        <w:t>Ensureproductioncostsavingstherebyimprovingthebottom</w:t>
      </w:r>
      <w:r>
        <w:rPr>
          <w:spacing w:val="-4"/>
          <w:sz w:val="24"/>
        </w:rPr>
        <w:t>line</w:t>
      </w:r>
    </w:p>
    <w:p w14:paraId="75F5A050">
      <w:pPr>
        <w:pStyle w:val="12"/>
        <w:numPr>
          <w:ilvl w:val="0"/>
          <w:numId w:val="23"/>
        </w:numPr>
        <w:tabs>
          <w:tab w:val="left" w:pos="1581"/>
        </w:tabs>
        <w:spacing w:before="139" w:after="0" w:line="240" w:lineRule="auto"/>
        <w:ind w:left="1581" w:right="0" w:hanging="360"/>
        <w:jc w:val="left"/>
        <w:rPr>
          <w:sz w:val="24"/>
        </w:rPr>
      </w:pPr>
      <w:r>
        <w:rPr>
          <w:sz w:val="24"/>
        </w:rPr>
        <w:t>Controlwastageof</w:t>
      </w:r>
      <w:r>
        <w:rPr>
          <w:spacing w:val="-2"/>
          <w:sz w:val="24"/>
        </w:rPr>
        <w:t>resources</w:t>
      </w:r>
    </w:p>
    <w:p w14:paraId="7C30CDFB">
      <w:pPr>
        <w:pStyle w:val="12"/>
        <w:numPr>
          <w:ilvl w:val="0"/>
          <w:numId w:val="23"/>
        </w:numPr>
        <w:tabs>
          <w:tab w:val="left" w:pos="1581"/>
        </w:tabs>
        <w:spacing w:before="137" w:after="0" w:line="240" w:lineRule="auto"/>
        <w:ind w:left="1581" w:right="0" w:hanging="360"/>
        <w:jc w:val="left"/>
        <w:rPr>
          <w:sz w:val="24"/>
        </w:rPr>
      </w:pPr>
      <w:r>
        <w:rPr>
          <w:sz w:val="24"/>
        </w:rPr>
        <w:t>Itmaintainsstandardofqualitythroughtheproductionlife</w:t>
      </w:r>
      <w:r>
        <w:rPr>
          <w:spacing w:val="-2"/>
          <w:sz w:val="24"/>
        </w:rPr>
        <w:t>cycle.</w:t>
      </w:r>
    </w:p>
    <w:p w14:paraId="6286B3DB">
      <w:pPr>
        <w:pStyle w:val="4"/>
        <w:spacing w:before="9"/>
        <w:rPr>
          <w:sz w:val="17"/>
        </w:rPr>
      </w:pPr>
      <w:r>
        <w:rPr>
          <w:sz w:val="17"/>
        </w:rPr>
        <mc:AlternateContent>
          <mc:Choice Requires="wps">
            <w:drawing>
              <wp:anchor distT="0" distB="0" distL="0" distR="0" simplePos="0" relativeHeight="251659264" behindDoc="1" locked="0" layoutInCell="1" allowOverlap="1">
                <wp:simplePos x="0" y="0"/>
                <wp:positionH relativeFrom="page">
                  <wp:posOffset>985520</wp:posOffset>
                </wp:positionH>
                <wp:positionV relativeFrom="paragraph">
                  <wp:posOffset>144780</wp:posOffset>
                </wp:positionV>
                <wp:extent cx="5878195" cy="1270"/>
                <wp:effectExtent l="0" t="0" r="0" b="0"/>
                <wp:wrapTopAndBottom/>
                <wp:docPr id="1050" name="Graphic 27"/>
                <wp:cNvGraphicFramePr/>
                <a:graphic xmlns:a="http://schemas.openxmlformats.org/drawingml/2006/main">
                  <a:graphicData uri="http://schemas.microsoft.com/office/word/2010/wordprocessingShape">
                    <wps:wsp>
                      <wps:cNvSpPr/>
                      <wps:spPr>
                        <a:xfrm>
                          <a:off x="0" y="0"/>
                          <a:ext cx="5878194" cy="1270"/>
                        </a:xfrm>
                        <a:custGeom>
                          <a:avLst/>
                          <a:gdLst/>
                          <a:ahLst/>
                          <a:cxnLst/>
                          <a:rect l="l" t="t" r="r" b="b"/>
                          <a:pathLst>
                            <a:path w="5878195">
                              <a:moveTo>
                                <a:pt x="0" y="0"/>
                              </a:moveTo>
                              <a:lnTo>
                                <a:pt x="5878068" y="0"/>
                              </a:lnTo>
                            </a:path>
                          </a:pathLst>
                        </a:custGeom>
                        <a:ln w="3048" cap="flat" cmpd="sng">
                          <a:solidFill>
                            <a:srgbClr val="F0F0F0"/>
                          </a:solidFill>
                          <a:prstDash val="dash"/>
                          <a:round/>
                        </a:ln>
                      </wps:spPr>
                      <wps:bodyPr/>
                    </wps:wsp>
                  </a:graphicData>
                </a:graphic>
              </wp:anchor>
            </w:drawing>
          </mc:Choice>
          <mc:Fallback>
            <w:pict>
              <v:shape id="Graphic 27" o:spid="_x0000_s1026" o:spt="100" style="position:absolute;left:0pt;margin-left:77.6pt;margin-top:11.4pt;height:0.1pt;width:462.85pt;mso-position-horizontal-relative:page;mso-wrap-distance-bottom:0pt;mso-wrap-distance-top:0pt;z-index:-251657216;mso-width-relative:page;mso-height-relative:page;" filled="f" stroked="t" coordsize="5878195,1" o:gfxdata="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RlZDHWAAAACgEAAA8AAAAAAAAAAQAgAAAAIgAAAGRycy9kb3du&#10;cmV2LnhtbFBLAQIUABQAAAAIAIdO4kCqaL3IAQIAAEYEAAAOAAAAAAAAAAEAIAAAACUBAABkcnMv&#10;ZTJvRG9jLnhtbFBLBQYAAAAABgAGAFkBAACYBQAAAAA=&#10;" path="m0,0l5878068,0e">
                <v:fill on="f" focussize="0,0"/>
                <v:stroke weight="0.24pt" color="#F0F0F0" joinstyle="round" dashstyle="dash"/>
                <v:imagedata o:title=""/>
                <o:lock v:ext="edit" aspectratio="f"/>
                <w10:wrap type="topAndBottom"/>
              </v:shape>
            </w:pict>
          </mc:Fallback>
        </mc:AlternateContent>
      </w:r>
    </w:p>
    <w:p w14:paraId="5E048D58">
      <w:pPr>
        <w:pStyle w:val="4"/>
        <w:spacing w:line="360" w:lineRule="auto"/>
        <w:ind w:left="1080" w:right="1445"/>
        <w:jc w:val="both"/>
      </w:pPr>
      <w:r>
        <w:t>Production control cannot be same across all the organization. Production control is dependent upon the following factors:</w:t>
      </w:r>
    </w:p>
    <w:p w14:paraId="5C952C9C">
      <w:pPr>
        <w:pStyle w:val="12"/>
        <w:numPr>
          <w:ilvl w:val="0"/>
          <w:numId w:val="23"/>
        </w:numPr>
        <w:tabs>
          <w:tab w:val="left" w:pos="1581"/>
        </w:tabs>
        <w:spacing w:before="273" w:after="0" w:line="240" w:lineRule="auto"/>
        <w:ind w:left="1581" w:right="0" w:hanging="360"/>
        <w:jc w:val="left"/>
        <w:rPr>
          <w:sz w:val="24"/>
        </w:rPr>
      </w:pPr>
      <w:r>
        <w:rPr>
          <w:sz w:val="24"/>
        </w:rPr>
        <w:t>Natureofproduction(joboriented,serviceoriented,</w:t>
      </w:r>
      <w:r>
        <w:rPr>
          <w:spacing w:val="-2"/>
          <w:sz w:val="24"/>
        </w:rPr>
        <w:t>etc.)</w:t>
      </w:r>
    </w:p>
    <w:p w14:paraId="4D4741E9">
      <w:pPr>
        <w:pStyle w:val="4"/>
        <w:spacing w:before="9"/>
        <w:rPr>
          <w:sz w:val="17"/>
        </w:rPr>
      </w:pPr>
      <w:r>
        <w:rPr>
          <w:sz w:val="17"/>
        </w:rPr>
        <mc:AlternateContent>
          <mc:Choice Requires="wps">
            <w:drawing>
              <wp:anchor distT="0" distB="0" distL="0" distR="0" simplePos="0" relativeHeight="251659264" behindDoc="1" locked="0" layoutInCell="1" allowOverlap="1">
                <wp:simplePos x="0" y="0"/>
                <wp:positionH relativeFrom="page">
                  <wp:posOffset>985520</wp:posOffset>
                </wp:positionH>
                <wp:positionV relativeFrom="paragraph">
                  <wp:posOffset>144780</wp:posOffset>
                </wp:positionV>
                <wp:extent cx="5878195" cy="1270"/>
                <wp:effectExtent l="0" t="0" r="0" b="0"/>
                <wp:wrapTopAndBottom/>
                <wp:docPr id="1051" name="Graphic 28"/>
                <wp:cNvGraphicFramePr/>
                <a:graphic xmlns:a="http://schemas.openxmlformats.org/drawingml/2006/main">
                  <a:graphicData uri="http://schemas.microsoft.com/office/word/2010/wordprocessingShape">
                    <wps:wsp>
                      <wps:cNvSpPr/>
                      <wps:spPr>
                        <a:xfrm>
                          <a:off x="0" y="0"/>
                          <a:ext cx="5878194" cy="1270"/>
                        </a:xfrm>
                        <a:custGeom>
                          <a:avLst/>
                          <a:gdLst/>
                          <a:ahLst/>
                          <a:cxnLst/>
                          <a:rect l="l" t="t" r="r" b="b"/>
                          <a:pathLst>
                            <a:path w="5878195">
                              <a:moveTo>
                                <a:pt x="0" y="0"/>
                              </a:moveTo>
                              <a:lnTo>
                                <a:pt x="5878068" y="0"/>
                              </a:lnTo>
                            </a:path>
                          </a:pathLst>
                        </a:custGeom>
                        <a:ln w="3048" cap="flat" cmpd="sng">
                          <a:solidFill>
                            <a:srgbClr val="F0F0F0"/>
                          </a:solidFill>
                          <a:prstDash val="dash"/>
                          <a:round/>
                        </a:ln>
                      </wps:spPr>
                      <wps:bodyPr/>
                    </wps:wsp>
                  </a:graphicData>
                </a:graphic>
              </wp:anchor>
            </w:drawing>
          </mc:Choice>
          <mc:Fallback>
            <w:pict>
              <v:shape id="Graphic 28" o:spid="_x0000_s1026" o:spt="100" style="position:absolute;left:0pt;margin-left:77.6pt;margin-top:11.4pt;height:0.1pt;width:462.85pt;mso-position-horizontal-relative:page;mso-wrap-distance-bottom:0pt;mso-wrap-distance-top:0pt;z-index:-251657216;mso-width-relative:page;mso-height-relative:page;" filled="f" stroked="t" coordsize="5878195,1" o:gfxdata="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RlZDHWAAAACgEAAA8AAAAAAAAAAQAgAAAAIgAAAGRycy9kb3du&#10;cmV2LnhtbFBLAQIUABQAAAAIAIdO4kD1Dg1vAQIAAEYEAAAOAAAAAAAAAAEAIAAAACUBAABkcnMv&#10;ZTJvRG9jLnhtbFBLBQYAAAAABgAGAFkBAACYBQAAAAA=&#10;" path="m0,0l5878068,0e">
                <v:fill on="f" focussize="0,0"/>
                <v:stroke weight="0.24pt" color="#F0F0F0" joinstyle="round" dashstyle="dash"/>
                <v:imagedata o:title=""/>
                <o:lock v:ext="edit" aspectratio="f"/>
                <w10:wrap type="topAndBottom"/>
              </v:shape>
            </w:pict>
          </mc:Fallback>
        </mc:AlternateContent>
      </w:r>
    </w:p>
    <w:p w14:paraId="0150200D">
      <w:pPr>
        <w:pStyle w:val="12"/>
        <w:numPr>
          <w:ilvl w:val="0"/>
          <w:numId w:val="23"/>
        </w:numPr>
        <w:tabs>
          <w:tab w:val="left" w:pos="1581"/>
        </w:tabs>
        <w:spacing w:before="0" w:after="0" w:line="240" w:lineRule="auto"/>
        <w:ind w:left="1581" w:right="0" w:hanging="360"/>
        <w:jc w:val="left"/>
        <w:rPr>
          <w:sz w:val="24"/>
        </w:rPr>
      </w:pPr>
      <w:r>
        <w:rPr>
          <w:sz w:val="24"/>
        </w:rPr>
        <w:t>Natureof</w:t>
      </w:r>
      <w:r>
        <w:rPr>
          <w:spacing w:val="-2"/>
          <w:sz w:val="24"/>
        </w:rPr>
        <w:t>operation</w:t>
      </w:r>
    </w:p>
    <w:p w14:paraId="16B82C05">
      <w:pPr>
        <w:pStyle w:val="12"/>
        <w:numPr>
          <w:ilvl w:val="0"/>
          <w:numId w:val="23"/>
        </w:numPr>
        <w:tabs>
          <w:tab w:val="left" w:pos="1581"/>
        </w:tabs>
        <w:spacing w:before="128" w:after="0" w:line="240" w:lineRule="auto"/>
        <w:ind w:left="1581" w:right="0" w:hanging="360"/>
        <w:jc w:val="left"/>
        <w:rPr>
          <w:sz w:val="24"/>
        </w:rPr>
      </w:pPr>
      <w:r>
        <w:rPr>
          <w:sz w:val="24"/>
        </w:rPr>
        <w:t>Sizeof</w:t>
      </w:r>
      <w:r>
        <w:rPr>
          <w:spacing w:val="-2"/>
          <w:sz w:val="24"/>
        </w:rPr>
        <w:t>operation</w:t>
      </w:r>
    </w:p>
    <w:p w14:paraId="2F971BBE">
      <w:pPr>
        <w:pStyle w:val="4"/>
        <w:spacing w:before="7"/>
        <w:rPr>
          <w:sz w:val="12"/>
        </w:rPr>
      </w:pPr>
      <w:r>
        <w:rPr>
          <w:sz w:val="12"/>
        </w:rPr>
        <mc:AlternateContent>
          <mc:Choice Requires="wps">
            <w:drawing>
              <wp:anchor distT="0" distB="0" distL="0" distR="0" simplePos="0" relativeHeight="251659264" behindDoc="1" locked="0" layoutInCell="1" allowOverlap="1">
                <wp:simplePos x="0" y="0"/>
                <wp:positionH relativeFrom="page">
                  <wp:posOffset>985520</wp:posOffset>
                </wp:positionH>
                <wp:positionV relativeFrom="paragraph">
                  <wp:posOffset>107315</wp:posOffset>
                </wp:positionV>
                <wp:extent cx="5878195" cy="1270"/>
                <wp:effectExtent l="0" t="0" r="0" b="0"/>
                <wp:wrapTopAndBottom/>
                <wp:docPr id="1052" name="Graphic 29"/>
                <wp:cNvGraphicFramePr/>
                <a:graphic xmlns:a="http://schemas.openxmlformats.org/drawingml/2006/main">
                  <a:graphicData uri="http://schemas.microsoft.com/office/word/2010/wordprocessingShape">
                    <wps:wsp>
                      <wps:cNvSpPr/>
                      <wps:spPr>
                        <a:xfrm>
                          <a:off x="0" y="0"/>
                          <a:ext cx="5878194" cy="1270"/>
                        </a:xfrm>
                        <a:custGeom>
                          <a:avLst/>
                          <a:gdLst/>
                          <a:ahLst/>
                          <a:cxnLst/>
                          <a:rect l="l" t="t" r="r" b="b"/>
                          <a:pathLst>
                            <a:path w="5878195">
                              <a:moveTo>
                                <a:pt x="0" y="0"/>
                              </a:moveTo>
                              <a:lnTo>
                                <a:pt x="5878068" y="0"/>
                              </a:lnTo>
                            </a:path>
                          </a:pathLst>
                        </a:custGeom>
                        <a:ln w="3048" cap="flat" cmpd="sng">
                          <a:solidFill>
                            <a:srgbClr val="F0F0F0"/>
                          </a:solidFill>
                          <a:prstDash val="dash"/>
                          <a:round/>
                        </a:ln>
                      </wps:spPr>
                      <wps:bodyPr/>
                    </wps:wsp>
                  </a:graphicData>
                </a:graphic>
              </wp:anchor>
            </w:drawing>
          </mc:Choice>
          <mc:Fallback>
            <w:pict>
              <v:shape id="Graphic 29" o:spid="_x0000_s1026" o:spt="100" style="position:absolute;left:0pt;margin-left:77.6pt;margin-top:8.45pt;height:0.1pt;width:462.85pt;mso-position-horizontal-relative:page;mso-wrap-distance-bottom:0pt;mso-wrap-distance-top:0pt;z-index:-251657216;mso-width-relative:page;mso-height-relative:page;" filled="f" stroked="t" coordsize="5878195,1" o:gfxdata="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Xqu29UAAAAKAQAADwAAAAAAAAABACAAAAAiAAAAZHJzL2Rvd25y&#10;ZXYueG1sUEsBAhQAFAAAAAgAh07iQH/CVYIBAgAARgQAAA4AAAAAAAAAAQAgAAAAJAEAAGRycy9l&#10;Mm9Eb2MueG1sUEsFBgAAAAAGAAYAWQEAAJcFAAAAAA==&#10;" path="m0,0l5878068,0e">
                <v:fill on="f" focussize="0,0"/>
                <v:stroke weight="0.24pt" color="#F0F0F0" joinstyle="round" dashstyle="dash"/>
                <v:imagedata o:title=""/>
                <o:lock v:ext="edit" aspectratio="f"/>
                <w10:wrap type="topAndBottom"/>
              </v:shape>
            </w:pict>
          </mc:Fallback>
        </mc:AlternateContent>
      </w:r>
    </w:p>
    <w:p w14:paraId="38F55564">
      <w:pPr>
        <w:pStyle w:val="4"/>
        <w:spacing w:line="360" w:lineRule="auto"/>
        <w:ind w:left="1080" w:right="1411"/>
      </w:pPr>
      <w:r>
        <w:t xml:space="preserve">Productionplanningandcontrolareessentialforcustomerdelightandoverallsuccessofan </w:t>
      </w:r>
      <w:r>
        <w:rPr>
          <w:spacing w:val="-2"/>
        </w:rPr>
        <w:t>organization</w:t>
      </w:r>
    </w:p>
    <w:p w14:paraId="35F52D5E">
      <w:pPr>
        <w:pStyle w:val="4"/>
        <w:spacing w:after="0" w:line="360" w:lineRule="auto"/>
        <w:sectPr>
          <w:pgSz w:w="12240" w:h="15840"/>
          <w:pgMar w:top="1360" w:right="0" w:bottom="940" w:left="360" w:header="0" w:footer="748" w:gutter="0"/>
          <w:cols w:space="720" w:num="1"/>
        </w:sectPr>
      </w:pPr>
    </w:p>
    <w:p w14:paraId="0EBF88A2">
      <w:pPr>
        <w:pStyle w:val="9"/>
        <w:spacing w:before="75"/>
        <w:jc w:val="both"/>
      </w:pPr>
      <w:r>
        <w:rPr>
          <w:color w:val="FFBF00"/>
        </w:rPr>
        <w:t>Inventory</w:t>
      </w:r>
      <w:r>
        <w:rPr>
          <w:color w:val="FFBF00"/>
          <w:spacing w:val="-2"/>
        </w:rPr>
        <w:t>management</w:t>
      </w:r>
    </w:p>
    <w:p w14:paraId="01EBFE44">
      <w:pPr>
        <w:pStyle w:val="4"/>
        <w:spacing w:before="116"/>
        <w:rPr>
          <w:b/>
          <w:sz w:val="28"/>
        </w:rPr>
      </w:pPr>
    </w:p>
    <w:p w14:paraId="0A984550">
      <w:pPr>
        <w:pStyle w:val="4"/>
        <w:spacing w:line="360" w:lineRule="auto"/>
        <w:ind w:left="1080" w:right="1443"/>
        <w:jc w:val="both"/>
      </w:pPr>
      <w:r>
        <w:t>Inventory management refers to the process of overseeing and controlling a company's stock of raw materials, work-in-progress items, and finished products. It involves the planning, procurement, storage, tracking, and distribution of inventory to meet customer demand while minimizing costs and ensuring optimal operational efficiency. Effective inventory managementis essential for businesses of all sizes and industries to balance the need for product availability with the desire to minimize holding and carrying costs.</w:t>
      </w:r>
    </w:p>
    <w:p w14:paraId="2180AA21">
      <w:pPr>
        <w:pStyle w:val="4"/>
        <w:spacing w:before="24"/>
      </w:pPr>
    </w:p>
    <w:p w14:paraId="09BC94D1">
      <w:pPr>
        <w:pStyle w:val="4"/>
        <w:ind w:left="1080"/>
        <w:jc w:val="both"/>
      </w:pPr>
      <w:r>
        <w:t>Keycomponentsofinventorymanagement</w:t>
      </w:r>
      <w:r>
        <w:rPr>
          <w:spacing w:val="-2"/>
        </w:rPr>
        <w:t>include:</w:t>
      </w:r>
    </w:p>
    <w:p w14:paraId="1CB4BE24">
      <w:pPr>
        <w:pStyle w:val="4"/>
        <w:spacing w:before="161"/>
      </w:pPr>
    </w:p>
    <w:p w14:paraId="39355D01">
      <w:pPr>
        <w:pStyle w:val="12"/>
        <w:numPr>
          <w:ilvl w:val="0"/>
          <w:numId w:val="24"/>
        </w:numPr>
        <w:tabs>
          <w:tab w:val="left" w:pos="1080"/>
        </w:tabs>
        <w:spacing w:before="0" w:after="0" w:line="360" w:lineRule="auto"/>
        <w:ind w:left="1080" w:right="1441" w:hanging="360"/>
        <w:jc w:val="both"/>
        <w:rPr>
          <w:sz w:val="24"/>
        </w:rPr>
      </w:pPr>
      <w:r>
        <w:rPr>
          <w:b/>
          <w:sz w:val="24"/>
        </w:rPr>
        <w:t xml:space="preserve">Demand Forecasting: </w:t>
      </w:r>
      <w:r>
        <w:rPr>
          <w:sz w:val="24"/>
        </w:rPr>
        <w:t>Accurately predicting customer demand for products is crucial for maintaining the right inventory levels. This often involves the use of historical sales data and market analysis.</w:t>
      </w:r>
    </w:p>
    <w:p w14:paraId="73821A5F">
      <w:pPr>
        <w:pStyle w:val="12"/>
        <w:numPr>
          <w:ilvl w:val="0"/>
          <w:numId w:val="24"/>
        </w:numPr>
        <w:tabs>
          <w:tab w:val="left" w:pos="1080"/>
        </w:tabs>
        <w:spacing w:before="241" w:after="0" w:line="360" w:lineRule="auto"/>
        <w:ind w:left="1080" w:right="1445" w:hanging="360"/>
        <w:jc w:val="both"/>
        <w:rPr>
          <w:sz w:val="24"/>
        </w:rPr>
      </w:pPr>
      <w:r>
        <w:rPr>
          <w:b/>
          <w:sz w:val="24"/>
        </w:rPr>
        <w:t xml:space="preserve">Reorder Point: </w:t>
      </w:r>
      <w:r>
        <w:rPr>
          <w:sz w:val="24"/>
        </w:rPr>
        <w:t>Determining when to reorder items to replenish stock and prevent stockouts. This is often based on factors like lead times, safety stock, and the rate of demand.</w:t>
      </w:r>
    </w:p>
    <w:p w14:paraId="23F178A9">
      <w:pPr>
        <w:pStyle w:val="12"/>
        <w:numPr>
          <w:ilvl w:val="0"/>
          <w:numId w:val="24"/>
        </w:numPr>
        <w:tabs>
          <w:tab w:val="left" w:pos="1080"/>
        </w:tabs>
        <w:spacing w:before="240" w:after="0" w:line="360" w:lineRule="auto"/>
        <w:ind w:left="1080" w:right="1442" w:hanging="360"/>
        <w:jc w:val="both"/>
        <w:rPr>
          <w:sz w:val="24"/>
        </w:rPr>
      </w:pPr>
      <w:r>
        <w:rPr>
          <w:b/>
          <w:sz w:val="24"/>
        </w:rPr>
        <w:t xml:space="preserve">Safety Stock: </w:t>
      </w:r>
      <w:r>
        <w:rPr>
          <w:sz w:val="24"/>
        </w:rPr>
        <w:t>Maintaining a buffer stock to account for uncertainties in demand, lead times, and other factors. Safety stock helps prevent stockouts during unexpected fluctuations in demand or delays from suppliers.</w:t>
      </w:r>
    </w:p>
    <w:p w14:paraId="47B1D3EC">
      <w:pPr>
        <w:pStyle w:val="12"/>
        <w:numPr>
          <w:ilvl w:val="0"/>
          <w:numId w:val="24"/>
        </w:numPr>
        <w:tabs>
          <w:tab w:val="left" w:pos="1080"/>
        </w:tabs>
        <w:spacing w:before="239" w:after="0" w:line="360" w:lineRule="auto"/>
        <w:ind w:left="1080" w:right="1442" w:hanging="360"/>
        <w:jc w:val="both"/>
        <w:rPr>
          <w:sz w:val="24"/>
        </w:rPr>
      </w:pPr>
      <w:r>
        <w:rPr>
          <w:b/>
          <w:sz w:val="24"/>
        </w:rPr>
        <w:t xml:space="preserve">Order Quantity: </w:t>
      </w:r>
      <w:r>
        <w:rPr>
          <w:sz w:val="24"/>
        </w:rPr>
        <w:t>Deciding how much to order when restocking inventory. This involves trade- offs between order size, carrying costs, and reordering frequency.</w:t>
      </w:r>
    </w:p>
    <w:p w14:paraId="07013544">
      <w:pPr>
        <w:pStyle w:val="12"/>
        <w:numPr>
          <w:ilvl w:val="0"/>
          <w:numId w:val="24"/>
        </w:numPr>
        <w:tabs>
          <w:tab w:val="left" w:pos="1080"/>
        </w:tabs>
        <w:spacing w:before="240" w:after="0" w:line="360" w:lineRule="auto"/>
        <w:ind w:left="1080" w:right="1442" w:hanging="360"/>
        <w:jc w:val="both"/>
        <w:rPr>
          <w:sz w:val="24"/>
        </w:rPr>
      </w:pPr>
      <w:r>
        <w:rPr>
          <w:b/>
          <w:sz w:val="24"/>
        </w:rPr>
        <w:t xml:space="preserve">Inventory Valuation: </w:t>
      </w:r>
      <w:r>
        <w:rPr>
          <w:sz w:val="24"/>
        </w:rPr>
        <w:t>Assigning a value to the inventory on hand, which is crucial for financial reporting, tax calculations, and assessing the overall health of the business.</w:t>
      </w:r>
    </w:p>
    <w:p w14:paraId="4B9622DA">
      <w:pPr>
        <w:pStyle w:val="12"/>
        <w:numPr>
          <w:ilvl w:val="0"/>
          <w:numId w:val="24"/>
        </w:numPr>
        <w:tabs>
          <w:tab w:val="left" w:pos="1080"/>
        </w:tabs>
        <w:spacing w:before="240" w:after="0" w:line="360" w:lineRule="auto"/>
        <w:ind w:left="1080" w:right="1441" w:hanging="360"/>
        <w:jc w:val="both"/>
        <w:rPr>
          <w:sz w:val="24"/>
        </w:rPr>
      </w:pPr>
      <w:r>
        <w:rPr>
          <w:b/>
          <w:sz w:val="24"/>
        </w:rPr>
        <w:t xml:space="preserve">Inventory Classification: </w:t>
      </w:r>
      <w:r>
        <w:rPr>
          <w:sz w:val="24"/>
        </w:rPr>
        <w:t>Categorizing inventory items based on factors like demand, value,and turnover rate. This can help prioritize management efforts and strategies for different items.</w:t>
      </w:r>
    </w:p>
    <w:p w14:paraId="2FB509D6">
      <w:pPr>
        <w:pStyle w:val="12"/>
        <w:numPr>
          <w:ilvl w:val="0"/>
          <w:numId w:val="24"/>
        </w:numPr>
        <w:tabs>
          <w:tab w:val="left" w:pos="1080"/>
        </w:tabs>
        <w:spacing w:before="240" w:after="0" w:line="360" w:lineRule="auto"/>
        <w:ind w:left="1080" w:right="1444" w:hanging="360"/>
        <w:jc w:val="both"/>
        <w:rPr>
          <w:sz w:val="24"/>
        </w:rPr>
      </w:pPr>
      <w:r>
        <w:rPr>
          <w:b/>
          <w:sz w:val="24"/>
        </w:rPr>
        <w:t xml:space="preserve">Supplier Management: </w:t>
      </w:r>
      <w:r>
        <w:rPr>
          <w:sz w:val="24"/>
        </w:rPr>
        <w:t>Building and maintaining strong relationships with suppliers to ensure timely deliveries, quality products, and favorable terms.</w:t>
      </w:r>
    </w:p>
    <w:p w14:paraId="57914097">
      <w:pPr>
        <w:pStyle w:val="12"/>
        <w:spacing w:after="0" w:line="360" w:lineRule="auto"/>
        <w:jc w:val="both"/>
        <w:rPr>
          <w:sz w:val="24"/>
        </w:rPr>
        <w:sectPr>
          <w:pgSz w:w="12240" w:h="15840"/>
          <w:pgMar w:top="1360" w:right="0" w:bottom="940" w:left="360" w:header="0" w:footer="748" w:gutter="0"/>
          <w:cols w:space="720" w:num="1"/>
        </w:sectPr>
      </w:pPr>
    </w:p>
    <w:p w14:paraId="40A35D1D">
      <w:pPr>
        <w:pStyle w:val="12"/>
        <w:numPr>
          <w:ilvl w:val="0"/>
          <w:numId w:val="24"/>
        </w:numPr>
        <w:tabs>
          <w:tab w:val="left" w:pos="1080"/>
        </w:tabs>
        <w:spacing w:before="72" w:after="0" w:line="360" w:lineRule="auto"/>
        <w:ind w:left="1080" w:right="1442" w:hanging="360"/>
        <w:jc w:val="both"/>
        <w:rPr>
          <w:sz w:val="24"/>
        </w:rPr>
      </w:pPr>
      <w:r>
        <w:rPr>
          <w:b/>
          <w:sz w:val="24"/>
        </w:rPr>
        <w:t xml:space="preserve">Inventory Tracking: </w:t>
      </w:r>
      <w:r>
        <w:rPr>
          <w:sz w:val="24"/>
        </w:rPr>
        <w:t>Using inventory management systems and technology to keep real-time records of inventory levels, sales, and other relevant data.</w:t>
      </w:r>
    </w:p>
    <w:p w14:paraId="32A4943C">
      <w:pPr>
        <w:pStyle w:val="12"/>
        <w:numPr>
          <w:ilvl w:val="0"/>
          <w:numId w:val="24"/>
        </w:numPr>
        <w:tabs>
          <w:tab w:val="left" w:pos="1080"/>
        </w:tabs>
        <w:spacing w:before="240" w:after="0" w:line="360" w:lineRule="auto"/>
        <w:ind w:left="1080" w:right="1445" w:hanging="360"/>
        <w:jc w:val="both"/>
        <w:rPr>
          <w:sz w:val="24"/>
        </w:rPr>
      </w:pPr>
      <w:r>
        <w:rPr>
          <w:b/>
          <w:sz w:val="24"/>
        </w:rPr>
        <w:t xml:space="preserve">Inventory Turnover: </w:t>
      </w:r>
      <w:r>
        <w:rPr>
          <w:sz w:val="24"/>
        </w:rPr>
        <w:t>Measuring how quickly inventoryis sold or used within a specific period. A high turnover rate indicates efficient inventory management.</w:t>
      </w:r>
    </w:p>
    <w:p w14:paraId="3ED3CBBA">
      <w:pPr>
        <w:pStyle w:val="12"/>
        <w:numPr>
          <w:ilvl w:val="0"/>
          <w:numId w:val="24"/>
        </w:numPr>
        <w:tabs>
          <w:tab w:val="left" w:pos="1079"/>
        </w:tabs>
        <w:spacing w:before="240" w:after="0" w:line="240" w:lineRule="auto"/>
        <w:ind w:left="1079" w:right="0" w:hanging="359"/>
        <w:jc w:val="left"/>
        <w:rPr>
          <w:sz w:val="24"/>
        </w:rPr>
      </w:pPr>
      <w:r>
        <w:rPr>
          <w:b/>
          <w:sz w:val="24"/>
        </w:rPr>
        <w:t>WasteReduction:</w:t>
      </w:r>
      <w:r>
        <w:rPr>
          <w:sz w:val="24"/>
        </w:rPr>
        <w:t>Minimizingwasteandlossesassociatedwithobsoleteorexpired</w:t>
      </w:r>
      <w:r>
        <w:rPr>
          <w:spacing w:val="-2"/>
          <w:sz w:val="24"/>
        </w:rPr>
        <w:t>inventory.</w:t>
      </w:r>
    </w:p>
    <w:p w14:paraId="6AF160FA">
      <w:pPr>
        <w:pStyle w:val="4"/>
        <w:spacing w:before="106"/>
      </w:pPr>
    </w:p>
    <w:p w14:paraId="5D25A890">
      <w:pPr>
        <w:pStyle w:val="9"/>
        <w:jc w:val="both"/>
      </w:pPr>
      <w:r>
        <w:rPr>
          <w:color w:val="BF504D"/>
        </w:rPr>
        <w:t>WhydoweneedInventory</w:t>
      </w:r>
      <w:r>
        <w:rPr>
          <w:color w:val="BF504D"/>
          <w:spacing w:val="-2"/>
        </w:rPr>
        <w:t>management?</w:t>
      </w:r>
    </w:p>
    <w:p w14:paraId="461ACE1D">
      <w:pPr>
        <w:pStyle w:val="4"/>
        <w:spacing w:before="75"/>
        <w:rPr>
          <w:b/>
          <w:sz w:val="28"/>
        </w:rPr>
      </w:pPr>
    </w:p>
    <w:p w14:paraId="695F3B51">
      <w:pPr>
        <w:pStyle w:val="4"/>
        <w:spacing w:line="360" w:lineRule="auto"/>
        <w:ind w:left="1080" w:right="1446"/>
        <w:jc w:val="both"/>
      </w:pPr>
      <w:r>
        <w:t>Inventory management is crucial for businesses for several reasons, as it plays a central role in balancingthetrade-offsbetweenmeetingcustomerdemandandminimizingcosts. Herearesome key reasons why inventory management is essential:</w:t>
      </w:r>
    </w:p>
    <w:p w14:paraId="6692D911">
      <w:pPr>
        <w:pStyle w:val="4"/>
        <w:spacing w:before="23"/>
      </w:pPr>
    </w:p>
    <w:p w14:paraId="34945736">
      <w:pPr>
        <w:pStyle w:val="12"/>
        <w:numPr>
          <w:ilvl w:val="0"/>
          <w:numId w:val="25"/>
        </w:numPr>
        <w:tabs>
          <w:tab w:val="left" w:pos="1080"/>
        </w:tabs>
        <w:spacing w:before="0" w:after="0" w:line="360" w:lineRule="auto"/>
        <w:ind w:left="1080" w:right="1442" w:hanging="360"/>
        <w:jc w:val="both"/>
        <w:rPr>
          <w:sz w:val="24"/>
        </w:rPr>
      </w:pPr>
      <w:r>
        <w:rPr>
          <w:b/>
          <w:sz w:val="24"/>
        </w:rPr>
        <w:t xml:space="preserve">CustomerSatisfaction: </w:t>
      </w:r>
      <w:r>
        <w:rPr>
          <w:sz w:val="24"/>
        </w:rPr>
        <w:t>Maintainingoptimalinventorylevelsensuresthatproductsareavailable whencustomersneedthem. Thisreducesthe likelihoodof stockoutsandhelpsimprove customer satisfaction and loyalty.</w:t>
      </w:r>
    </w:p>
    <w:p w14:paraId="67A00C7D">
      <w:pPr>
        <w:pStyle w:val="12"/>
        <w:numPr>
          <w:ilvl w:val="0"/>
          <w:numId w:val="25"/>
        </w:numPr>
        <w:tabs>
          <w:tab w:val="left" w:pos="1080"/>
        </w:tabs>
        <w:spacing w:before="242" w:after="0" w:line="360" w:lineRule="auto"/>
        <w:ind w:left="1080" w:right="1443" w:hanging="360"/>
        <w:jc w:val="both"/>
        <w:rPr>
          <w:sz w:val="24"/>
        </w:rPr>
      </w:pPr>
      <w:r>
        <w:rPr>
          <w:b/>
          <w:sz w:val="24"/>
        </w:rPr>
        <w:t>CostControl:</w:t>
      </w:r>
      <w:r>
        <w:rPr>
          <w:sz w:val="24"/>
        </w:rPr>
        <w:t>Effectiveinventorymanagementhelpsminimizecostsassociatedwithstoringand holdinginventory, includingwarehousing, insurance,anddepreciation. Italsoreducesthe riskof overstocking, which can result in carrying costs and potential losses.</w:t>
      </w:r>
    </w:p>
    <w:p w14:paraId="67DBC385">
      <w:pPr>
        <w:pStyle w:val="12"/>
        <w:numPr>
          <w:ilvl w:val="0"/>
          <w:numId w:val="25"/>
        </w:numPr>
        <w:tabs>
          <w:tab w:val="left" w:pos="1080"/>
        </w:tabs>
        <w:spacing w:before="239" w:after="0" w:line="360" w:lineRule="auto"/>
        <w:ind w:left="1080" w:right="1442" w:hanging="360"/>
        <w:jc w:val="both"/>
        <w:rPr>
          <w:sz w:val="24"/>
        </w:rPr>
      </w:pPr>
      <w:r>
        <w:rPr>
          <w:b/>
          <w:sz w:val="24"/>
        </w:rPr>
        <w:t xml:space="preserve">Cash Flow Optimization: </w:t>
      </w:r>
      <w:r>
        <w:rPr>
          <w:sz w:val="24"/>
        </w:rPr>
        <w:t>By reducing the amount of capital tied up in excess inventory, businesses can free up working capital for other investments or to pay down debt. This leads to better cash flow management.</w:t>
      </w:r>
    </w:p>
    <w:p w14:paraId="35C94696">
      <w:pPr>
        <w:pStyle w:val="12"/>
        <w:numPr>
          <w:ilvl w:val="0"/>
          <w:numId w:val="25"/>
        </w:numPr>
        <w:tabs>
          <w:tab w:val="left" w:pos="1080"/>
        </w:tabs>
        <w:spacing w:before="239" w:after="0" w:line="360" w:lineRule="auto"/>
        <w:ind w:left="1080" w:right="1442" w:hanging="360"/>
        <w:jc w:val="both"/>
        <w:rPr>
          <w:sz w:val="24"/>
        </w:rPr>
      </w:pPr>
      <w:r>
        <w:rPr>
          <w:b/>
          <w:sz w:val="24"/>
        </w:rPr>
        <w:t xml:space="preserve">Efficient Operations: </w:t>
      </w:r>
      <w:r>
        <w:rPr>
          <w:sz w:val="24"/>
        </w:rPr>
        <w:t>Proper inventory management streamlines processes and ensures that items are readily available for order fulfillment. This results in faster order processing, reduced lead times, and more efficient workflows.</w:t>
      </w:r>
    </w:p>
    <w:p w14:paraId="6E41DF69">
      <w:pPr>
        <w:pStyle w:val="12"/>
        <w:numPr>
          <w:ilvl w:val="0"/>
          <w:numId w:val="25"/>
        </w:numPr>
        <w:tabs>
          <w:tab w:val="left" w:pos="1080"/>
        </w:tabs>
        <w:spacing w:before="241" w:after="0" w:line="360" w:lineRule="auto"/>
        <w:ind w:left="1080" w:right="1444" w:hanging="360"/>
        <w:jc w:val="both"/>
        <w:rPr>
          <w:sz w:val="24"/>
        </w:rPr>
      </w:pPr>
      <w:r>
        <w:rPr>
          <w:b/>
          <w:sz w:val="24"/>
        </w:rPr>
        <w:t xml:space="preserve">Supplier Relations: </w:t>
      </w:r>
      <w:r>
        <w:rPr>
          <w:sz w:val="24"/>
        </w:rPr>
        <w:t>Maintaining optimal inventory levels helps in negotiating better terms with suppliers. Suppliersaremore likelytoofferdiscountsandfavorable conditionstobusinessesthat consistently order in a predictable and manageable manner.</w:t>
      </w:r>
    </w:p>
    <w:p w14:paraId="340B871C">
      <w:pPr>
        <w:pStyle w:val="12"/>
        <w:spacing w:after="0" w:line="360" w:lineRule="auto"/>
        <w:jc w:val="both"/>
        <w:rPr>
          <w:sz w:val="24"/>
        </w:rPr>
        <w:sectPr>
          <w:pgSz w:w="12240" w:h="15840"/>
          <w:pgMar w:top="1360" w:right="0" w:bottom="940" w:left="360" w:header="0" w:footer="748" w:gutter="0"/>
          <w:cols w:space="720" w:num="1"/>
        </w:sectPr>
      </w:pPr>
    </w:p>
    <w:p w14:paraId="48CC6BC2">
      <w:pPr>
        <w:pStyle w:val="12"/>
        <w:numPr>
          <w:ilvl w:val="0"/>
          <w:numId w:val="25"/>
        </w:numPr>
        <w:tabs>
          <w:tab w:val="left" w:pos="1080"/>
          <w:tab w:val="left" w:pos="4338"/>
        </w:tabs>
        <w:spacing w:before="79" w:after="0" w:line="362" w:lineRule="auto"/>
        <w:ind w:left="1080" w:right="1442" w:hanging="360"/>
        <w:jc w:val="both"/>
        <w:rPr>
          <w:sz w:val="24"/>
        </w:rPr>
      </w:pPr>
      <w:r>
        <w:rPr>
          <w:sz w:val="24"/>
        </w:rPr>
        <mc:AlternateContent>
          <mc:Choice Requires="wps">
            <w:drawing>
              <wp:anchor distT="0" distB="0" distL="0" distR="0" simplePos="0" relativeHeight="251659264" behindDoc="1" locked="0" layoutInCell="1" allowOverlap="1">
                <wp:simplePos x="0" y="0"/>
                <wp:positionH relativeFrom="page">
                  <wp:posOffset>915670</wp:posOffset>
                </wp:positionH>
                <wp:positionV relativeFrom="paragraph">
                  <wp:posOffset>47625</wp:posOffset>
                </wp:positionV>
                <wp:extent cx="2019300" cy="180340"/>
                <wp:effectExtent l="0" t="0" r="0" b="0"/>
                <wp:wrapNone/>
                <wp:docPr id="1053" name="Textbox 30"/>
                <wp:cNvGraphicFramePr/>
                <a:graphic xmlns:a="http://schemas.openxmlformats.org/drawingml/2006/main">
                  <a:graphicData uri="http://schemas.microsoft.com/office/word/2010/wordprocessingShape">
                    <wps:wsp>
                      <wps:cNvSpPr/>
                      <wps:spPr>
                        <a:xfrm>
                          <a:off x="0" y="0"/>
                          <a:ext cx="2019299" cy="180340"/>
                        </a:xfrm>
                        <a:prstGeom prst="rect">
                          <a:avLst/>
                        </a:prstGeom>
                        <a:ln w="3048" cap="flat" cmpd="sng">
                          <a:solidFill>
                            <a:srgbClr val="D8D8E2"/>
                          </a:solidFill>
                          <a:prstDash val="solid"/>
                          <a:round/>
                        </a:ln>
                      </wps:spPr>
                      <wps:txbx>
                        <w:txbxContent>
                          <w:p w14:paraId="0E35634D">
                            <w:pPr>
                              <w:spacing w:before="1"/>
                              <w:ind w:left="-1" w:right="0" w:firstLine="0"/>
                              <w:jc w:val="left"/>
                              <w:rPr>
                                <w:b/>
                                <w:sz w:val="24"/>
                              </w:rPr>
                            </w:pPr>
                            <w:r>
                              <w:rPr>
                                <w:b/>
                                <w:sz w:val="24"/>
                              </w:rPr>
                              <w:t>Data-DrivenDecision</w:t>
                            </w:r>
                            <w:r>
                              <w:rPr>
                                <w:b/>
                                <w:spacing w:val="-2"/>
                                <w:sz w:val="24"/>
                              </w:rPr>
                              <w:t>Making:</w:t>
                            </w:r>
                          </w:p>
                        </w:txbxContent>
                      </wps:txbx>
                      <wps:bodyPr wrap="square" lIns="0" tIns="0" rIns="0" bIns="0">
                        <a:noAutofit/>
                      </wps:bodyPr>
                    </wps:wsp>
                  </a:graphicData>
                </a:graphic>
              </wp:anchor>
            </w:drawing>
          </mc:Choice>
          <mc:Fallback>
            <w:pict>
              <v:rect id="Textbox 30" o:spid="_x0000_s1026" o:spt="1" style="position:absolute;left:0pt;margin-left:72.1pt;margin-top:3.75pt;height:14.2pt;width:159pt;mso-position-horizontal-relative:page;z-index:-251657216;mso-width-relative:page;mso-height-relative:page;" filled="f" stroked="t" coordsize="21600,21600" o:gfxdata="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QT&#10;olPVAAAACAEAAA8AAAAAAAAAAQAgAAAAIgAAAGRycy9kb3ducmV2LnhtbFBLAQIUABQAAAAIAIdO&#10;4kCZrcXy7QEAAOYDAAAOAAAAAAAAAAEAIAAAACQBAABkcnMvZTJvRG9jLnhtbFBLBQYAAAAABgAG&#10;AFkBAACDBQAAAAA=&#10;">
                <v:fill on="f" focussize="0,0"/>
                <v:stroke weight="0.24pt" color="#D8D8E2" joinstyle="round"/>
                <v:imagedata o:title=""/>
                <o:lock v:ext="edit" aspectratio="f"/>
                <v:textbox inset="0mm,0mm,0mm,0mm">
                  <w:txbxContent>
                    <w:p w14:paraId="0E35634D">
                      <w:pPr>
                        <w:spacing w:before="1"/>
                        <w:ind w:left="-1" w:right="0" w:firstLine="0"/>
                        <w:jc w:val="left"/>
                        <w:rPr>
                          <w:b/>
                          <w:sz w:val="24"/>
                        </w:rPr>
                      </w:pPr>
                      <w:r>
                        <w:rPr>
                          <w:b/>
                          <w:sz w:val="24"/>
                        </w:rPr>
                        <w:t>Data-DrivenDecision</w:t>
                      </w:r>
                      <w:r>
                        <w:rPr>
                          <w:b/>
                          <w:spacing w:val="-2"/>
                          <w:sz w:val="24"/>
                        </w:rPr>
                        <w:t>Making:</w:t>
                      </w:r>
                    </w:p>
                  </w:txbxContent>
                </v:textbox>
              </v:rect>
            </w:pict>
          </mc:Fallback>
        </mc:AlternateContent>
      </w:r>
      <w:r>
        <w:rPr>
          <w:sz w:val="24"/>
        </w:rPr>
        <w:tab/>
      </w:r>
      <w:r>
        <w:rPr>
          <w:sz w:val="24"/>
        </w:rPr>
        <w:t>Inventory management systems provide valuable data on sales trends, demand patterns, and supplier performance. This data can inform strategic decisions, allowing businesses to adapt to market changes effectively.</w:t>
      </w:r>
    </w:p>
    <w:p w14:paraId="4D39D1F2">
      <w:pPr>
        <w:pStyle w:val="12"/>
        <w:numPr>
          <w:ilvl w:val="0"/>
          <w:numId w:val="25"/>
        </w:numPr>
        <w:tabs>
          <w:tab w:val="left" w:pos="1080"/>
        </w:tabs>
        <w:spacing w:before="240" w:after="0" w:line="360" w:lineRule="auto"/>
        <w:ind w:left="1080" w:right="1445" w:hanging="360"/>
        <w:jc w:val="both"/>
        <w:rPr>
          <w:sz w:val="24"/>
        </w:rPr>
      </w:pPr>
      <w:r>
        <w:rPr>
          <w:b/>
          <w:sz w:val="24"/>
        </w:rPr>
        <w:t>ReductionofRisk:</w:t>
      </w:r>
      <w:r>
        <w:rPr>
          <w:sz w:val="24"/>
        </w:rPr>
        <w:t>Effective inventorymanagementhelpsminimizetheriskofholdingobsolete or expired goods, which can lead to financial losses. It also ensures that essential items are available in case of unexpected demand spikes or supply chain disruptions.</w:t>
      </w:r>
    </w:p>
    <w:p w14:paraId="11D8DF24">
      <w:pPr>
        <w:pStyle w:val="12"/>
        <w:numPr>
          <w:ilvl w:val="0"/>
          <w:numId w:val="25"/>
        </w:numPr>
        <w:tabs>
          <w:tab w:val="left" w:pos="1080"/>
        </w:tabs>
        <w:spacing w:before="239" w:after="0" w:line="360" w:lineRule="auto"/>
        <w:ind w:left="1080" w:right="1441" w:hanging="360"/>
        <w:jc w:val="both"/>
        <w:rPr>
          <w:sz w:val="24"/>
        </w:rPr>
      </w:pPr>
      <w:r>
        <w:rPr>
          <w:b/>
          <w:sz w:val="24"/>
        </w:rPr>
        <w:t xml:space="preserve">Resource Optimization: </w:t>
      </w:r>
      <w:r>
        <w:rPr>
          <w:sz w:val="24"/>
        </w:rPr>
        <w:t xml:space="preserve">Businesses can optimize their use of storage space and labor resources by maintaining efficient inventory levels, reducing the need for additional storage facilities and </w:t>
      </w:r>
      <w:r>
        <w:rPr>
          <w:spacing w:val="-2"/>
          <w:sz w:val="24"/>
        </w:rPr>
        <w:t>personnel.</w:t>
      </w:r>
    </w:p>
    <w:p w14:paraId="19ECE3D5">
      <w:pPr>
        <w:pStyle w:val="12"/>
        <w:numPr>
          <w:ilvl w:val="0"/>
          <w:numId w:val="25"/>
        </w:numPr>
        <w:tabs>
          <w:tab w:val="left" w:pos="1080"/>
        </w:tabs>
        <w:spacing w:before="241" w:after="0" w:line="360" w:lineRule="auto"/>
        <w:ind w:left="1080" w:right="1443" w:hanging="360"/>
        <w:jc w:val="both"/>
        <w:rPr>
          <w:sz w:val="24"/>
        </w:rPr>
      </w:pPr>
      <w:r>
        <w:rPr>
          <w:b/>
          <w:sz w:val="24"/>
        </w:rPr>
        <w:t xml:space="preserve">Competitive Advantage: </w:t>
      </w:r>
      <w:r>
        <w:rPr>
          <w:sz w:val="24"/>
        </w:rPr>
        <w:t>Businesses with well-managed inventories can respond more effectively to market changes, customer demands, and supply chain disruptions, giving them a competitive edge in their industries.</w:t>
      </w:r>
    </w:p>
    <w:p w14:paraId="3488AEE5">
      <w:pPr>
        <w:pStyle w:val="12"/>
        <w:numPr>
          <w:ilvl w:val="0"/>
          <w:numId w:val="25"/>
        </w:numPr>
        <w:tabs>
          <w:tab w:val="left" w:pos="1080"/>
        </w:tabs>
        <w:spacing w:before="239" w:after="0" w:line="360" w:lineRule="auto"/>
        <w:ind w:left="1080" w:right="1438" w:hanging="360"/>
        <w:jc w:val="both"/>
        <w:rPr>
          <w:sz w:val="24"/>
        </w:rPr>
      </w:pPr>
      <w:r>
        <w:rPr>
          <w:b/>
          <w:sz w:val="24"/>
        </w:rPr>
        <w:t xml:space="preserve">Sustainability: </w:t>
      </w:r>
      <w:r>
        <w:rPr>
          <w:sz w:val="24"/>
        </w:rPr>
        <w:t>Inventory management practices can contribute to sustainability efforts by reducing waste through better control over production and stocking levels.</w:t>
      </w:r>
    </w:p>
    <w:p w14:paraId="65BCE10D">
      <w:pPr>
        <w:pStyle w:val="12"/>
        <w:numPr>
          <w:ilvl w:val="0"/>
          <w:numId w:val="25"/>
        </w:numPr>
        <w:tabs>
          <w:tab w:val="left" w:pos="1080"/>
        </w:tabs>
        <w:spacing w:before="240" w:after="0" w:line="360" w:lineRule="auto"/>
        <w:ind w:left="1080" w:right="1446" w:hanging="360"/>
        <w:jc w:val="both"/>
        <w:rPr>
          <w:sz w:val="24"/>
        </w:rPr>
      </w:pPr>
      <w:r>
        <w:rPr>
          <w:b/>
          <w:sz w:val="24"/>
        </w:rPr>
        <w:t xml:space="preserve">Regulatory Compliance: </w:t>
      </w:r>
      <w:r>
        <w:rPr>
          <w:sz w:val="24"/>
        </w:rPr>
        <w:t>In industrieswith specific qualitycontrol or traceability requirements, inventory management is essential to ensure compliance with regulations.</w:t>
      </w:r>
    </w:p>
    <w:p w14:paraId="1FF9628C">
      <w:pPr>
        <w:pStyle w:val="12"/>
        <w:numPr>
          <w:ilvl w:val="0"/>
          <w:numId w:val="25"/>
        </w:numPr>
        <w:tabs>
          <w:tab w:val="left" w:pos="1080"/>
        </w:tabs>
        <w:spacing w:before="240" w:after="0" w:line="360" w:lineRule="auto"/>
        <w:ind w:left="1080" w:right="1442" w:hanging="360"/>
        <w:jc w:val="both"/>
        <w:rPr>
          <w:sz w:val="24"/>
        </w:rPr>
      </w:pPr>
      <w:r>
        <w:rPr>
          <w:b/>
          <w:sz w:val="24"/>
        </w:rPr>
        <w:t xml:space="preserve">Strategic Planning: </w:t>
      </w:r>
      <w:r>
        <w:rPr>
          <w:sz w:val="24"/>
        </w:rPr>
        <w:t>Inventory management aligns with a company's strategic goals and objectives. It helps ensure that resources are allocated efficiently and in line with the company's overall strategy.</w:t>
      </w:r>
    </w:p>
    <w:p w14:paraId="78CFCAFA">
      <w:pPr>
        <w:pStyle w:val="9"/>
        <w:spacing w:before="245"/>
        <w:jc w:val="both"/>
      </w:pPr>
      <w:r>
        <w:rPr>
          <w:color w:val="BF504D"/>
        </w:rPr>
        <w:t>BenefitsofInventory</w:t>
      </w:r>
      <w:r>
        <w:rPr>
          <w:color w:val="BF504D"/>
          <w:spacing w:val="-2"/>
        </w:rPr>
        <w:t>Management</w:t>
      </w:r>
    </w:p>
    <w:p w14:paraId="1A444816">
      <w:pPr>
        <w:pStyle w:val="4"/>
        <w:spacing w:before="75"/>
        <w:rPr>
          <w:b/>
          <w:sz w:val="28"/>
        </w:rPr>
      </w:pPr>
    </w:p>
    <w:p w14:paraId="258A1158">
      <w:pPr>
        <w:pStyle w:val="4"/>
        <w:spacing w:line="360" w:lineRule="auto"/>
        <w:ind w:left="1080" w:right="1442"/>
        <w:jc w:val="both"/>
      </w:pPr>
      <w:r>
        <w:t>Inventorymanagementis a criticalaspect of business operations, and it offers various benefits to organizations of all sizes and across different industries. Effective inventory management can help a company streamline its processes, reduce costs, improve customer satisfaction, and increase overall profitability. Here are some key benefits of inventory management:</w:t>
      </w:r>
    </w:p>
    <w:p w14:paraId="3523A662">
      <w:pPr>
        <w:pStyle w:val="4"/>
        <w:spacing w:after="0" w:line="360" w:lineRule="auto"/>
        <w:jc w:val="both"/>
        <w:sectPr>
          <w:pgSz w:w="12240" w:h="15840"/>
          <w:pgMar w:top="1360" w:right="0" w:bottom="940" w:left="360" w:header="0" w:footer="748" w:gutter="0"/>
          <w:cols w:space="720" w:num="1"/>
        </w:sectPr>
      </w:pPr>
    </w:p>
    <w:p w14:paraId="0831ABB5">
      <w:pPr>
        <w:pStyle w:val="11"/>
        <w:numPr>
          <w:ilvl w:val="0"/>
          <w:numId w:val="26"/>
        </w:numPr>
        <w:tabs>
          <w:tab w:val="left" w:pos="1079"/>
        </w:tabs>
        <w:spacing w:before="79" w:after="0" w:line="240" w:lineRule="auto"/>
        <w:ind w:left="1079" w:right="0" w:hanging="359"/>
        <w:jc w:val="left"/>
      </w:pPr>
      <w:r>
        <w:t>Cost</w:t>
      </w:r>
      <w:r>
        <w:rPr>
          <w:spacing w:val="-2"/>
        </w:rPr>
        <w:t>Control:</w:t>
      </w:r>
    </w:p>
    <w:p w14:paraId="11B715B9">
      <w:pPr>
        <w:pStyle w:val="4"/>
        <w:spacing w:before="93"/>
        <w:rPr>
          <w:b/>
        </w:rPr>
      </w:pPr>
    </w:p>
    <w:p w14:paraId="76480D6F">
      <w:pPr>
        <w:pStyle w:val="12"/>
        <w:numPr>
          <w:ilvl w:val="1"/>
          <w:numId w:val="26"/>
        </w:numPr>
        <w:tabs>
          <w:tab w:val="left" w:pos="1800"/>
        </w:tabs>
        <w:spacing w:before="0" w:after="0" w:line="360" w:lineRule="auto"/>
        <w:ind w:left="1800" w:right="1444" w:hanging="360"/>
        <w:jc w:val="both"/>
        <w:rPr>
          <w:sz w:val="24"/>
        </w:rPr>
      </w:pPr>
      <w:r>
        <w:rPr>
          <w:sz w:val="24"/>
        </w:rPr>
        <w:t>Reduced carrying costs: Efficient inventory management helps minimize the costs associated with storing and holding excess inventory, such as warehousing, insurance, and depreciation.</w:t>
      </w:r>
    </w:p>
    <w:p w14:paraId="61CC8A13">
      <w:pPr>
        <w:pStyle w:val="12"/>
        <w:numPr>
          <w:ilvl w:val="1"/>
          <w:numId w:val="26"/>
        </w:numPr>
        <w:tabs>
          <w:tab w:val="left" w:pos="1800"/>
        </w:tabs>
        <w:spacing w:before="242" w:after="0" w:line="360" w:lineRule="auto"/>
        <w:ind w:left="1800" w:right="1443" w:hanging="360"/>
        <w:jc w:val="both"/>
        <w:rPr>
          <w:sz w:val="24"/>
        </w:rPr>
      </w:pPr>
      <w:r>
        <w:rPr>
          <w:sz w:val="24"/>
        </w:rPr>
        <w:t>Lower holding costs: By reducing the amount of inventory on hand, a company can minimize the expenses related to storing and securing goods.</w:t>
      </w:r>
    </w:p>
    <w:p w14:paraId="3C06AA3D">
      <w:pPr>
        <w:pStyle w:val="11"/>
        <w:numPr>
          <w:ilvl w:val="0"/>
          <w:numId w:val="26"/>
        </w:numPr>
        <w:tabs>
          <w:tab w:val="left" w:pos="1079"/>
        </w:tabs>
        <w:spacing w:before="247" w:after="0" w:line="240" w:lineRule="auto"/>
        <w:ind w:left="1079" w:right="0" w:hanging="359"/>
        <w:jc w:val="left"/>
      </w:pPr>
      <w:r>
        <w:t>ImprovedCash</w:t>
      </w:r>
      <w:r>
        <w:rPr>
          <w:spacing w:val="-4"/>
        </w:rPr>
        <w:t>Flow:</w:t>
      </w:r>
    </w:p>
    <w:p w14:paraId="52809A4B">
      <w:pPr>
        <w:pStyle w:val="4"/>
        <w:spacing w:before="94"/>
        <w:rPr>
          <w:b/>
        </w:rPr>
      </w:pPr>
    </w:p>
    <w:p w14:paraId="3B0A5252">
      <w:pPr>
        <w:pStyle w:val="12"/>
        <w:numPr>
          <w:ilvl w:val="1"/>
          <w:numId w:val="26"/>
        </w:numPr>
        <w:tabs>
          <w:tab w:val="left" w:pos="1800"/>
        </w:tabs>
        <w:spacing w:before="0" w:after="0" w:line="276" w:lineRule="auto"/>
        <w:ind w:left="1800" w:right="1444" w:hanging="360"/>
        <w:jc w:val="both"/>
        <w:rPr>
          <w:sz w:val="24"/>
        </w:rPr>
      </w:pPr>
      <w:r>
        <w:rPr>
          <w:sz w:val="24"/>
        </w:rPr>
        <w:t>Reduced working capital requirements: By maintaining optimal inventory levels, businesses can free up capital that would otherwise be tied up in excess stock, allowing them to invest in other areas of the business or reduce debt.</w:t>
      </w:r>
    </w:p>
    <w:p w14:paraId="5B84683E">
      <w:pPr>
        <w:pStyle w:val="11"/>
        <w:numPr>
          <w:ilvl w:val="0"/>
          <w:numId w:val="26"/>
        </w:numPr>
        <w:tabs>
          <w:tab w:val="left" w:pos="1079"/>
        </w:tabs>
        <w:spacing w:before="248" w:after="0" w:line="240" w:lineRule="auto"/>
        <w:ind w:left="1079" w:right="0" w:hanging="359"/>
        <w:jc w:val="left"/>
      </w:pPr>
      <w:r>
        <w:t>MinimizedStockoutsand</w:t>
      </w:r>
      <w:r>
        <w:rPr>
          <w:spacing w:val="-2"/>
        </w:rPr>
        <w:t>Overstock:</w:t>
      </w:r>
    </w:p>
    <w:p w14:paraId="5ECB123E">
      <w:pPr>
        <w:pStyle w:val="12"/>
        <w:numPr>
          <w:ilvl w:val="1"/>
          <w:numId w:val="26"/>
        </w:numPr>
        <w:tabs>
          <w:tab w:val="left" w:pos="1800"/>
        </w:tabs>
        <w:spacing w:before="273" w:after="0" w:line="276" w:lineRule="auto"/>
        <w:ind w:left="1800" w:right="1442" w:hanging="360"/>
        <w:jc w:val="both"/>
        <w:rPr>
          <w:sz w:val="24"/>
        </w:rPr>
      </w:pPr>
      <w:r>
        <w:rPr>
          <w:sz w:val="24"/>
        </w:rPr>
        <w:t>Enhanced customer satisfaction: Proper inventory management ensures that products are available when customers need them, reducing stockouts. This leads to improved customer satisfaction and loyalty.</w:t>
      </w:r>
    </w:p>
    <w:p w14:paraId="459AE224">
      <w:pPr>
        <w:pStyle w:val="12"/>
        <w:numPr>
          <w:ilvl w:val="1"/>
          <w:numId w:val="26"/>
        </w:numPr>
        <w:tabs>
          <w:tab w:val="left" w:pos="1800"/>
        </w:tabs>
        <w:spacing w:before="241" w:after="0" w:line="276" w:lineRule="auto"/>
        <w:ind w:left="1800" w:right="1446" w:hanging="360"/>
        <w:jc w:val="both"/>
        <w:rPr>
          <w:sz w:val="24"/>
        </w:rPr>
      </w:pPr>
      <w:r>
        <w:rPr>
          <w:sz w:val="24"/>
        </w:rPr>
        <w:t>Lower holding costs: Preventing overstock helps avoid costs associated with storing and managing excess inventory.</w:t>
      </w:r>
    </w:p>
    <w:p w14:paraId="496E7C8F">
      <w:pPr>
        <w:pStyle w:val="11"/>
        <w:numPr>
          <w:ilvl w:val="0"/>
          <w:numId w:val="26"/>
        </w:numPr>
        <w:tabs>
          <w:tab w:val="left" w:pos="1079"/>
        </w:tabs>
        <w:spacing w:before="248" w:after="0" w:line="240" w:lineRule="auto"/>
        <w:ind w:left="1079" w:right="0" w:hanging="359"/>
        <w:jc w:val="left"/>
      </w:pPr>
      <w:r>
        <w:t>EfficientOrder</w:t>
      </w:r>
      <w:r>
        <w:rPr>
          <w:spacing w:val="-2"/>
        </w:rPr>
        <w:t>Fulfillment:</w:t>
      </w:r>
    </w:p>
    <w:p w14:paraId="49DDF3A8">
      <w:pPr>
        <w:pStyle w:val="12"/>
        <w:numPr>
          <w:ilvl w:val="1"/>
          <w:numId w:val="26"/>
        </w:numPr>
        <w:tabs>
          <w:tab w:val="left" w:pos="1800"/>
        </w:tabs>
        <w:spacing w:before="274" w:after="0" w:line="276" w:lineRule="auto"/>
        <w:ind w:left="1800" w:right="1439" w:hanging="360"/>
        <w:jc w:val="both"/>
        <w:rPr>
          <w:sz w:val="24"/>
        </w:rPr>
      </w:pPr>
      <w:r>
        <w:rPr>
          <w:sz w:val="24"/>
        </w:rPr>
        <w:t xml:space="preserve">Faster order processing: Having accurate inventory data and organized storage </w:t>
      </w:r>
      <w:r>
        <w:rPr>
          <w:b/>
          <w:sz w:val="24"/>
        </w:rPr>
        <w:t xml:space="preserve">systems </w:t>
      </w:r>
      <w:r>
        <w:rPr>
          <w:sz w:val="24"/>
        </w:rPr>
        <w:t>enables quicker order picking and shipping, which leads to faster order fulfillment and improved customer service.</w:t>
      </w:r>
    </w:p>
    <w:p w14:paraId="77AC8F02">
      <w:pPr>
        <w:pStyle w:val="11"/>
        <w:numPr>
          <w:ilvl w:val="0"/>
          <w:numId w:val="26"/>
        </w:numPr>
        <w:tabs>
          <w:tab w:val="left" w:pos="1079"/>
        </w:tabs>
        <w:spacing w:before="248" w:after="0" w:line="240" w:lineRule="auto"/>
        <w:ind w:left="1079" w:right="0" w:hanging="359"/>
        <w:jc w:val="left"/>
      </w:pPr>
      <w:r>
        <w:t>BetterSupplier</w:t>
      </w:r>
      <w:r>
        <w:rPr>
          <w:spacing w:val="-2"/>
        </w:rPr>
        <w:t>Negotiation:</w:t>
      </w:r>
    </w:p>
    <w:p w14:paraId="003DDEAD">
      <w:pPr>
        <w:pStyle w:val="12"/>
        <w:numPr>
          <w:ilvl w:val="1"/>
          <w:numId w:val="26"/>
        </w:numPr>
        <w:tabs>
          <w:tab w:val="left" w:pos="1800"/>
        </w:tabs>
        <w:spacing w:before="273" w:after="0" w:line="276" w:lineRule="auto"/>
        <w:ind w:left="1800" w:right="1445" w:hanging="360"/>
        <w:jc w:val="both"/>
        <w:rPr>
          <w:sz w:val="24"/>
        </w:rPr>
      </w:pPr>
      <w:r>
        <w:rPr>
          <w:sz w:val="24"/>
        </w:rPr>
        <w:t>Stronger bargaining position: Maintaining effective inventory management can provide businesses with better negotiating leverage when dealing with suppliers, potentially leading to discounts and more favorable terms.</w:t>
      </w:r>
    </w:p>
    <w:p w14:paraId="5F614FED">
      <w:pPr>
        <w:pStyle w:val="11"/>
        <w:numPr>
          <w:ilvl w:val="0"/>
          <w:numId w:val="26"/>
        </w:numPr>
        <w:tabs>
          <w:tab w:val="left" w:pos="1079"/>
        </w:tabs>
        <w:spacing w:before="246" w:after="0" w:line="240" w:lineRule="auto"/>
        <w:ind w:left="1079" w:right="0" w:hanging="359"/>
        <w:jc w:val="left"/>
      </w:pPr>
      <w:r>
        <w:t>Data-DrivenDecision</w:t>
      </w:r>
      <w:r>
        <w:rPr>
          <w:spacing w:val="-2"/>
        </w:rPr>
        <w:t>Making:</w:t>
      </w:r>
    </w:p>
    <w:p w14:paraId="056B5C69">
      <w:pPr>
        <w:pStyle w:val="4"/>
        <w:rPr>
          <w:b/>
        </w:rPr>
      </w:pPr>
    </w:p>
    <w:p w14:paraId="0BF6BEEB">
      <w:pPr>
        <w:pStyle w:val="12"/>
        <w:numPr>
          <w:ilvl w:val="1"/>
          <w:numId w:val="26"/>
        </w:numPr>
        <w:tabs>
          <w:tab w:val="left" w:pos="1800"/>
        </w:tabs>
        <w:spacing w:before="0" w:after="0" w:line="276" w:lineRule="auto"/>
        <w:ind w:left="1800" w:right="1442" w:hanging="360"/>
        <w:jc w:val="both"/>
        <w:rPr>
          <w:sz w:val="24"/>
        </w:rPr>
      </w:pPr>
      <w:r>
        <w:rPr>
          <w:sz w:val="24"/>
        </w:rPr>
        <w:t>Informed decisions: Inventory management systems provide data and insights on sales trends, product demand, and supplier performance. This data can inform better decision- making and strategy development.</w:t>
      </w:r>
    </w:p>
    <w:p w14:paraId="261D3DD9">
      <w:pPr>
        <w:pStyle w:val="12"/>
        <w:spacing w:after="0" w:line="276" w:lineRule="auto"/>
        <w:jc w:val="both"/>
        <w:rPr>
          <w:sz w:val="24"/>
        </w:rPr>
        <w:sectPr>
          <w:pgSz w:w="12240" w:h="15840"/>
          <w:pgMar w:top="1360" w:right="0" w:bottom="940" w:left="360" w:header="0" w:footer="748" w:gutter="0"/>
          <w:cols w:space="720" w:num="1"/>
        </w:sectPr>
      </w:pPr>
    </w:p>
    <w:p w14:paraId="446718B6">
      <w:pPr>
        <w:pStyle w:val="11"/>
        <w:numPr>
          <w:ilvl w:val="0"/>
          <w:numId w:val="26"/>
        </w:numPr>
        <w:tabs>
          <w:tab w:val="left" w:pos="1079"/>
        </w:tabs>
        <w:spacing w:before="79" w:after="0" w:line="240" w:lineRule="auto"/>
        <w:ind w:left="1079" w:right="0" w:hanging="359"/>
        <w:jc w:val="left"/>
      </w:pPr>
      <w:r>
        <w:t>ReducedRiskof</w:t>
      </w:r>
      <w:r>
        <w:rPr>
          <w:spacing w:val="-2"/>
        </w:rPr>
        <w:t>Obsolescence:</w:t>
      </w:r>
    </w:p>
    <w:p w14:paraId="24722BF3">
      <w:pPr>
        <w:pStyle w:val="12"/>
        <w:numPr>
          <w:ilvl w:val="1"/>
          <w:numId w:val="26"/>
        </w:numPr>
        <w:tabs>
          <w:tab w:val="left" w:pos="1800"/>
        </w:tabs>
        <w:spacing w:before="273" w:after="0" w:line="360" w:lineRule="auto"/>
        <w:ind w:left="1800" w:right="1442" w:hanging="360"/>
        <w:jc w:val="both"/>
        <w:rPr>
          <w:sz w:val="24"/>
        </w:rPr>
      </w:pPr>
      <w:r>
        <w:rPr>
          <w:sz w:val="24"/>
        </w:rPr>
        <w:t>Minimized obsolescence: Timely monitoring of inventory levels and product lifecycles can help reduce the risk of holding obsolete or expired goods, which can result in financial losses.</w:t>
      </w:r>
    </w:p>
    <w:p w14:paraId="1929940C">
      <w:pPr>
        <w:pStyle w:val="11"/>
        <w:numPr>
          <w:ilvl w:val="0"/>
          <w:numId w:val="26"/>
        </w:numPr>
        <w:tabs>
          <w:tab w:val="left" w:pos="1079"/>
        </w:tabs>
        <w:spacing w:before="249" w:after="0" w:line="240" w:lineRule="auto"/>
        <w:ind w:left="1079" w:right="0" w:hanging="359"/>
        <w:jc w:val="left"/>
      </w:pPr>
      <w:r>
        <w:t>Increased</w:t>
      </w:r>
      <w:r>
        <w:rPr>
          <w:spacing w:val="-2"/>
        </w:rPr>
        <w:t>Productivity:</w:t>
      </w:r>
    </w:p>
    <w:p w14:paraId="17A5D19E">
      <w:pPr>
        <w:pStyle w:val="4"/>
        <w:spacing w:before="93"/>
        <w:rPr>
          <w:b/>
        </w:rPr>
      </w:pPr>
    </w:p>
    <w:p w14:paraId="355F8812">
      <w:pPr>
        <w:pStyle w:val="12"/>
        <w:numPr>
          <w:ilvl w:val="1"/>
          <w:numId w:val="26"/>
        </w:numPr>
        <w:tabs>
          <w:tab w:val="left" w:pos="1800"/>
        </w:tabs>
        <w:spacing w:before="1" w:after="0" w:line="360" w:lineRule="auto"/>
        <w:ind w:left="1800" w:right="1442" w:hanging="360"/>
        <w:jc w:val="both"/>
        <w:rPr>
          <w:sz w:val="24"/>
        </w:rPr>
      </w:pPr>
      <w:r>
        <w:rPr>
          <w:sz w:val="24"/>
        </w:rPr>
        <w:t>Streamlined processes: Efficient inventory management can lead to more streamlined workflowsandreducedtimespentonmanualtasks,allowingemployeestofocusonmore value-added activities.</w:t>
      </w:r>
    </w:p>
    <w:p w14:paraId="48C0DFB6">
      <w:pPr>
        <w:pStyle w:val="11"/>
        <w:numPr>
          <w:ilvl w:val="0"/>
          <w:numId w:val="26"/>
        </w:numPr>
        <w:tabs>
          <w:tab w:val="left" w:pos="1079"/>
        </w:tabs>
        <w:spacing w:before="248" w:after="0" w:line="240" w:lineRule="auto"/>
        <w:ind w:left="1079" w:right="0" w:hanging="359"/>
        <w:jc w:val="left"/>
      </w:pPr>
      <w:r>
        <w:t>BetterSpace</w:t>
      </w:r>
      <w:r>
        <w:rPr>
          <w:spacing w:val="-2"/>
        </w:rPr>
        <w:t>Utilization:</w:t>
      </w:r>
    </w:p>
    <w:p w14:paraId="1E6F0387">
      <w:pPr>
        <w:pStyle w:val="4"/>
        <w:spacing w:before="94"/>
        <w:rPr>
          <w:b/>
        </w:rPr>
      </w:pPr>
    </w:p>
    <w:p w14:paraId="424C560E">
      <w:pPr>
        <w:pStyle w:val="12"/>
        <w:numPr>
          <w:ilvl w:val="1"/>
          <w:numId w:val="26"/>
        </w:numPr>
        <w:tabs>
          <w:tab w:val="left" w:pos="1800"/>
        </w:tabs>
        <w:spacing w:before="0" w:after="0" w:line="360" w:lineRule="auto"/>
        <w:ind w:left="1800" w:right="1448" w:hanging="360"/>
        <w:jc w:val="both"/>
        <w:rPr>
          <w:sz w:val="24"/>
        </w:rPr>
      </w:pPr>
      <w:r>
        <w:rPr>
          <w:sz w:val="24"/>
        </w:rPr>
        <w:t>Optimal storage: Proper inventory management helps maximize the utilization of storage space, reducing the need for additional storage facilities and associated costs.</w:t>
      </w:r>
    </w:p>
    <w:p w14:paraId="49D0EA07">
      <w:pPr>
        <w:pStyle w:val="11"/>
        <w:numPr>
          <w:ilvl w:val="0"/>
          <w:numId w:val="26"/>
        </w:numPr>
        <w:tabs>
          <w:tab w:val="left" w:pos="1079"/>
        </w:tabs>
        <w:spacing w:before="247" w:after="0" w:line="240" w:lineRule="auto"/>
        <w:ind w:left="1079" w:right="0" w:hanging="359"/>
        <w:jc w:val="left"/>
      </w:pPr>
      <w:r>
        <w:t>Regulatory</w:t>
      </w:r>
      <w:r>
        <w:rPr>
          <w:spacing w:val="-2"/>
        </w:rPr>
        <w:t>Compliance:</w:t>
      </w:r>
    </w:p>
    <w:p w14:paraId="4EF0EA8D">
      <w:pPr>
        <w:pStyle w:val="4"/>
        <w:spacing w:before="96"/>
        <w:rPr>
          <w:b/>
        </w:rPr>
      </w:pPr>
    </w:p>
    <w:p w14:paraId="3C4DAB93">
      <w:pPr>
        <w:pStyle w:val="12"/>
        <w:numPr>
          <w:ilvl w:val="1"/>
          <w:numId w:val="26"/>
        </w:numPr>
        <w:tabs>
          <w:tab w:val="left" w:pos="1800"/>
        </w:tabs>
        <w:spacing w:before="0" w:after="0" w:line="360" w:lineRule="auto"/>
        <w:ind w:left="1800" w:right="1443" w:hanging="360"/>
        <w:jc w:val="both"/>
        <w:rPr>
          <w:sz w:val="24"/>
        </w:rPr>
      </w:pPr>
      <w:r>
        <w:rPr>
          <w:sz w:val="24"/>
        </w:rPr>
        <w:t>Compliance with regulations: Effective inventory management can help ensure compliancewithindustry-specificregulations,particularlyinindustrieswithstrictquality control or traceability requirements.</w:t>
      </w:r>
    </w:p>
    <w:p w14:paraId="362DA657">
      <w:pPr>
        <w:pStyle w:val="11"/>
        <w:numPr>
          <w:ilvl w:val="0"/>
          <w:numId w:val="26"/>
        </w:numPr>
        <w:tabs>
          <w:tab w:val="left" w:pos="1079"/>
        </w:tabs>
        <w:spacing w:before="246" w:after="0" w:line="240" w:lineRule="auto"/>
        <w:ind w:left="1079" w:right="0" w:hanging="359"/>
        <w:jc w:val="left"/>
      </w:pPr>
      <w:r>
        <w:t>Sustainable</w:t>
      </w:r>
      <w:r>
        <w:rPr>
          <w:spacing w:val="-2"/>
        </w:rPr>
        <w:t>Practices:</w:t>
      </w:r>
    </w:p>
    <w:p w14:paraId="476214CA">
      <w:pPr>
        <w:pStyle w:val="4"/>
        <w:spacing w:before="96"/>
        <w:rPr>
          <w:b/>
        </w:rPr>
      </w:pPr>
    </w:p>
    <w:p w14:paraId="1139E7ED">
      <w:pPr>
        <w:pStyle w:val="12"/>
        <w:numPr>
          <w:ilvl w:val="1"/>
          <w:numId w:val="26"/>
        </w:numPr>
        <w:tabs>
          <w:tab w:val="left" w:pos="1800"/>
        </w:tabs>
        <w:spacing w:before="0" w:after="0" w:line="360" w:lineRule="auto"/>
        <w:ind w:left="1800" w:right="1442" w:hanging="360"/>
        <w:jc w:val="both"/>
        <w:rPr>
          <w:sz w:val="24"/>
        </w:rPr>
      </w:pPr>
      <w:r>
        <w:rPr>
          <w:sz w:val="24"/>
        </w:rPr>
        <w:t>Reduced waste: By avoiding overproduction and minimizing waste through better inventory control, businesses can contribute to sustainability efforts and reduce their environmental impact.</w:t>
      </w:r>
    </w:p>
    <w:p w14:paraId="1B3497FF">
      <w:pPr>
        <w:pStyle w:val="9"/>
        <w:spacing w:before="5"/>
        <w:jc w:val="both"/>
      </w:pPr>
      <w:r>
        <w:rPr>
          <w:color w:val="FFBF00"/>
        </w:rPr>
        <w:t>Financial</w:t>
      </w:r>
      <w:r>
        <w:rPr>
          <w:color w:val="FFBF00"/>
          <w:spacing w:val="-2"/>
        </w:rPr>
        <w:t>Management</w:t>
      </w:r>
    </w:p>
    <w:p w14:paraId="6A4C912E">
      <w:pPr>
        <w:pStyle w:val="4"/>
        <w:spacing w:before="34"/>
        <w:rPr>
          <w:b/>
          <w:sz w:val="28"/>
        </w:rPr>
      </w:pPr>
    </w:p>
    <w:p w14:paraId="456BD7AB">
      <w:pPr>
        <w:pStyle w:val="4"/>
        <w:spacing w:line="360" w:lineRule="auto"/>
        <w:ind w:left="1080" w:right="1445"/>
        <w:jc w:val="both"/>
      </w:pPr>
      <w:r>
        <w:t>Financial management is the process of planning, organizing, controlling, and monitoring an organization'sfinancialresourcestoachieveitsgoalsandobjectiveseffectively. Itplaysacrucial role in ensuring the financial health and sustainability of a business or organization. Here are the key aspects and components of financial management:</w:t>
      </w:r>
    </w:p>
    <w:p w14:paraId="6DAA0EB5">
      <w:pPr>
        <w:pStyle w:val="4"/>
        <w:spacing w:before="29"/>
      </w:pPr>
    </w:p>
    <w:p w14:paraId="6E95B67B">
      <w:pPr>
        <w:pStyle w:val="11"/>
        <w:numPr>
          <w:ilvl w:val="0"/>
          <w:numId w:val="27"/>
        </w:numPr>
        <w:tabs>
          <w:tab w:val="left" w:pos="1321"/>
        </w:tabs>
        <w:spacing w:before="0" w:after="0" w:line="240" w:lineRule="auto"/>
        <w:ind w:left="1321" w:right="0" w:hanging="241"/>
        <w:jc w:val="left"/>
      </w:pPr>
      <w:r>
        <w:t>Financial</w:t>
      </w:r>
      <w:r>
        <w:rPr>
          <w:spacing w:val="-2"/>
        </w:rPr>
        <w:t>Planning:</w:t>
      </w:r>
    </w:p>
    <w:p w14:paraId="26BFE538">
      <w:pPr>
        <w:pStyle w:val="11"/>
        <w:spacing w:after="0" w:line="240" w:lineRule="auto"/>
        <w:jc w:val="left"/>
        <w:sectPr>
          <w:pgSz w:w="12240" w:h="15840"/>
          <w:pgMar w:top="1360" w:right="0" w:bottom="940" w:left="360" w:header="0" w:footer="748" w:gutter="0"/>
          <w:cols w:space="720" w:num="1"/>
        </w:sectPr>
      </w:pPr>
    </w:p>
    <w:p w14:paraId="7E7BFE04">
      <w:pPr>
        <w:pStyle w:val="12"/>
        <w:numPr>
          <w:ilvl w:val="0"/>
          <w:numId w:val="28"/>
        </w:numPr>
        <w:tabs>
          <w:tab w:val="left" w:pos="1080"/>
        </w:tabs>
        <w:spacing w:before="72" w:after="0" w:line="360" w:lineRule="auto"/>
        <w:ind w:left="1080" w:right="1441" w:hanging="360"/>
        <w:jc w:val="left"/>
        <w:rPr>
          <w:sz w:val="24"/>
        </w:rPr>
      </w:pPr>
      <w:r>
        <w:rPr>
          <w:b/>
          <w:sz w:val="24"/>
        </w:rPr>
        <w:t>Budgeting:</w:t>
      </w:r>
      <w:r>
        <w:rPr>
          <w:sz w:val="24"/>
        </w:rPr>
        <w:t>Creatingadetailedfinancialplan,includingrevenueandexpenseprojections,to guide the organization's financial activities.</w:t>
      </w:r>
    </w:p>
    <w:p w14:paraId="2004A633">
      <w:pPr>
        <w:pStyle w:val="12"/>
        <w:numPr>
          <w:ilvl w:val="0"/>
          <w:numId w:val="28"/>
        </w:numPr>
        <w:tabs>
          <w:tab w:val="left" w:pos="1080"/>
        </w:tabs>
        <w:spacing w:before="0" w:after="0" w:line="360" w:lineRule="auto"/>
        <w:ind w:left="1080" w:right="1444" w:hanging="360"/>
        <w:jc w:val="left"/>
        <w:rPr>
          <w:sz w:val="24"/>
        </w:rPr>
      </w:pPr>
      <w:r>
        <w:rPr>
          <w:b/>
          <w:sz w:val="24"/>
        </w:rPr>
        <w:t xml:space="preserve">Forecasting: </w:t>
      </w:r>
      <w:r>
        <w:rPr>
          <w:sz w:val="24"/>
        </w:rPr>
        <w:t>Estimating future financial performance and needs, often based on historical data and market trends.</w:t>
      </w:r>
    </w:p>
    <w:p w14:paraId="7E7EE0DB">
      <w:pPr>
        <w:pStyle w:val="12"/>
        <w:numPr>
          <w:ilvl w:val="0"/>
          <w:numId w:val="28"/>
        </w:numPr>
        <w:tabs>
          <w:tab w:val="left" w:pos="1080"/>
        </w:tabs>
        <w:spacing w:before="0" w:after="0" w:line="360" w:lineRule="auto"/>
        <w:ind w:left="1080" w:right="1442" w:hanging="360"/>
        <w:jc w:val="left"/>
        <w:rPr>
          <w:sz w:val="24"/>
        </w:rPr>
      </w:pPr>
      <w:r>
        <w:rPr>
          <w:b/>
          <w:sz w:val="24"/>
        </w:rPr>
        <w:t xml:space="preserve">Cash Flow Management: </w:t>
      </w:r>
      <w:r>
        <w:rPr>
          <w:sz w:val="24"/>
        </w:rPr>
        <w:t>Managing the inflow and outflow of cash to ensure the organization can meet its financial obligations.</w:t>
      </w:r>
    </w:p>
    <w:p w14:paraId="4B2DEAA4">
      <w:pPr>
        <w:pStyle w:val="4"/>
        <w:spacing w:before="31"/>
      </w:pPr>
    </w:p>
    <w:p w14:paraId="1AC798C1">
      <w:pPr>
        <w:pStyle w:val="11"/>
        <w:numPr>
          <w:ilvl w:val="0"/>
          <w:numId w:val="27"/>
        </w:numPr>
        <w:tabs>
          <w:tab w:val="left" w:pos="1321"/>
        </w:tabs>
        <w:spacing w:before="0" w:after="0" w:line="240" w:lineRule="auto"/>
        <w:ind w:left="1321" w:right="0" w:hanging="241"/>
        <w:jc w:val="left"/>
      </w:pPr>
      <w:r>
        <w:t>CapitalInvestment</w:t>
      </w:r>
      <w:r>
        <w:rPr>
          <w:spacing w:val="-2"/>
        </w:rPr>
        <w:t>Decisions:</w:t>
      </w:r>
    </w:p>
    <w:p w14:paraId="6D580681">
      <w:pPr>
        <w:pStyle w:val="4"/>
        <w:spacing w:before="154"/>
        <w:rPr>
          <w:b/>
        </w:rPr>
      </w:pPr>
    </w:p>
    <w:p w14:paraId="7483AE8E">
      <w:pPr>
        <w:pStyle w:val="12"/>
        <w:numPr>
          <w:ilvl w:val="0"/>
          <w:numId w:val="28"/>
        </w:numPr>
        <w:tabs>
          <w:tab w:val="left" w:pos="1080"/>
        </w:tabs>
        <w:spacing w:before="0" w:after="0" w:line="360" w:lineRule="auto"/>
        <w:ind w:left="1080" w:right="1446" w:hanging="360"/>
        <w:jc w:val="left"/>
        <w:rPr>
          <w:sz w:val="24"/>
        </w:rPr>
      </w:pPr>
      <w:r>
        <w:rPr>
          <w:sz w:val="24"/>
        </w:rPr>
        <w:t xml:space="preserve">Evaluatinganddecidingonlong-terminvestments,suchaspurchasingassetsorexpanding </w:t>
      </w:r>
      <w:r>
        <w:rPr>
          <w:spacing w:val="-2"/>
          <w:sz w:val="24"/>
        </w:rPr>
        <w:t>operations.</w:t>
      </w:r>
    </w:p>
    <w:p w14:paraId="58F961AA">
      <w:pPr>
        <w:pStyle w:val="12"/>
        <w:numPr>
          <w:ilvl w:val="0"/>
          <w:numId w:val="28"/>
        </w:numPr>
        <w:tabs>
          <w:tab w:val="left" w:pos="1079"/>
        </w:tabs>
        <w:spacing w:before="0" w:after="0" w:line="240" w:lineRule="auto"/>
        <w:ind w:left="1079" w:right="0" w:hanging="359"/>
        <w:jc w:val="left"/>
        <w:rPr>
          <w:sz w:val="24"/>
        </w:rPr>
      </w:pPr>
      <w:r>
        <w:rPr>
          <w:sz w:val="24"/>
        </w:rPr>
        <w:t>Assessingthereturnoninvestment(ROI)andriskassociatedwiththese</w:t>
      </w:r>
      <w:r>
        <w:rPr>
          <w:spacing w:val="-2"/>
          <w:sz w:val="24"/>
        </w:rPr>
        <w:t>investments.</w:t>
      </w:r>
    </w:p>
    <w:p w14:paraId="670F91BF">
      <w:pPr>
        <w:pStyle w:val="4"/>
        <w:spacing w:before="170"/>
      </w:pPr>
    </w:p>
    <w:p w14:paraId="2C7765BC">
      <w:pPr>
        <w:pStyle w:val="11"/>
        <w:numPr>
          <w:ilvl w:val="0"/>
          <w:numId w:val="27"/>
        </w:numPr>
        <w:tabs>
          <w:tab w:val="left" w:pos="1321"/>
        </w:tabs>
        <w:spacing w:before="0" w:after="0" w:line="240" w:lineRule="auto"/>
        <w:ind w:left="1321" w:right="0" w:hanging="241"/>
        <w:jc w:val="left"/>
      </w:pPr>
      <w:r>
        <w:t>Financing</w:t>
      </w:r>
      <w:r>
        <w:rPr>
          <w:spacing w:val="-2"/>
        </w:rPr>
        <w:t>Decisions:</w:t>
      </w:r>
    </w:p>
    <w:p w14:paraId="472B85D7">
      <w:pPr>
        <w:pStyle w:val="4"/>
        <w:spacing w:before="154"/>
        <w:rPr>
          <w:b/>
        </w:rPr>
      </w:pPr>
    </w:p>
    <w:p w14:paraId="687051BF">
      <w:pPr>
        <w:pStyle w:val="12"/>
        <w:numPr>
          <w:ilvl w:val="0"/>
          <w:numId w:val="28"/>
        </w:numPr>
        <w:tabs>
          <w:tab w:val="left" w:pos="1079"/>
        </w:tabs>
        <w:spacing w:before="0" w:after="0" w:line="240" w:lineRule="auto"/>
        <w:ind w:left="1079" w:right="0" w:hanging="359"/>
        <w:jc w:val="left"/>
        <w:rPr>
          <w:sz w:val="24"/>
        </w:rPr>
      </w:pPr>
      <w:r>
        <w:rPr>
          <w:sz w:val="24"/>
        </w:rPr>
        <w:t>Determiningthemixofdebtandequityfinancingforthe</w:t>
      </w:r>
      <w:r>
        <w:rPr>
          <w:spacing w:val="-2"/>
          <w:sz w:val="24"/>
        </w:rPr>
        <w:t>organization.</w:t>
      </w:r>
    </w:p>
    <w:p w14:paraId="7357D525">
      <w:pPr>
        <w:pStyle w:val="12"/>
        <w:numPr>
          <w:ilvl w:val="0"/>
          <w:numId w:val="28"/>
        </w:numPr>
        <w:tabs>
          <w:tab w:val="left" w:pos="1079"/>
        </w:tabs>
        <w:spacing w:before="139" w:after="0" w:line="240" w:lineRule="auto"/>
        <w:ind w:left="1079" w:right="0" w:hanging="359"/>
        <w:jc w:val="left"/>
        <w:rPr>
          <w:sz w:val="24"/>
        </w:rPr>
      </w:pPr>
      <w:r>
        <w:rPr>
          <w:sz w:val="24"/>
        </w:rPr>
        <w:t>Evaluatingvarioussourcesofcapital,suchasloans,equityinvestments,and</w:t>
      </w:r>
      <w:r>
        <w:rPr>
          <w:spacing w:val="-2"/>
          <w:sz w:val="24"/>
        </w:rPr>
        <w:t>bonds.</w:t>
      </w:r>
    </w:p>
    <w:p w14:paraId="20FF59EF">
      <w:pPr>
        <w:pStyle w:val="12"/>
        <w:numPr>
          <w:ilvl w:val="0"/>
          <w:numId w:val="28"/>
        </w:numPr>
        <w:tabs>
          <w:tab w:val="left" w:pos="1079"/>
        </w:tabs>
        <w:spacing w:before="137" w:after="0" w:line="240" w:lineRule="auto"/>
        <w:ind w:left="1079" w:right="0" w:hanging="359"/>
        <w:jc w:val="left"/>
        <w:rPr>
          <w:sz w:val="24"/>
        </w:rPr>
      </w:pPr>
      <w:r>
        <w:rPr>
          <w:sz w:val="24"/>
        </w:rPr>
        <w:t>Managingtheorganization'scapitalstructuretooptimizefinancial</w:t>
      </w:r>
      <w:r>
        <w:rPr>
          <w:spacing w:val="-2"/>
          <w:sz w:val="24"/>
        </w:rPr>
        <w:t>leverage.</w:t>
      </w:r>
    </w:p>
    <w:p w14:paraId="6AAC8ED1">
      <w:pPr>
        <w:pStyle w:val="4"/>
        <w:spacing w:before="170"/>
      </w:pPr>
    </w:p>
    <w:p w14:paraId="019E528E">
      <w:pPr>
        <w:pStyle w:val="11"/>
        <w:numPr>
          <w:ilvl w:val="0"/>
          <w:numId w:val="27"/>
        </w:numPr>
        <w:tabs>
          <w:tab w:val="left" w:pos="1321"/>
        </w:tabs>
        <w:spacing w:before="0" w:after="0" w:line="240" w:lineRule="auto"/>
        <w:ind w:left="1321" w:right="0" w:hanging="241"/>
        <w:jc w:val="left"/>
      </w:pPr>
      <w:r>
        <w:t>Risk</w:t>
      </w:r>
      <w:r>
        <w:rPr>
          <w:spacing w:val="-2"/>
        </w:rPr>
        <w:t>Management:</w:t>
      </w:r>
    </w:p>
    <w:p w14:paraId="4FB4A8A4">
      <w:pPr>
        <w:pStyle w:val="4"/>
        <w:spacing w:before="154"/>
        <w:rPr>
          <w:b/>
        </w:rPr>
      </w:pPr>
    </w:p>
    <w:p w14:paraId="0CAF0EA9">
      <w:pPr>
        <w:pStyle w:val="12"/>
        <w:numPr>
          <w:ilvl w:val="0"/>
          <w:numId w:val="28"/>
        </w:numPr>
        <w:tabs>
          <w:tab w:val="left" w:pos="1080"/>
        </w:tabs>
        <w:spacing w:before="0" w:after="0" w:line="360" w:lineRule="auto"/>
        <w:ind w:left="1080" w:right="1444" w:hanging="360"/>
        <w:jc w:val="left"/>
        <w:rPr>
          <w:sz w:val="24"/>
        </w:rPr>
      </w:pPr>
      <w:r>
        <w:rPr>
          <w:sz w:val="24"/>
        </w:rPr>
        <w:t>Identifying,assessing,andmitigatingfinancialrisks,suchasmarketrisk,creditrisk,and operational risk.</w:t>
      </w:r>
    </w:p>
    <w:p w14:paraId="27CDF38C">
      <w:pPr>
        <w:pStyle w:val="12"/>
        <w:numPr>
          <w:ilvl w:val="0"/>
          <w:numId w:val="28"/>
        </w:numPr>
        <w:tabs>
          <w:tab w:val="left" w:pos="1079"/>
        </w:tabs>
        <w:spacing w:before="0" w:after="0" w:line="240" w:lineRule="auto"/>
        <w:ind w:left="1079" w:right="0" w:hanging="359"/>
        <w:jc w:val="left"/>
        <w:rPr>
          <w:sz w:val="24"/>
        </w:rPr>
      </w:pPr>
      <w:r>
        <w:rPr>
          <w:sz w:val="24"/>
        </w:rPr>
        <w:t>Implementingstrategiestoprotecttheorganizationfromunexpectedfinancial</w:t>
      </w:r>
      <w:r>
        <w:rPr>
          <w:spacing w:val="-2"/>
          <w:sz w:val="24"/>
        </w:rPr>
        <w:t>losses.</w:t>
      </w:r>
    </w:p>
    <w:p w14:paraId="00202584">
      <w:pPr>
        <w:pStyle w:val="4"/>
        <w:spacing w:before="170"/>
      </w:pPr>
    </w:p>
    <w:p w14:paraId="3DCE4F13">
      <w:pPr>
        <w:pStyle w:val="11"/>
        <w:numPr>
          <w:ilvl w:val="0"/>
          <w:numId w:val="27"/>
        </w:numPr>
        <w:tabs>
          <w:tab w:val="left" w:pos="1321"/>
        </w:tabs>
        <w:spacing w:before="1" w:after="0" w:line="240" w:lineRule="auto"/>
        <w:ind w:left="1321" w:right="0" w:hanging="241"/>
        <w:jc w:val="left"/>
      </w:pPr>
      <w:r>
        <w:t>Financial</w:t>
      </w:r>
      <w:r>
        <w:rPr>
          <w:spacing w:val="-2"/>
        </w:rPr>
        <w:t>Analysis:</w:t>
      </w:r>
    </w:p>
    <w:p w14:paraId="28BF2B3C">
      <w:pPr>
        <w:pStyle w:val="4"/>
        <w:spacing w:before="153"/>
        <w:rPr>
          <w:b/>
        </w:rPr>
      </w:pPr>
    </w:p>
    <w:p w14:paraId="7ED213B2">
      <w:pPr>
        <w:pStyle w:val="12"/>
        <w:numPr>
          <w:ilvl w:val="0"/>
          <w:numId w:val="28"/>
        </w:numPr>
        <w:tabs>
          <w:tab w:val="left" w:pos="1080"/>
        </w:tabs>
        <w:spacing w:before="0" w:after="0" w:line="360" w:lineRule="auto"/>
        <w:ind w:left="1080" w:right="1445" w:hanging="360"/>
        <w:jc w:val="left"/>
        <w:rPr>
          <w:sz w:val="24"/>
        </w:rPr>
      </w:pPr>
      <w:r>
        <w:rPr>
          <w:sz w:val="24"/>
        </w:rPr>
        <w:t>Analyzingfinancialstatements,includingthebalancesheet,incomestatement,andcashflow statement, to assess the organization's financial health and performance.</w:t>
      </w:r>
    </w:p>
    <w:p w14:paraId="5192BD35">
      <w:pPr>
        <w:pStyle w:val="12"/>
        <w:numPr>
          <w:ilvl w:val="0"/>
          <w:numId w:val="28"/>
        </w:numPr>
        <w:tabs>
          <w:tab w:val="left" w:pos="1079"/>
        </w:tabs>
        <w:spacing w:before="0" w:after="0" w:line="240" w:lineRule="auto"/>
        <w:ind w:left="1079" w:right="0" w:hanging="359"/>
        <w:jc w:val="left"/>
        <w:rPr>
          <w:sz w:val="24"/>
        </w:rPr>
      </w:pPr>
      <w:r>
        <w:rPr>
          <w:sz w:val="24"/>
        </w:rPr>
        <w:t>Usingfinancialratiosandmetricstogaugeprofitability,liquidity,solvency,and</w:t>
      </w:r>
      <w:r>
        <w:rPr>
          <w:spacing w:val="-2"/>
          <w:sz w:val="24"/>
        </w:rPr>
        <w:t>efficiency.</w:t>
      </w:r>
    </w:p>
    <w:p w14:paraId="08F9A95F">
      <w:pPr>
        <w:pStyle w:val="12"/>
        <w:spacing w:after="0" w:line="240" w:lineRule="auto"/>
        <w:jc w:val="left"/>
        <w:rPr>
          <w:sz w:val="24"/>
        </w:rPr>
        <w:sectPr>
          <w:pgSz w:w="12240" w:h="15840"/>
          <w:pgMar w:top="1360" w:right="0" w:bottom="940" w:left="360" w:header="0" w:footer="748" w:gutter="0"/>
          <w:cols w:space="720" w:num="1"/>
        </w:sectPr>
      </w:pPr>
    </w:p>
    <w:p w14:paraId="31966F1C">
      <w:pPr>
        <w:pStyle w:val="11"/>
        <w:numPr>
          <w:ilvl w:val="0"/>
          <w:numId w:val="27"/>
        </w:numPr>
        <w:tabs>
          <w:tab w:val="left" w:pos="1321"/>
        </w:tabs>
        <w:spacing w:before="79" w:after="0" w:line="240" w:lineRule="auto"/>
        <w:ind w:left="1321" w:right="0" w:hanging="241"/>
        <w:jc w:val="left"/>
      </w:pPr>
      <w:r>
        <w:t>WorkingCapital</w:t>
      </w:r>
      <w:r>
        <w:rPr>
          <w:spacing w:val="-2"/>
        </w:rPr>
        <w:t>Management:</w:t>
      </w:r>
    </w:p>
    <w:p w14:paraId="408A1928">
      <w:pPr>
        <w:pStyle w:val="4"/>
        <w:spacing w:before="153"/>
        <w:rPr>
          <w:b/>
        </w:rPr>
      </w:pPr>
    </w:p>
    <w:p w14:paraId="43AE1AF2">
      <w:pPr>
        <w:pStyle w:val="12"/>
        <w:numPr>
          <w:ilvl w:val="0"/>
          <w:numId w:val="28"/>
        </w:numPr>
        <w:tabs>
          <w:tab w:val="left" w:pos="1080"/>
        </w:tabs>
        <w:spacing w:before="0" w:after="0" w:line="360" w:lineRule="auto"/>
        <w:ind w:left="1080" w:right="1446" w:hanging="360"/>
        <w:jc w:val="left"/>
        <w:rPr>
          <w:sz w:val="24"/>
        </w:rPr>
      </w:pPr>
      <w:r>
        <w:rPr>
          <w:sz w:val="24"/>
        </w:rPr>
        <w:t xml:space="preserve">Managing short-term assets and liabilities to ensure the organization's day-to-day operations run </w:t>
      </w:r>
      <w:r>
        <w:rPr>
          <w:spacing w:val="-2"/>
          <w:sz w:val="24"/>
        </w:rPr>
        <w:t>smoothly.</w:t>
      </w:r>
    </w:p>
    <w:p w14:paraId="450BB85C">
      <w:pPr>
        <w:pStyle w:val="12"/>
        <w:numPr>
          <w:ilvl w:val="0"/>
          <w:numId w:val="28"/>
        </w:numPr>
        <w:tabs>
          <w:tab w:val="left" w:pos="1079"/>
        </w:tabs>
        <w:spacing w:before="1" w:after="0" w:line="240" w:lineRule="auto"/>
        <w:ind w:left="1079" w:right="0" w:hanging="359"/>
        <w:jc w:val="left"/>
        <w:rPr>
          <w:sz w:val="24"/>
        </w:rPr>
      </w:pPr>
      <w:r>
        <w:rPr>
          <w:sz w:val="24"/>
        </w:rPr>
        <w:t>Optimizingthelevelsofcash,accountsreceivable,and</w:t>
      </w:r>
      <w:r>
        <w:rPr>
          <w:spacing w:val="-2"/>
          <w:sz w:val="24"/>
        </w:rPr>
        <w:t>inventory.</w:t>
      </w:r>
    </w:p>
    <w:p w14:paraId="3D6EA72F">
      <w:pPr>
        <w:pStyle w:val="4"/>
        <w:spacing w:before="170"/>
      </w:pPr>
    </w:p>
    <w:p w14:paraId="1A733F22">
      <w:pPr>
        <w:pStyle w:val="11"/>
        <w:numPr>
          <w:ilvl w:val="0"/>
          <w:numId w:val="27"/>
        </w:numPr>
        <w:tabs>
          <w:tab w:val="left" w:pos="1321"/>
        </w:tabs>
        <w:spacing w:before="0" w:after="0" w:line="240" w:lineRule="auto"/>
        <w:ind w:left="1321" w:right="0" w:hanging="241"/>
        <w:jc w:val="left"/>
      </w:pPr>
      <w:r>
        <w:t>FinancialReportingand</w:t>
      </w:r>
      <w:r>
        <w:rPr>
          <w:spacing w:val="-2"/>
        </w:rPr>
        <w:t>Compliance:</w:t>
      </w:r>
    </w:p>
    <w:p w14:paraId="3D1DFAB0">
      <w:pPr>
        <w:pStyle w:val="4"/>
        <w:spacing w:before="153"/>
        <w:rPr>
          <w:b/>
        </w:rPr>
      </w:pPr>
    </w:p>
    <w:p w14:paraId="4883AC2E">
      <w:pPr>
        <w:pStyle w:val="12"/>
        <w:numPr>
          <w:ilvl w:val="0"/>
          <w:numId w:val="28"/>
        </w:numPr>
        <w:tabs>
          <w:tab w:val="left" w:pos="1080"/>
        </w:tabs>
        <w:spacing w:before="1" w:after="0" w:line="360" w:lineRule="auto"/>
        <w:ind w:left="1080" w:right="1444" w:hanging="360"/>
        <w:jc w:val="left"/>
        <w:rPr>
          <w:sz w:val="24"/>
        </w:rPr>
      </w:pPr>
      <w:r>
        <w:rPr>
          <w:sz w:val="24"/>
        </w:rPr>
        <w:t>Preparing and presenting financial reports to stakeholders, such as shareholders, investors, andregulatory authorities.</w:t>
      </w:r>
    </w:p>
    <w:p w14:paraId="2F46A6C7">
      <w:pPr>
        <w:pStyle w:val="12"/>
        <w:numPr>
          <w:ilvl w:val="0"/>
          <w:numId w:val="28"/>
        </w:numPr>
        <w:tabs>
          <w:tab w:val="left" w:pos="1079"/>
        </w:tabs>
        <w:spacing w:before="0" w:after="0" w:line="240" w:lineRule="auto"/>
        <w:ind w:left="1079" w:right="0" w:hanging="359"/>
        <w:jc w:val="left"/>
        <w:rPr>
          <w:sz w:val="24"/>
        </w:rPr>
      </w:pPr>
      <w:r>
        <w:rPr>
          <w:sz w:val="24"/>
        </w:rPr>
        <w:t>Ensuringcompliancewithaccountingstandardsandlegal</w:t>
      </w:r>
      <w:r>
        <w:rPr>
          <w:spacing w:val="-2"/>
          <w:sz w:val="24"/>
        </w:rPr>
        <w:t>requirements.</w:t>
      </w:r>
    </w:p>
    <w:p w14:paraId="74AE9B93">
      <w:pPr>
        <w:pStyle w:val="4"/>
        <w:spacing w:before="170"/>
      </w:pPr>
    </w:p>
    <w:p w14:paraId="0FF6BE34">
      <w:pPr>
        <w:pStyle w:val="11"/>
        <w:numPr>
          <w:ilvl w:val="0"/>
          <w:numId w:val="27"/>
        </w:numPr>
        <w:tabs>
          <w:tab w:val="left" w:pos="1321"/>
        </w:tabs>
        <w:spacing w:before="0" w:after="0" w:line="240" w:lineRule="auto"/>
        <w:ind w:left="1321" w:right="0" w:hanging="241"/>
        <w:jc w:val="left"/>
      </w:pPr>
      <w:r>
        <w:t>Tax</w:t>
      </w:r>
      <w:r>
        <w:rPr>
          <w:spacing w:val="-2"/>
        </w:rPr>
        <w:t>Planning:</w:t>
      </w:r>
    </w:p>
    <w:p w14:paraId="5C676EEC">
      <w:pPr>
        <w:pStyle w:val="4"/>
        <w:spacing w:before="154"/>
        <w:rPr>
          <w:b/>
        </w:rPr>
      </w:pPr>
    </w:p>
    <w:p w14:paraId="3FCF1228">
      <w:pPr>
        <w:pStyle w:val="12"/>
        <w:numPr>
          <w:ilvl w:val="0"/>
          <w:numId w:val="28"/>
        </w:numPr>
        <w:tabs>
          <w:tab w:val="left" w:pos="1080"/>
        </w:tabs>
        <w:spacing w:before="0" w:after="0" w:line="360" w:lineRule="auto"/>
        <w:ind w:left="1080" w:right="1445" w:hanging="360"/>
        <w:jc w:val="left"/>
        <w:rPr>
          <w:sz w:val="24"/>
        </w:rPr>
      </w:pPr>
      <w:r>
        <w:rPr>
          <w:sz w:val="24"/>
        </w:rPr>
        <w:t xml:space="preserve">Developingstrategiestominimizetheorganization'staxliabilitieswhileadheringtotaxlawsand </w:t>
      </w:r>
      <w:r>
        <w:rPr>
          <w:spacing w:val="-2"/>
          <w:sz w:val="24"/>
        </w:rPr>
        <w:t>regulations.</w:t>
      </w:r>
    </w:p>
    <w:p w14:paraId="5E1E5E58">
      <w:pPr>
        <w:pStyle w:val="4"/>
        <w:spacing w:before="31"/>
      </w:pPr>
    </w:p>
    <w:p w14:paraId="13F56377">
      <w:pPr>
        <w:pStyle w:val="11"/>
        <w:numPr>
          <w:ilvl w:val="0"/>
          <w:numId w:val="27"/>
        </w:numPr>
        <w:tabs>
          <w:tab w:val="left" w:pos="1321"/>
        </w:tabs>
        <w:spacing w:before="0" w:after="0" w:line="240" w:lineRule="auto"/>
        <w:ind w:left="1321" w:right="0" w:hanging="241"/>
        <w:jc w:val="left"/>
      </w:pPr>
      <w:r>
        <w:t>Dividend</w:t>
      </w:r>
      <w:r>
        <w:rPr>
          <w:spacing w:val="-2"/>
        </w:rPr>
        <w:t>Policy:</w:t>
      </w:r>
    </w:p>
    <w:p w14:paraId="730D243D">
      <w:pPr>
        <w:pStyle w:val="4"/>
        <w:spacing w:before="156"/>
        <w:rPr>
          <w:b/>
        </w:rPr>
      </w:pPr>
    </w:p>
    <w:p w14:paraId="71B80675">
      <w:pPr>
        <w:pStyle w:val="12"/>
        <w:numPr>
          <w:ilvl w:val="0"/>
          <w:numId w:val="28"/>
        </w:numPr>
        <w:tabs>
          <w:tab w:val="left" w:pos="1079"/>
        </w:tabs>
        <w:spacing w:before="0" w:after="0" w:line="240" w:lineRule="auto"/>
        <w:ind w:left="1079" w:right="0" w:hanging="359"/>
        <w:jc w:val="left"/>
        <w:rPr>
          <w:sz w:val="24"/>
        </w:rPr>
      </w:pPr>
      <w:r>
        <w:rPr>
          <w:sz w:val="24"/>
        </w:rPr>
        <w:t>Decidingonthedistributionofprofitstoshareholdersintheformof</w:t>
      </w:r>
      <w:r>
        <w:rPr>
          <w:spacing w:val="-2"/>
          <w:sz w:val="24"/>
        </w:rPr>
        <w:t>dividends.</w:t>
      </w:r>
    </w:p>
    <w:p w14:paraId="7CA0B62B">
      <w:pPr>
        <w:pStyle w:val="12"/>
        <w:numPr>
          <w:ilvl w:val="0"/>
          <w:numId w:val="28"/>
        </w:numPr>
        <w:tabs>
          <w:tab w:val="left" w:pos="1079"/>
        </w:tabs>
        <w:spacing w:before="137" w:after="0" w:line="240" w:lineRule="auto"/>
        <w:ind w:left="1079" w:right="0" w:hanging="359"/>
        <w:jc w:val="left"/>
        <w:rPr>
          <w:sz w:val="24"/>
        </w:rPr>
      </w:pPr>
      <w:r>
        <w:rPr>
          <w:sz w:val="24"/>
        </w:rPr>
        <w:t>Balancingthedesiretorewardshareholderswiththeneedtoreinvestinthe</w:t>
      </w:r>
      <w:r>
        <w:rPr>
          <w:spacing w:val="-2"/>
          <w:sz w:val="24"/>
        </w:rPr>
        <w:t>organization.</w:t>
      </w:r>
    </w:p>
    <w:p w14:paraId="7ED0F1D8">
      <w:pPr>
        <w:pStyle w:val="4"/>
        <w:spacing w:before="170"/>
      </w:pPr>
    </w:p>
    <w:p w14:paraId="23C7CC1C">
      <w:pPr>
        <w:pStyle w:val="11"/>
        <w:numPr>
          <w:ilvl w:val="0"/>
          <w:numId w:val="27"/>
        </w:numPr>
        <w:tabs>
          <w:tab w:val="left" w:pos="1441"/>
        </w:tabs>
        <w:spacing w:before="0" w:after="0" w:line="240" w:lineRule="auto"/>
        <w:ind w:left="1441" w:right="0" w:hanging="361"/>
        <w:jc w:val="left"/>
      </w:pPr>
      <w:r>
        <w:t>Financial</w:t>
      </w:r>
      <w:r>
        <w:rPr>
          <w:spacing w:val="-2"/>
        </w:rPr>
        <w:t>Control:</w:t>
      </w:r>
    </w:p>
    <w:p w14:paraId="2F77C7C7">
      <w:pPr>
        <w:pStyle w:val="4"/>
        <w:spacing w:before="154"/>
        <w:rPr>
          <w:b/>
        </w:rPr>
      </w:pPr>
    </w:p>
    <w:p w14:paraId="0579F12B">
      <w:pPr>
        <w:pStyle w:val="12"/>
        <w:numPr>
          <w:ilvl w:val="0"/>
          <w:numId w:val="28"/>
        </w:numPr>
        <w:tabs>
          <w:tab w:val="left" w:pos="1079"/>
        </w:tabs>
        <w:spacing w:before="0" w:after="0" w:line="240" w:lineRule="auto"/>
        <w:ind w:left="1079" w:right="0" w:hanging="359"/>
        <w:jc w:val="left"/>
        <w:rPr>
          <w:sz w:val="24"/>
        </w:rPr>
      </w:pPr>
      <w:r>
        <w:rPr>
          <w:sz w:val="24"/>
        </w:rPr>
        <w:t>Monitoringfinancialperformanceagainstestablishedgoalsand</w:t>
      </w:r>
      <w:r>
        <w:rPr>
          <w:spacing w:val="-2"/>
          <w:sz w:val="24"/>
        </w:rPr>
        <w:t>budgets.</w:t>
      </w:r>
    </w:p>
    <w:p w14:paraId="422C91DE">
      <w:pPr>
        <w:pStyle w:val="12"/>
        <w:numPr>
          <w:ilvl w:val="0"/>
          <w:numId w:val="28"/>
        </w:numPr>
        <w:tabs>
          <w:tab w:val="left" w:pos="1079"/>
        </w:tabs>
        <w:spacing w:before="139" w:after="0" w:line="240" w:lineRule="auto"/>
        <w:ind w:left="1079" w:right="0" w:hanging="359"/>
        <w:jc w:val="left"/>
        <w:rPr>
          <w:sz w:val="24"/>
        </w:rPr>
      </w:pPr>
      <w:r>
        <w:rPr>
          <w:sz w:val="24"/>
        </w:rPr>
        <w:t>Implementinginternalcontrolstopreventfraudandmismanagementof</w:t>
      </w:r>
      <w:r>
        <w:rPr>
          <w:spacing w:val="-2"/>
          <w:sz w:val="24"/>
        </w:rPr>
        <w:t>funds.</w:t>
      </w:r>
    </w:p>
    <w:p w14:paraId="1F03B6B4">
      <w:pPr>
        <w:pStyle w:val="4"/>
        <w:spacing w:before="168"/>
      </w:pPr>
    </w:p>
    <w:p w14:paraId="109FC8AA">
      <w:pPr>
        <w:pStyle w:val="11"/>
        <w:numPr>
          <w:ilvl w:val="0"/>
          <w:numId w:val="27"/>
        </w:numPr>
        <w:tabs>
          <w:tab w:val="left" w:pos="1441"/>
        </w:tabs>
        <w:spacing w:before="0" w:after="0" w:line="240" w:lineRule="auto"/>
        <w:ind w:left="1441" w:right="0" w:hanging="361"/>
        <w:jc w:val="left"/>
      </w:pPr>
      <w:r>
        <w:rPr>
          <w:spacing w:val="-2"/>
        </w:rPr>
        <w:t>FinancialDecision-Making:</w:t>
      </w:r>
    </w:p>
    <w:p w14:paraId="2EFA010F">
      <w:pPr>
        <w:pStyle w:val="4"/>
        <w:spacing w:before="156"/>
        <w:rPr>
          <w:b/>
        </w:rPr>
      </w:pPr>
    </w:p>
    <w:p w14:paraId="630CA9CE">
      <w:pPr>
        <w:pStyle w:val="12"/>
        <w:numPr>
          <w:ilvl w:val="0"/>
          <w:numId w:val="28"/>
        </w:numPr>
        <w:tabs>
          <w:tab w:val="left" w:pos="1080"/>
        </w:tabs>
        <w:spacing w:before="0" w:after="0" w:line="360" w:lineRule="auto"/>
        <w:ind w:left="1080" w:right="1445" w:hanging="360"/>
        <w:jc w:val="left"/>
        <w:rPr>
          <w:sz w:val="24"/>
        </w:rPr>
      </w:pPr>
      <w:r>
        <w:rPr>
          <w:sz w:val="24"/>
        </w:rPr>
        <w:t>Making informed decisions about investments, financing, and day-to-day financial operations to achieve the organization's objectives.</w:t>
      </w:r>
    </w:p>
    <w:p w14:paraId="73795A9B">
      <w:pPr>
        <w:pStyle w:val="12"/>
        <w:spacing w:after="0" w:line="360" w:lineRule="auto"/>
        <w:jc w:val="left"/>
        <w:rPr>
          <w:sz w:val="24"/>
        </w:rPr>
        <w:sectPr>
          <w:pgSz w:w="12240" w:h="15840"/>
          <w:pgMar w:top="1360" w:right="0" w:bottom="940" w:left="360" w:header="0" w:footer="748" w:gutter="0"/>
          <w:cols w:space="720" w:num="1"/>
        </w:sectPr>
      </w:pPr>
    </w:p>
    <w:p w14:paraId="215F1907">
      <w:pPr>
        <w:pStyle w:val="11"/>
        <w:numPr>
          <w:ilvl w:val="0"/>
          <w:numId w:val="27"/>
        </w:numPr>
        <w:tabs>
          <w:tab w:val="left" w:pos="1441"/>
        </w:tabs>
        <w:spacing w:before="79" w:after="0" w:line="240" w:lineRule="auto"/>
        <w:ind w:left="1441" w:right="0" w:hanging="361"/>
        <w:jc w:val="left"/>
      </w:pPr>
      <w:r>
        <w:t>FinancialSoftwareand</w:t>
      </w:r>
      <w:r>
        <w:rPr>
          <w:spacing w:val="-2"/>
        </w:rPr>
        <w:t>Tools:</w:t>
      </w:r>
    </w:p>
    <w:p w14:paraId="22C7880A">
      <w:pPr>
        <w:pStyle w:val="4"/>
        <w:spacing w:before="153"/>
        <w:rPr>
          <w:b/>
        </w:rPr>
      </w:pPr>
    </w:p>
    <w:p w14:paraId="2D1BAF53">
      <w:pPr>
        <w:pStyle w:val="12"/>
        <w:numPr>
          <w:ilvl w:val="0"/>
          <w:numId w:val="28"/>
        </w:numPr>
        <w:tabs>
          <w:tab w:val="left" w:pos="1080"/>
        </w:tabs>
        <w:spacing w:before="0" w:after="0" w:line="360" w:lineRule="auto"/>
        <w:ind w:left="1080" w:right="1446" w:hanging="360"/>
        <w:jc w:val="left"/>
        <w:rPr>
          <w:sz w:val="24"/>
        </w:rPr>
      </w:pPr>
      <w:r>
        <w:rPr>
          <w:sz w:val="24"/>
        </w:rPr>
        <w:t>Utilizing financial software and tools, such as accounting software, financial modeling software, and financial analysis tools, to streamline financial management processes.</w:t>
      </w:r>
    </w:p>
    <w:p w14:paraId="2EEB21ED">
      <w:pPr>
        <w:pStyle w:val="4"/>
        <w:spacing w:before="145"/>
      </w:pPr>
    </w:p>
    <w:p w14:paraId="455F8116">
      <w:pPr>
        <w:pStyle w:val="9"/>
        <w:spacing w:before="1"/>
        <w:jc w:val="both"/>
      </w:pPr>
      <w:r>
        <w:rPr>
          <w:color w:val="4F80BC"/>
        </w:rPr>
        <w:t>ManagementofWorking</w:t>
      </w:r>
      <w:r>
        <w:rPr>
          <w:color w:val="4F80BC"/>
          <w:spacing w:val="-2"/>
        </w:rPr>
        <w:t>capital</w:t>
      </w:r>
    </w:p>
    <w:p w14:paraId="482006A2">
      <w:pPr>
        <w:pStyle w:val="4"/>
        <w:spacing w:before="34"/>
        <w:rPr>
          <w:b/>
          <w:sz w:val="28"/>
        </w:rPr>
      </w:pPr>
    </w:p>
    <w:p w14:paraId="7191D847">
      <w:pPr>
        <w:pStyle w:val="4"/>
        <w:spacing w:line="360" w:lineRule="auto"/>
        <w:ind w:left="1080" w:right="1441"/>
        <w:jc w:val="both"/>
      </w:pPr>
      <w:r>
        <w:t>Working capital management is a crucial aspect of financial management that focuses on effectively managing a company's short-term assets and liabilities to ensure it has the necessary liquidity to meet its operational needs. Proper working capital management is essential for sustaining day-to-day operations and supporting business growth. Here are key strategies and principles for the management of working capital:</w:t>
      </w:r>
    </w:p>
    <w:p w14:paraId="43086AD9">
      <w:pPr>
        <w:pStyle w:val="4"/>
        <w:spacing w:before="30"/>
      </w:pPr>
    </w:p>
    <w:p w14:paraId="38A4AA60">
      <w:pPr>
        <w:pStyle w:val="11"/>
        <w:numPr>
          <w:ilvl w:val="0"/>
          <w:numId w:val="29"/>
        </w:numPr>
        <w:tabs>
          <w:tab w:val="left" w:pos="1079"/>
        </w:tabs>
        <w:spacing w:before="0" w:after="0" w:line="240" w:lineRule="auto"/>
        <w:ind w:left="1079" w:right="0" w:hanging="359"/>
        <w:jc w:val="both"/>
      </w:pPr>
      <w:r>
        <w:t>MaintainanAdequateCash</w:t>
      </w:r>
      <w:r>
        <w:rPr>
          <w:spacing w:val="-2"/>
        </w:rPr>
        <w:t>Reserve:</w:t>
      </w:r>
    </w:p>
    <w:p w14:paraId="5ADF6BE9">
      <w:pPr>
        <w:pStyle w:val="12"/>
        <w:numPr>
          <w:ilvl w:val="1"/>
          <w:numId w:val="29"/>
        </w:numPr>
        <w:tabs>
          <w:tab w:val="left" w:pos="1800"/>
        </w:tabs>
        <w:spacing w:before="130" w:after="0" w:line="360" w:lineRule="auto"/>
        <w:ind w:left="1800" w:right="1444" w:hanging="360"/>
        <w:jc w:val="both"/>
        <w:rPr>
          <w:sz w:val="24"/>
        </w:rPr>
      </w:pPr>
      <w:r>
        <w:rPr>
          <w:sz w:val="24"/>
        </w:rPr>
        <w:t>Ensure the company has sufficient cash on hand to cover its immediate needs, such as paying suppliers and meeting payroll. This may involve maintaining a cash reserve or establishing a line of credit for emergencies.</w:t>
      </w:r>
    </w:p>
    <w:p w14:paraId="27522ED7">
      <w:pPr>
        <w:pStyle w:val="11"/>
        <w:numPr>
          <w:ilvl w:val="0"/>
          <w:numId w:val="29"/>
        </w:numPr>
        <w:tabs>
          <w:tab w:val="left" w:pos="1079"/>
        </w:tabs>
        <w:spacing w:before="8" w:after="0" w:line="240" w:lineRule="auto"/>
        <w:ind w:left="1079" w:right="0" w:hanging="359"/>
        <w:jc w:val="both"/>
      </w:pPr>
      <w:r>
        <w:t>AccountsReceivable</w:t>
      </w:r>
      <w:r>
        <w:rPr>
          <w:spacing w:val="-2"/>
        </w:rPr>
        <w:t>Management:</w:t>
      </w:r>
    </w:p>
    <w:p w14:paraId="4ECCFBEE">
      <w:pPr>
        <w:pStyle w:val="12"/>
        <w:numPr>
          <w:ilvl w:val="1"/>
          <w:numId w:val="29"/>
        </w:numPr>
        <w:tabs>
          <w:tab w:val="left" w:pos="1800"/>
        </w:tabs>
        <w:spacing w:before="130" w:after="0" w:line="360" w:lineRule="auto"/>
        <w:ind w:left="1800" w:right="1442" w:hanging="360"/>
        <w:jc w:val="both"/>
        <w:rPr>
          <w:sz w:val="24"/>
        </w:rPr>
      </w:pPr>
      <w:r>
        <w:rPr>
          <w:sz w:val="24"/>
        </w:rPr>
        <w:t>Efficiently manage accounts receivable by monitoring customer credit policies and payment terms. Accelerate the collection of receivables to improve cash flow, possibly through incentives or more stringent credit policies for slow-paying customers.</w:t>
      </w:r>
    </w:p>
    <w:p w14:paraId="48D45314">
      <w:pPr>
        <w:pStyle w:val="11"/>
        <w:numPr>
          <w:ilvl w:val="0"/>
          <w:numId w:val="29"/>
        </w:numPr>
        <w:tabs>
          <w:tab w:val="left" w:pos="1079"/>
        </w:tabs>
        <w:spacing w:before="8" w:after="0" w:line="240" w:lineRule="auto"/>
        <w:ind w:left="1079" w:right="0" w:hanging="359"/>
        <w:jc w:val="both"/>
      </w:pPr>
      <w:r>
        <w:t>Inventory</w:t>
      </w:r>
      <w:r>
        <w:rPr>
          <w:spacing w:val="-2"/>
        </w:rPr>
        <w:t>Management:</w:t>
      </w:r>
    </w:p>
    <w:p w14:paraId="5A4FA911">
      <w:pPr>
        <w:pStyle w:val="12"/>
        <w:numPr>
          <w:ilvl w:val="1"/>
          <w:numId w:val="29"/>
        </w:numPr>
        <w:tabs>
          <w:tab w:val="left" w:pos="1800"/>
        </w:tabs>
        <w:spacing w:before="130" w:after="0" w:line="360" w:lineRule="auto"/>
        <w:ind w:left="1800" w:right="1444" w:hanging="360"/>
        <w:jc w:val="both"/>
        <w:rPr>
          <w:sz w:val="24"/>
        </w:rPr>
      </w:pPr>
      <w:r>
        <w:rPr>
          <w:sz w:val="24"/>
        </w:rPr>
        <w:t>Keep a close eye on inventory levels to avoid overstocking or understocking. Implement just-in-time (JIT) inventory systems, reorder points, and economic order quantity (EOQ) models to optimize inventory management.</w:t>
      </w:r>
    </w:p>
    <w:p w14:paraId="1C218C29">
      <w:pPr>
        <w:pStyle w:val="11"/>
        <w:numPr>
          <w:ilvl w:val="0"/>
          <w:numId w:val="29"/>
        </w:numPr>
        <w:tabs>
          <w:tab w:val="left" w:pos="1079"/>
        </w:tabs>
        <w:spacing w:before="8" w:after="0" w:line="240" w:lineRule="auto"/>
        <w:ind w:left="1079" w:right="0" w:hanging="359"/>
        <w:jc w:val="both"/>
      </w:pPr>
      <w:r>
        <w:t>AccountsPayable</w:t>
      </w:r>
      <w:r>
        <w:rPr>
          <w:spacing w:val="-2"/>
        </w:rPr>
        <w:t>Management:</w:t>
      </w:r>
    </w:p>
    <w:p w14:paraId="3ADB70FE">
      <w:pPr>
        <w:pStyle w:val="12"/>
        <w:numPr>
          <w:ilvl w:val="1"/>
          <w:numId w:val="29"/>
        </w:numPr>
        <w:tabs>
          <w:tab w:val="left" w:pos="1800"/>
        </w:tabs>
        <w:spacing w:before="130" w:after="0" w:line="360" w:lineRule="auto"/>
        <w:ind w:left="1800" w:right="1447" w:hanging="360"/>
        <w:jc w:val="both"/>
        <w:rPr>
          <w:sz w:val="24"/>
        </w:rPr>
      </w:pPr>
      <w:r>
        <w:rPr>
          <w:sz w:val="24"/>
        </w:rPr>
        <w:t>Extend payment terms with suppliers when possible, without damaging relationships. Negotiate favorable terms and discounts for early payment to improve cash flow.</w:t>
      </w:r>
    </w:p>
    <w:p w14:paraId="1584534F">
      <w:pPr>
        <w:pStyle w:val="11"/>
        <w:numPr>
          <w:ilvl w:val="0"/>
          <w:numId w:val="29"/>
        </w:numPr>
        <w:tabs>
          <w:tab w:val="left" w:pos="1079"/>
        </w:tabs>
        <w:spacing w:before="7" w:after="0" w:line="240" w:lineRule="auto"/>
        <w:ind w:left="1079" w:right="0" w:hanging="359"/>
        <w:jc w:val="both"/>
      </w:pPr>
      <w:r>
        <w:t>Short-Term</w:t>
      </w:r>
      <w:r>
        <w:rPr>
          <w:spacing w:val="-2"/>
        </w:rPr>
        <w:t>Financing:</w:t>
      </w:r>
    </w:p>
    <w:p w14:paraId="58E7A40F">
      <w:pPr>
        <w:pStyle w:val="12"/>
        <w:numPr>
          <w:ilvl w:val="1"/>
          <w:numId w:val="29"/>
        </w:numPr>
        <w:tabs>
          <w:tab w:val="left" w:pos="1800"/>
        </w:tabs>
        <w:spacing w:before="132" w:after="0" w:line="360" w:lineRule="auto"/>
        <w:ind w:left="1800" w:right="1444" w:hanging="360"/>
        <w:jc w:val="both"/>
        <w:rPr>
          <w:sz w:val="24"/>
        </w:rPr>
      </w:pPr>
      <w:r>
        <w:rPr>
          <w:sz w:val="24"/>
        </w:rPr>
        <w:t>Use short-term financing options, such as lines of credit or working capital loans, tocover temporaryshortfalls or take advantage of growth opportunities. Ensure that interest costs are manageable and justified.</w:t>
      </w:r>
    </w:p>
    <w:p w14:paraId="40071BC8">
      <w:pPr>
        <w:pStyle w:val="12"/>
        <w:spacing w:after="0" w:line="360" w:lineRule="auto"/>
        <w:jc w:val="both"/>
        <w:rPr>
          <w:sz w:val="24"/>
        </w:rPr>
        <w:sectPr>
          <w:pgSz w:w="12240" w:h="15840"/>
          <w:pgMar w:top="1360" w:right="0" w:bottom="940" w:left="360" w:header="0" w:footer="748" w:gutter="0"/>
          <w:cols w:space="720" w:num="1"/>
        </w:sectPr>
      </w:pPr>
    </w:p>
    <w:p w14:paraId="5758091B">
      <w:pPr>
        <w:pStyle w:val="11"/>
        <w:numPr>
          <w:ilvl w:val="0"/>
          <w:numId w:val="29"/>
        </w:numPr>
        <w:tabs>
          <w:tab w:val="left" w:pos="1079"/>
        </w:tabs>
        <w:spacing w:before="79" w:after="0" w:line="240" w:lineRule="auto"/>
        <w:ind w:left="1079" w:right="0" w:hanging="359"/>
        <w:jc w:val="left"/>
      </w:pPr>
      <w:r>
        <w:t>MonitorandForecastCash</w:t>
      </w:r>
      <w:r>
        <w:rPr>
          <w:spacing w:val="-2"/>
        </w:rPr>
        <w:t>Flow:</w:t>
      </w:r>
    </w:p>
    <w:p w14:paraId="532C0317">
      <w:pPr>
        <w:pStyle w:val="12"/>
        <w:numPr>
          <w:ilvl w:val="1"/>
          <w:numId w:val="29"/>
        </w:numPr>
        <w:tabs>
          <w:tab w:val="left" w:pos="1800"/>
        </w:tabs>
        <w:spacing w:before="129" w:after="0" w:line="360" w:lineRule="auto"/>
        <w:ind w:left="1800" w:right="1444" w:hanging="360"/>
        <w:jc w:val="left"/>
        <w:rPr>
          <w:sz w:val="24"/>
        </w:rPr>
      </w:pPr>
      <w:r>
        <w:rPr>
          <w:sz w:val="24"/>
        </w:rPr>
        <w:t>Regularlyreviewandupdatecashflowforecaststoanticipateperiodsofsurplusor deficit. This helps in proactive decision-making and planning.</w:t>
      </w:r>
    </w:p>
    <w:p w14:paraId="16A8F4B5">
      <w:pPr>
        <w:pStyle w:val="11"/>
        <w:numPr>
          <w:ilvl w:val="0"/>
          <w:numId w:val="29"/>
        </w:numPr>
        <w:tabs>
          <w:tab w:val="left" w:pos="1079"/>
        </w:tabs>
        <w:spacing w:before="8" w:after="0" w:line="240" w:lineRule="auto"/>
        <w:ind w:left="1079" w:right="0" w:hanging="359"/>
        <w:jc w:val="left"/>
      </w:pPr>
      <w:r>
        <w:t>TightenCredit</w:t>
      </w:r>
      <w:r>
        <w:rPr>
          <w:spacing w:val="-2"/>
        </w:rPr>
        <w:t>Policies:</w:t>
      </w:r>
    </w:p>
    <w:p w14:paraId="6A390286">
      <w:pPr>
        <w:pStyle w:val="12"/>
        <w:numPr>
          <w:ilvl w:val="1"/>
          <w:numId w:val="29"/>
        </w:numPr>
        <w:tabs>
          <w:tab w:val="left" w:pos="1800"/>
        </w:tabs>
        <w:spacing w:before="132" w:after="0" w:line="360" w:lineRule="auto"/>
        <w:ind w:left="1800" w:right="1444" w:hanging="360"/>
        <w:jc w:val="left"/>
        <w:rPr>
          <w:sz w:val="24"/>
        </w:rPr>
      </w:pPr>
      <w:r>
        <w:rPr>
          <w:sz w:val="24"/>
        </w:rPr>
        <w:t>Implementstrictcreditpoliciesandcreditworthinesschecksfornewcustomers.Set appropriate credit limits and terms to minimize the risk of bad debts.</w:t>
      </w:r>
    </w:p>
    <w:p w14:paraId="7D239432">
      <w:pPr>
        <w:pStyle w:val="11"/>
        <w:numPr>
          <w:ilvl w:val="0"/>
          <w:numId w:val="29"/>
        </w:numPr>
        <w:tabs>
          <w:tab w:val="left" w:pos="1079"/>
        </w:tabs>
        <w:spacing w:before="7" w:after="0" w:line="240" w:lineRule="auto"/>
        <w:ind w:left="1079" w:right="0" w:hanging="359"/>
        <w:jc w:val="left"/>
      </w:pPr>
      <w:r>
        <w:t>ReduceOperating</w:t>
      </w:r>
      <w:r>
        <w:rPr>
          <w:spacing w:val="-2"/>
        </w:rPr>
        <w:t>Expenses:</w:t>
      </w:r>
    </w:p>
    <w:p w14:paraId="5BE0A2CD">
      <w:pPr>
        <w:pStyle w:val="12"/>
        <w:numPr>
          <w:ilvl w:val="1"/>
          <w:numId w:val="29"/>
        </w:numPr>
        <w:tabs>
          <w:tab w:val="left" w:pos="1800"/>
        </w:tabs>
        <w:spacing w:before="130" w:after="0" w:line="360" w:lineRule="auto"/>
        <w:ind w:left="1800" w:right="1443" w:hanging="360"/>
        <w:jc w:val="left"/>
        <w:rPr>
          <w:sz w:val="24"/>
        </w:rPr>
      </w:pPr>
      <w:r>
        <w:rPr>
          <w:sz w:val="24"/>
        </w:rPr>
        <w:t>Identify and eliminate unnecessary costs and inefficiencies in your operations to free up cash for working capital needs.</w:t>
      </w:r>
    </w:p>
    <w:p w14:paraId="312EEC76">
      <w:pPr>
        <w:pStyle w:val="11"/>
        <w:numPr>
          <w:ilvl w:val="0"/>
          <w:numId w:val="29"/>
        </w:numPr>
        <w:tabs>
          <w:tab w:val="left" w:pos="1079"/>
        </w:tabs>
        <w:spacing w:before="7" w:after="0" w:line="240" w:lineRule="auto"/>
        <w:ind w:left="1079" w:right="0" w:hanging="359"/>
        <w:jc w:val="left"/>
      </w:pPr>
      <w:r>
        <w:t>SellNon-Core</w:t>
      </w:r>
      <w:r>
        <w:rPr>
          <w:spacing w:val="-2"/>
        </w:rPr>
        <w:t>Assets:</w:t>
      </w:r>
    </w:p>
    <w:p w14:paraId="6F75E793">
      <w:pPr>
        <w:pStyle w:val="12"/>
        <w:numPr>
          <w:ilvl w:val="1"/>
          <w:numId w:val="29"/>
        </w:numPr>
        <w:tabs>
          <w:tab w:val="left" w:pos="1800"/>
        </w:tabs>
        <w:spacing w:before="132" w:after="0" w:line="360" w:lineRule="auto"/>
        <w:ind w:left="1800" w:right="1448" w:hanging="360"/>
        <w:jc w:val="left"/>
        <w:rPr>
          <w:sz w:val="24"/>
        </w:rPr>
      </w:pPr>
      <w:r>
        <w:rPr>
          <w:sz w:val="24"/>
        </w:rPr>
        <w:t>Considersellingassetsthatare notcriticalto thecorebusiness toreleasecash. Thiscould include selling surplus equipment or real estate.</w:t>
      </w:r>
    </w:p>
    <w:p w14:paraId="0473416B">
      <w:pPr>
        <w:pStyle w:val="11"/>
        <w:numPr>
          <w:ilvl w:val="0"/>
          <w:numId w:val="29"/>
        </w:numPr>
        <w:tabs>
          <w:tab w:val="left" w:pos="1079"/>
        </w:tabs>
        <w:spacing w:before="7" w:after="0" w:line="240" w:lineRule="auto"/>
        <w:ind w:left="1079" w:right="0" w:hanging="359"/>
        <w:jc w:val="left"/>
      </w:pPr>
      <w:r>
        <w:t>StrategicSourcingandSupplier</w:t>
      </w:r>
      <w:r>
        <w:rPr>
          <w:spacing w:val="-2"/>
        </w:rPr>
        <w:t>Negotiation:</w:t>
      </w:r>
    </w:p>
    <w:p w14:paraId="2D98B78A">
      <w:pPr>
        <w:pStyle w:val="12"/>
        <w:numPr>
          <w:ilvl w:val="1"/>
          <w:numId w:val="29"/>
        </w:numPr>
        <w:tabs>
          <w:tab w:val="left" w:pos="1800"/>
        </w:tabs>
        <w:spacing w:before="130" w:after="0" w:line="360" w:lineRule="auto"/>
        <w:ind w:left="1800" w:right="1443" w:hanging="360"/>
        <w:jc w:val="left"/>
        <w:rPr>
          <w:sz w:val="24"/>
        </w:rPr>
      </w:pPr>
      <w:r>
        <w:rPr>
          <w:sz w:val="24"/>
        </w:rPr>
        <w:t>Workcloselywithsupplierstonegotiatefavorableterms,discounts,andpayment schedules. Explore cost-effective sourcing options to reduce the cost of goods sold.</w:t>
      </w:r>
    </w:p>
    <w:p w14:paraId="238BCF0F">
      <w:pPr>
        <w:pStyle w:val="11"/>
        <w:numPr>
          <w:ilvl w:val="0"/>
          <w:numId w:val="29"/>
        </w:numPr>
        <w:tabs>
          <w:tab w:val="left" w:pos="1079"/>
        </w:tabs>
        <w:spacing w:before="7" w:after="0" w:line="240" w:lineRule="auto"/>
        <w:ind w:left="1079" w:right="0" w:hanging="359"/>
        <w:jc w:val="left"/>
      </w:pPr>
      <w:r>
        <w:t>ReinvestmentofSurplus</w:t>
      </w:r>
      <w:r>
        <w:rPr>
          <w:spacing w:val="-2"/>
        </w:rPr>
        <w:t>Cash:</w:t>
      </w:r>
    </w:p>
    <w:p w14:paraId="76C6DDE8">
      <w:pPr>
        <w:pStyle w:val="12"/>
        <w:numPr>
          <w:ilvl w:val="1"/>
          <w:numId w:val="29"/>
        </w:numPr>
        <w:tabs>
          <w:tab w:val="left" w:pos="1800"/>
        </w:tabs>
        <w:spacing w:before="132" w:after="0" w:line="360" w:lineRule="auto"/>
        <w:ind w:left="1800" w:right="1444" w:hanging="360"/>
        <w:jc w:val="left"/>
        <w:rPr>
          <w:sz w:val="24"/>
        </w:rPr>
      </w:pPr>
      <w:r>
        <w:rPr>
          <w:sz w:val="24"/>
        </w:rPr>
        <w:t>Ifthere'sasurplusofcash,investitwiselyinshort-termoreasilyliquidatedfinancial instruments to earn a return while maintaining liquidity.</w:t>
      </w:r>
    </w:p>
    <w:p w14:paraId="556FED46">
      <w:pPr>
        <w:pStyle w:val="11"/>
        <w:numPr>
          <w:ilvl w:val="0"/>
          <w:numId w:val="29"/>
        </w:numPr>
        <w:tabs>
          <w:tab w:val="left" w:pos="1079"/>
        </w:tabs>
        <w:spacing w:before="7" w:after="0" w:line="240" w:lineRule="auto"/>
        <w:ind w:left="1079" w:right="0" w:hanging="359"/>
        <w:jc w:val="left"/>
      </w:pPr>
      <w:r>
        <w:t>Continuous</w:t>
      </w:r>
      <w:r>
        <w:rPr>
          <w:spacing w:val="-2"/>
        </w:rPr>
        <w:t>Improvement:</w:t>
      </w:r>
    </w:p>
    <w:p w14:paraId="529840D7">
      <w:pPr>
        <w:pStyle w:val="12"/>
        <w:numPr>
          <w:ilvl w:val="1"/>
          <w:numId w:val="29"/>
        </w:numPr>
        <w:tabs>
          <w:tab w:val="left" w:pos="1800"/>
        </w:tabs>
        <w:spacing w:before="130" w:after="0" w:line="360" w:lineRule="auto"/>
        <w:ind w:left="1800" w:right="1442" w:hanging="360"/>
        <w:jc w:val="left"/>
        <w:rPr>
          <w:sz w:val="24"/>
        </w:rPr>
      </w:pPr>
      <w:r>
        <w:rPr>
          <w:sz w:val="24"/>
        </w:rPr>
        <w:t>Continuouslyevaluateandimproveworkingcapitalmanagementpracticesbasedon changing business conditions and performance metrics.</w:t>
      </w:r>
    </w:p>
    <w:p w14:paraId="2D7C5F2F">
      <w:pPr>
        <w:pStyle w:val="11"/>
        <w:numPr>
          <w:ilvl w:val="0"/>
          <w:numId w:val="29"/>
        </w:numPr>
        <w:tabs>
          <w:tab w:val="left" w:pos="1079"/>
        </w:tabs>
        <w:spacing w:before="7" w:after="0" w:line="240" w:lineRule="auto"/>
        <w:ind w:left="1079" w:right="0" w:hanging="359"/>
        <w:jc w:val="left"/>
      </w:pPr>
      <w:r>
        <w:t>Technologyand</w:t>
      </w:r>
      <w:r>
        <w:rPr>
          <w:spacing w:val="-2"/>
        </w:rPr>
        <w:t>Automation:</w:t>
      </w:r>
    </w:p>
    <w:p w14:paraId="3A2582C1">
      <w:pPr>
        <w:pStyle w:val="12"/>
        <w:numPr>
          <w:ilvl w:val="1"/>
          <w:numId w:val="29"/>
        </w:numPr>
        <w:tabs>
          <w:tab w:val="left" w:pos="1800"/>
        </w:tabs>
        <w:spacing w:before="132" w:after="0" w:line="360" w:lineRule="auto"/>
        <w:ind w:left="1800" w:right="1448" w:hanging="360"/>
        <w:jc w:val="left"/>
        <w:rPr>
          <w:sz w:val="24"/>
        </w:rPr>
      </w:pPr>
      <w:r>
        <w:rPr>
          <w:sz w:val="24"/>
        </w:rPr>
        <w:t>Implementfinancialmanagementsoftwareandautomationtoolstotrackandmanage working capital more efficiently.</w:t>
      </w:r>
    </w:p>
    <w:p w14:paraId="61430272">
      <w:pPr>
        <w:pStyle w:val="11"/>
        <w:numPr>
          <w:ilvl w:val="0"/>
          <w:numId w:val="29"/>
        </w:numPr>
        <w:tabs>
          <w:tab w:val="left" w:pos="1079"/>
        </w:tabs>
        <w:spacing w:before="8" w:after="0" w:line="240" w:lineRule="auto"/>
        <w:ind w:left="1079" w:right="0" w:hanging="359"/>
        <w:jc w:val="left"/>
      </w:pPr>
      <w:r>
        <w:t>ComprehensiveReportingand</w:t>
      </w:r>
      <w:r>
        <w:rPr>
          <w:spacing w:val="-2"/>
        </w:rPr>
        <w:t>Monitoring:</w:t>
      </w:r>
    </w:p>
    <w:p w14:paraId="4F226E8E">
      <w:pPr>
        <w:pStyle w:val="12"/>
        <w:numPr>
          <w:ilvl w:val="1"/>
          <w:numId w:val="29"/>
        </w:numPr>
        <w:tabs>
          <w:tab w:val="left" w:pos="1800"/>
        </w:tabs>
        <w:spacing w:before="129" w:after="0" w:line="360" w:lineRule="auto"/>
        <w:ind w:left="1800" w:right="1443" w:hanging="360"/>
        <w:jc w:val="left"/>
        <w:rPr>
          <w:sz w:val="24"/>
        </w:rPr>
      </w:pPr>
      <w:r>
        <w:rPr>
          <w:sz w:val="24"/>
        </w:rPr>
        <w:t>Usekeyperformanceindicators(KPIs)andregularfinancialreportingtomonitorand assess the effectiveness of working capital management strategies.</w:t>
      </w:r>
    </w:p>
    <w:p w14:paraId="434F1C14">
      <w:pPr>
        <w:pStyle w:val="9"/>
        <w:spacing w:before="6"/>
      </w:pPr>
      <w:r>
        <w:rPr>
          <w:color w:val="4F80BC"/>
          <w:spacing w:val="-2"/>
        </w:rPr>
        <w:t>Costing</w:t>
      </w:r>
    </w:p>
    <w:p w14:paraId="008B3916">
      <w:pPr>
        <w:pStyle w:val="4"/>
        <w:spacing w:before="80"/>
        <w:rPr>
          <w:b/>
        </w:rPr>
      </w:pPr>
    </w:p>
    <w:p w14:paraId="4592D0B5">
      <w:pPr>
        <w:pStyle w:val="4"/>
        <w:spacing w:line="360" w:lineRule="auto"/>
        <w:ind w:left="1080" w:right="1411"/>
      </w:pPr>
      <w:r>
        <w:rPr>
          <w:color w:val="000000"/>
          <w:shd w:val="clear" w:color="auto" w:fill="F6F6F7"/>
        </w:rPr>
        <w:t>Costing is a process used in accounting and financial management to determine and allocate theexpensesassociatedwithproducinggoodsorprovidingservices.Itisafundamentalaspect</w:t>
      </w:r>
      <w:r>
        <w:rPr>
          <w:color w:val="000000"/>
          <w:spacing w:val="-5"/>
          <w:shd w:val="clear" w:color="auto" w:fill="F6F6F7"/>
        </w:rPr>
        <w:t>of</w:t>
      </w:r>
    </w:p>
    <w:p w14:paraId="3564E396">
      <w:pPr>
        <w:pStyle w:val="4"/>
        <w:spacing w:after="0" w:line="360" w:lineRule="auto"/>
        <w:sectPr>
          <w:pgSz w:w="12240" w:h="15840"/>
          <w:pgMar w:top="1360" w:right="0" w:bottom="940" w:left="360" w:header="0" w:footer="748" w:gutter="0"/>
          <w:cols w:space="720" w:num="1"/>
        </w:sectPr>
      </w:pPr>
    </w:p>
    <w:p w14:paraId="432B4040">
      <w:pPr>
        <w:pStyle w:val="4"/>
        <w:spacing w:before="72" w:line="360" w:lineRule="auto"/>
        <w:ind w:left="1080" w:right="1444"/>
        <w:jc w:val="both"/>
      </w:pPr>
      <w:r>
        <w:rPr>
          <w:color w:val="000000"/>
          <w:shd w:val="clear" w:color="auto" w:fill="F6F6F7"/>
        </w:rPr>
        <w:t>business operationsanddecision-making. Costinghelps organizations determine the cost of theirproducts or services, assess profitability, set prices, and make informed choices about resource</w:t>
      </w:r>
      <w:r>
        <w:rPr>
          <w:color w:val="000000"/>
          <w:spacing w:val="-2"/>
          <w:shd w:val="clear" w:color="auto" w:fill="F6F6F7"/>
        </w:rPr>
        <w:t>allocation.</w:t>
      </w:r>
    </w:p>
    <w:p w14:paraId="1E46BD89">
      <w:pPr>
        <w:pStyle w:val="9"/>
        <w:spacing w:before="206"/>
        <w:jc w:val="both"/>
      </w:pPr>
      <w:r>
        <w:rPr>
          <w:color w:val="FF0000"/>
        </w:rPr>
        <w:t>Break-EvenAnalysis:ABrief</w:t>
      </w:r>
      <w:r>
        <w:rPr>
          <w:color w:val="FF0000"/>
          <w:spacing w:val="-2"/>
        </w:rPr>
        <w:t>Overview</w:t>
      </w:r>
    </w:p>
    <w:p w14:paraId="61CB5641">
      <w:pPr>
        <w:pStyle w:val="4"/>
        <w:spacing w:before="132"/>
        <w:rPr>
          <w:b/>
          <w:sz w:val="28"/>
        </w:rPr>
      </w:pPr>
    </w:p>
    <w:p w14:paraId="6ED54FE9">
      <w:pPr>
        <w:pStyle w:val="4"/>
        <w:spacing w:before="1" w:line="360" w:lineRule="auto"/>
        <w:ind w:left="1080" w:right="1443"/>
        <w:jc w:val="both"/>
      </w:pPr>
      <w:r>
        <w:t>Break-even analysis isafinancialtool usedtodeterminethelevel of salesorproductionatwhich a company's total revenue equals its total costs, resulting in neither profit nor loss. In otherwords, it identifies the point at which a business breaks even and starts generating profit. This concept is particularly useful for business owners and managers to make informed decisions about pricing, production, and profitability.</w:t>
      </w:r>
    </w:p>
    <w:p w14:paraId="018AA31F">
      <w:pPr>
        <w:pStyle w:val="4"/>
        <w:spacing w:before="55"/>
        <w:rPr>
          <w:sz w:val="20"/>
        </w:rPr>
      </w:pPr>
      <w:r>
        <w:rPr>
          <w:sz w:val="20"/>
        </w:rPr>
        <w:drawing>
          <wp:anchor distT="0" distB="0" distL="0" distR="0" simplePos="0" relativeHeight="251659264" behindDoc="1" locked="0" layoutInCell="1" allowOverlap="1">
            <wp:simplePos x="0" y="0"/>
            <wp:positionH relativeFrom="page">
              <wp:posOffset>934085</wp:posOffset>
            </wp:positionH>
            <wp:positionV relativeFrom="paragraph">
              <wp:posOffset>196215</wp:posOffset>
            </wp:positionV>
            <wp:extent cx="3522345" cy="3128010"/>
            <wp:effectExtent l="0" t="0" r="0" b="0"/>
            <wp:wrapTopAndBottom/>
            <wp:docPr id="1054" name="Image 31"/>
            <wp:cNvGraphicFramePr/>
            <a:graphic xmlns:a="http://schemas.openxmlformats.org/drawingml/2006/main">
              <a:graphicData uri="http://schemas.openxmlformats.org/drawingml/2006/picture">
                <pic:pic xmlns:pic="http://schemas.openxmlformats.org/drawingml/2006/picture">
                  <pic:nvPicPr>
                    <pic:cNvPr id="1054" name="Image 31"/>
                    <pic:cNvPicPr/>
                  </pic:nvPicPr>
                  <pic:blipFill>
                    <a:blip r:embed="rId23" cstate="print"/>
                    <a:srcRect/>
                    <a:stretch>
                      <a:fillRect/>
                    </a:stretch>
                  </pic:blipFill>
                  <pic:spPr>
                    <a:xfrm>
                      <a:off x="0" y="0"/>
                      <a:ext cx="3522042" cy="3127819"/>
                    </a:xfrm>
                    <a:prstGeom prst="rect">
                      <a:avLst/>
                    </a:prstGeom>
                  </pic:spPr>
                </pic:pic>
              </a:graphicData>
            </a:graphic>
          </wp:anchor>
        </w:drawing>
      </w:r>
    </w:p>
    <w:p w14:paraId="52C295F6">
      <w:pPr>
        <w:pStyle w:val="4"/>
        <w:spacing w:before="142"/>
      </w:pPr>
    </w:p>
    <w:p w14:paraId="53AC2D4E">
      <w:pPr>
        <w:pStyle w:val="11"/>
        <w:jc w:val="both"/>
      </w:pPr>
      <w:r>
        <w:t>ComponentsofBreak-Even</w:t>
      </w:r>
      <w:r>
        <w:rPr>
          <w:spacing w:val="-2"/>
        </w:rPr>
        <w:t>Analysis:</w:t>
      </w:r>
    </w:p>
    <w:p w14:paraId="6260BC70">
      <w:pPr>
        <w:pStyle w:val="4"/>
        <w:spacing w:before="153"/>
        <w:rPr>
          <w:b/>
        </w:rPr>
      </w:pPr>
    </w:p>
    <w:p w14:paraId="4D37E605">
      <w:pPr>
        <w:pStyle w:val="12"/>
        <w:numPr>
          <w:ilvl w:val="0"/>
          <w:numId w:val="30"/>
        </w:numPr>
        <w:tabs>
          <w:tab w:val="left" w:pos="1080"/>
        </w:tabs>
        <w:spacing w:before="1" w:after="0" w:line="360" w:lineRule="auto"/>
        <w:ind w:left="1080" w:right="1443" w:hanging="360"/>
        <w:jc w:val="left"/>
        <w:rPr>
          <w:sz w:val="24"/>
        </w:rPr>
      </w:pPr>
      <w:r>
        <w:rPr>
          <w:b/>
          <w:sz w:val="24"/>
        </w:rPr>
        <w:t xml:space="preserve">Fixed Costs(FC): </w:t>
      </w:r>
      <w:r>
        <w:rPr>
          <w:sz w:val="24"/>
        </w:rPr>
        <w:t>These are costs that remainconstant irrespective of the level of production or sales. Examples include rent, insurance, salaries, and depreciation.</w:t>
      </w:r>
    </w:p>
    <w:p w14:paraId="0A0B79A9">
      <w:pPr>
        <w:pStyle w:val="12"/>
        <w:numPr>
          <w:ilvl w:val="0"/>
          <w:numId w:val="30"/>
        </w:numPr>
        <w:tabs>
          <w:tab w:val="left" w:pos="1080"/>
        </w:tabs>
        <w:spacing w:before="0" w:after="0" w:line="360" w:lineRule="auto"/>
        <w:ind w:left="1080" w:right="1442" w:hanging="360"/>
        <w:jc w:val="left"/>
        <w:rPr>
          <w:sz w:val="24"/>
        </w:rPr>
      </w:pPr>
      <w:r>
        <w:rPr>
          <w:b/>
          <w:sz w:val="24"/>
        </w:rPr>
        <w:t>VariableCosts(VC):</w:t>
      </w:r>
      <w:r>
        <w:rPr>
          <w:sz w:val="24"/>
        </w:rPr>
        <w:t>Variablecostsfluctuatewithchangesinproductionorsales.Common examples include raw materials, direct labor, and sales commissions.</w:t>
      </w:r>
    </w:p>
    <w:p w14:paraId="27A95A20">
      <w:pPr>
        <w:pStyle w:val="12"/>
        <w:spacing w:after="0" w:line="360" w:lineRule="auto"/>
        <w:jc w:val="left"/>
        <w:rPr>
          <w:sz w:val="24"/>
        </w:rPr>
        <w:sectPr>
          <w:pgSz w:w="12240" w:h="15840"/>
          <w:pgMar w:top="1360" w:right="0" w:bottom="940" w:left="360" w:header="0" w:footer="748" w:gutter="0"/>
          <w:cols w:space="720" w:num="1"/>
        </w:sectPr>
      </w:pPr>
    </w:p>
    <w:p w14:paraId="0AC0D6DA">
      <w:pPr>
        <w:pStyle w:val="12"/>
        <w:numPr>
          <w:ilvl w:val="0"/>
          <w:numId w:val="30"/>
        </w:numPr>
        <w:tabs>
          <w:tab w:val="left" w:pos="1080"/>
        </w:tabs>
        <w:spacing w:before="72" w:after="0" w:line="360" w:lineRule="auto"/>
        <w:ind w:left="1080" w:right="1441" w:hanging="360"/>
        <w:jc w:val="left"/>
        <w:rPr>
          <w:sz w:val="24"/>
        </w:rPr>
      </w:pPr>
      <w:r>
        <w:rPr>
          <w:b/>
          <w:sz w:val="24"/>
        </w:rPr>
        <w:t xml:space="preserve">Total Costs (TC): </w:t>
      </w:r>
      <w:r>
        <w:rPr>
          <w:sz w:val="24"/>
        </w:rPr>
        <w:t>The sum of fixed costs and variable costs for a given level of production orsales: TC = FC + VC.</w:t>
      </w:r>
    </w:p>
    <w:p w14:paraId="040149F3">
      <w:pPr>
        <w:pStyle w:val="12"/>
        <w:numPr>
          <w:ilvl w:val="0"/>
          <w:numId w:val="30"/>
        </w:numPr>
        <w:tabs>
          <w:tab w:val="left" w:pos="1080"/>
        </w:tabs>
        <w:spacing w:before="0" w:after="0" w:line="360" w:lineRule="auto"/>
        <w:ind w:left="1080" w:right="1442" w:hanging="360"/>
        <w:jc w:val="left"/>
        <w:rPr>
          <w:sz w:val="24"/>
        </w:rPr>
      </w:pPr>
      <w:r>
        <w:rPr>
          <w:b/>
          <w:sz w:val="24"/>
        </w:rPr>
        <w:t xml:space="preserve">Total Revenue (TR): </w:t>
      </w:r>
      <w:r>
        <w:rPr>
          <w:sz w:val="24"/>
        </w:rPr>
        <w:t>Total revenue is the income generated from sales and is a function of the selling price and quantity sold: TR = Price x Quantity.</w:t>
      </w:r>
    </w:p>
    <w:p w14:paraId="610D9E34">
      <w:pPr>
        <w:pStyle w:val="4"/>
        <w:spacing w:before="31"/>
      </w:pPr>
    </w:p>
    <w:p w14:paraId="6166EACA">
      <w:pPr>
        <w:pStyle w:val="11"/>
      </w:pPr>
      <w:r>
        <w:rPr>
          <w:color w:val="FF0000"/>
        </w:rPr>
        <w:t>TheBreak-EvenPoint</w:t>
      </w:r>
      <w:r>
        <w:rPr>
          <w:color w:val="FF0000"/>
          <w:spacing w:val="-2"/>
        </w:rPr>
        <w:t>(BEP):</w:t>
      </w:r>
    </w:p>
    <w:p w14:paraId="7C706920">
      <w:pPr>
        <w:pStyle w:val="4"/>
        <w:spacing w:before="153"/>
        <w:rPr>
          <w:b/>
        </w:rPr>
      </w:pPr>
    </w:p>
    <w:p w14:paraId="35F674A2">
      <w:pPr>
        <w:pStyle w:val="4"/>
        <w:spacing w:before="1" w:line="360" w:lineRule="auto"/>
        <w:ind w:left="1080" w:right="1411"/>
      </w:pPr>
      <w:r>
        <w:t>The break-even point is the level of sales at which total revenue equals total costs. At this point, there is no profit or loss, and the business is said to be "breaking even."</w:t>
      </w:r>
    </w:p>
    <w:p w14:paraId="45A98F38">
      <w:pPr>
        <w:pStyle w:val="4"/>
        <w:spacing w:before="31"/>
      </w:pPr>
    </w:p>
    <w:p w14:paraId="61F12FB6">
      <w:pPr>
        <w:pStyle w:val="11"/>
      </w:pPr>
      <w:r>
        <w:t>Break-EvenPoint</w:t>
      </w:r>
      <w:r>
        <w:rPr>
          <w:spacing w:val="-2"/>
        </w:rPr>
        <w:t>Formula:</w:t>
      </w:r>
    </w:p>
    <w:p w14:paraId="11BFF0C7">
      <w:pPr>
        <w:pStyle w:val="4"/>
        <w:spacing w:before="156"/>
        <w:rPr>
          <w:b/>
        </w:rPr>
      </w:pPr>
    </w:p>
    <w:p w14:paraId="3B3DCFAF">
      <w:pPr>
        <w:pStyle w:val="4"/>
        <w:ind w:left="1080"/>
      </w:pPr>
      <w:r>
        <w:t>BEP(inunits)=FixedCosts/(SellingPriceperUnit-VariableCostper</w:t>
      </w:r>
      <w:r>
        <w:rPr>
          <w:spacing w:val="-2"/>
        </w:rPr>
        <w:t>Unit)</w:t>
      </w:r>
    </w:p>
    <w:p w14:paraId="5BEE0B84">
      <w:pPr>
        <w:pStyle w:val="4"/>
        <w:spacing w:before="168"/>
      </w:pPr>
    </w:p>
    <w:p w14:paraId="4CA119BE">
      <w:pPr>
        <w:pStyle w:val="11"/>
      </w:pPr>
      <w:r>
        <w:t>Break-EvenAnalysis</w:t>
      </w:r>
      <w:r>
        <w:rPr>
          <w:spacing w:val="-2"/>
        </w:rPr>
        <w:t>Diagram:</w:t>
      </w:r>
    </w:p>
    <w:p w14:paraId="4C3E4B15">
      <w:pPr>
        <w:pStyle w:val="4"/>
        <w:spacing w:before="156"/>
        <w:rPr>
          <w:b/>
        </w:rPr>
      </w:pPr>
    </w:p>
    <w:p w14:paraId="6C03E22D">
      <w:pPr>
        <w:pStyle w:val="12"/>
        <w:numPr>
          <w:ilvl w:val="1"/>
          <w:numId w:val="30"/>
        </w:numPr>
        <w:tabs>
          <w:tab w:val="left" w:pos="1079"/>
        </w:tabs>
        <w:spacing w:before="0" w:after="0" w:line="240" w:lineRule="auto"/>
        <w:ind w:left="1079" w:right="0" w:hanging="359"/>
        <w:jc w:val="left"/>
        <w:rPr>
          <w:sz w:val="24"/>
        </w:rPr>
      </w:pPr>
      <w:r>
        <w:rPr>
          <w:sz w:val="24"/>
        </w:rPr>
        <w:t>Thehorizontalaxisrepresentsthequantityofgoodsorservices</w:t>
      </w:r>
      <w:r>
        <w:rPr>
          <w:spacing w:val="-2"/>
          <w:sz w:val="24"/>
        </w:rPr>
        <w:t>sold.</w:t>
      </w:r>
    </w:p>
    <w:p w14:paraId="394587F5">
      <w:pPr>
        <w:pStyle w:val="12"/>
        <w:numPr>
          <w:ilvl w:val="1"/>
          <w:numId w:val="30"/>
        </w:numPr>
        <w:tabs>
          <w:tab w:val="left" w:pos="1079"/>
        </w:tabs>
        <w:spacing w:before="137" w:after="0" w:line="240" w:lineRule="auto"/>
        <w:ind w:left="1079" w:right="0" w:hanging="359"/>
        <w:jc w:val="left"/>
        <w:rPr>
          <w:sz w:val="24"/>
        </w:rPr>
      </w:pPr>
      <w:r>
        <w:rPr>
          <w:sz w:val="24"/>
        </w:rPr>
        <w:t>Theverticalaxisrepresentsrevenueandcostsincurrency</w:t>
      </w:r>
      <w:r>
        <w:rPr>
          <w:spacing w:val="-2"/>
          <w:sz w:val="24"/>
        </w:rPr>
        <w:t>units.</w:t>
      </w:r>
    </w:p>
    <w:p w14:paraId="3F2519A6">
      <w:pPr>
        <w:pStyle w:val="12"/>
        <w:numPr>
          <w:ilvl w:val="1"/>
          <w:numId w:val="30"/>
        </w:numPr>
        <w:tabs>
          <w:tab w:val="left" w:pos="1080"/>
        </w:tabs>
        <w:spacing w:before="139" w:after="0" w:line="360" w:lineRule="auto"/>
        <w:ind w:left="1080" w:right="1446" w:hanging="360"/>
        <w:jc w:val="left"/>
        <w:rPr>
          <w:sz w:val="24"/>
        </w:rPr>
      </w:pPr>
      <w:r>
        <w:rPr>
          <w:sz w:val="24"/>
        </w:rPr>
        <w:t>Thefixedcostsarerepresentedbyahorizontalline,indicatingthattheydonotchangewith production or sales levels.</w:t>
      </w:r>
    </w:p>
    <w:p w14:paraId="2F17F83C">
      <w:pPr>
        <w:pStyle w:val="12"/>
        <w:numPr>
          <w:ilvl w:val="1"/>
          <w:numId w:val="30"/>
        </w:numPr>
        <w:tabs>
          <w:tab w:val="left" w:pos="1079"/>
        </w:tabs>
        <w:spacing w:before="0" w:after="0" w:line="240" w:lineRule="auto"/>
        <w:ind w:left="1079" w:right="0" w:hanging="359"/>
        <w:jc w:val="left"/>
        <w:rPr>
          <w:sz w:val="24"/>
        </w:rPr>
      </w:pPr>
      <w:r>
        <w:rPr>
          <w:sz w:val="24"/>
        </w:rPr>
        <w:t>Thevariablecostsincreaselinearlywiththelevelofproductionor</w:t>
      </w:r>
      <w:r>
        <w:rPr>
          <w:spacing w:val="-2"/>
          <w:sz w:val="24"/>
        </w:rPr>
        <w:t>sales.</w:t>
      </w:r>
    </w:p>
    <w:p w14:paraId="03FF111B">
      <w:pPr>
        <w:pStyle w:val="12"/>
        <w:numPr>
          <w:ilvl w:val="1"/>
          <w:numId w:val="30"/>
        </w:numPr>
        <w:tabs>
          <w:tab w:val="left" w:pos="1079"/>
        </w:tabs>
        <w:spacing w:before="137" w:after="0" w:line="240" w:lineRule="auto"/>
        <w:ind w:left="1079" w:right="0" w:hanging="359"/>
        <w:jc w:val="left"/>
        <w:rPr>
          <w:sz w:val="24"/>
        </w:rPr>
      </w:pPr>
      <w:r>
        <w:rPr>
          <w:sz w:val="24"/>
        </w:rPr>
        <w:t>Thetotalcostcurveisthesumoffixedandvariable</w:t>
      </w:r>
      <w:r>
        <w:rPr>
          <w:spacing w:val="-2"/>
          <w:sz w:val="24"/>
        </w:rPr>
        <w:t>costs.</w:t>
      </w:r>
    </w:p>
    <w:p w14:paraId="72C68277">
      <w:pPr>
        <w:pStyle w:val="12"/>
        <w:numPr>
          <w:ilvl w:val="1"/>
          <w:numId w:val="30"/>
        </w:numPr>
        <w:tabs>
          <w:tab w:val="left" w:pos="1079"/>
        </w:tabs>
        <w:spacing w:before="139" w:after="0" w:line="240" w:lineRule="auto"/>
        <w:ind w:left="1079" w:right="0" w:hanging="359"/>
        <w:jc w:val="left"/>
        <w:rPr>
          <w:sz w:val="24"/>
        </w:rPr>
      </w:pPr>
      <w:r>
        <w:rPr>
          <w:sz w:val="24"/>
        </w:rPr>
        <w:t>Thetotalrevenuecurve isusuallyastraightline,startingfromthe</w:t>
      </w:r>
      <w:r>
        <w:rPr>
          <w:spacing w:val="-2"/>
          <w:sz w:val="24"/>
        </w:rPr>
        <w:t>origin.</w:t>
      </w:r>
    </w:p>
    <w:p w14:paraId="2DDD154B">
      <w:pPr>
        <w:pStyle w:val="12"/>
        <w:numPr>
          <w:ilvl w:val="1"/>
          <w:numId w:val="30"/>
        </w:numPr>
        <w:tabs>
          <w:tab w:val="left" w:pos="1080"/>
        </w:tabs>
        <w:spacing w:before="137" w:after="0" w:line="360" w:lineRule="auto"/>
        <w:ind w:left="1080" w:right="1447" w:hanging="360"/>
        <w:jc w:val="left"/>
        <w:rPr>
          <w:sz w:val="24"/>
        </w:rPr>
      </w:pPr>
      <w:r>
        <w:rPr>
          <w:sz w:val="24"/>
        </w:rPr>
        <w:t>The break-even point is the intersection of the total cost curve and the total revenue curve. It isthe point where total revenue equals total cost.</w:t>
      </w:r>
    </w:p>
    <w:p w14:paraId="5B48BAF6">
      <w:pPr>
        <w:pStyle w:val="4"/>
        <w:spacing w:before="31"/>
      </w:pPr>
    </w:p>
    <w:p w14:paraId="510FAA60">
      <w:pPr>
        <w:pStyle w:val="11"/>
      </w:pPr>
      <w:r>
        <w:rPr>
          <w:color w:val="FF0000"/>
        </w:rPr>
        <w:t>KeyInsightsfromBreak-Even</w:t>
      </w:r>
      <w:r>
        <w:rPr>
          <w:color w:val="FF0000"/>
          <w:spacing w:val="-2"/>
        </w:rPr>
        <w:t>Analysis:</w:t>
      </w:r>
    </w:p>
    <w:p w14:paraId="7E20AF89">
      <w:pPr>
        <w:pStyle w:val="4"/>
        <w:spacing w:before="156"/>
        <w:rPr>
          <w:b/>
        </w:rPr>
      </w:pPr>
    </w:p>
    <w:p w14:paraId="7F9C0704">
      <w:pPr>
        <w:pStyle w:val="12"/>
        <w:numPr>
          <w:ilvl w:val="0"/>
          <w:numId w:val="31"/>
        </w:numPr>
        <w:tabs>
          <w:tab w:val="left" w:pos="1080"/>
        </w:tabs>
        <w:spacing w:before="0" w:after="0" w:line="360" w:lineRule="auto"/>
        <w:ind w:left="1080" w:right="1445" w:hanging="360"/>
        <w:jc w:val="left"/>
        <w:rPr>
          <w:sz w:val="24"/>
        </w:rPr>
      </w:pPr>
      <w:r>
        <w:rPr>
          <w:b/>
          <w:sz w:val="24"/>
        </w:rPr>
        <w:t>Profitability:</w:t>
      </w:r>
      <w:r>
        <w:rPr>
          <w:sz w:val="24"/>
        </w:rPr>
        <w:t>Ifsalesarebelowthebreak-evenpoint,thebusinessincurslosses.Profitsare generated when sales exceed the break-even point.</w:t>
      </w:r>
    </w:p>
    <w:p w14:paraId="59842241">
      <w:pPr>
        <w:pStyle w:val="12"/>
        <w:numPr>
          <w:ilvl w:val="0"/>
          <w:numId w:val="31"/>
        </w:numPr>
        <w:tabs>
          <w:tab w:val="left" w:pos="1080"/>
        </w:tabs>
        <w:spacing w:before="0" w:after="0" w:line="360" w:lineRule="auto"/>
        <w:ind w:left="1080" w:right="1446" w:hanging="360"/>
        <w:jc w:val="left"/>
        <w:rPr>
          <w:sz w:val="24"/>
        </w:rPr>
      </w:pPr>
      <w:r>
        <w:rPr>
          <w:b/>
          <w:sz w:val="24"/>
        </w:rPr>
        <w:t>PricingStrategies:</w:t>
      </w:r>
      <w:r>
        <w:rPr>
          <w:sz w:val="24"/>
        </w:rPr>
        <w:t>Break-evenanalysishelpsindeterminingtheminimumpriceatwhicha product should be sold to avoid losses.</w:t>
      </w:r>
    </w:p>
    <w:p w14:paraId="1F7A02F8">
      <w:pPr>
        <w:pStyle w:val="12"/>
        <w:spacing w:after="0" w:line="360" w:lineRule="auto"/>
        <w:jc w:val="left"/>
        <w:rPr>
          <w:sz w:val="24"/>
        </w:rPr>
        <w:sectPr>
          <w:pgSz w:w="12240" w:h="15840"/>
          <w:pgMar w:top="1360" w:right="0" w:bottom="940" w:left="360" w:header="0" w:footer="748" w:gutter="0"/>
          <w:cols w:space="720" w:num="1"/>
        </w:sectPr>
      </w:pPr>
    </w:p>
    <w:p w14:paraId="18BE1488">
      <w:pPr>
        <w:pStyle w:val="12"/>
        <w:numPr>
          <w:ilvl w:val="0"/>
          <w:numId w:val="31"/>
        </w:numPr>
        <w:tabs>
          <w:tab w:val="left" w:pos="1080"/>
        </w:tabs>
        <w:spacing w:before="72" w:after="0" w:line="360" w:lineRule="auto"/>
        <w:ind w:left="1080" w:right="1441" w:hanging="360"/>
        <w:jc w:val="left"/>
        <w:rPr>
          <w:sz w:val="24"/>
        </w:rPr>
      </w:pPr>
      <w:r>
        <w:rPr>
          <w:b/>
          <w:sz w:val="24"/>
        </w:rPr>
        <w:t xml:space="preserve">Production Planning: </w:t>
      </w:r>
      <w:r>
        <w:rPr>
          <w:sz w:val="24"/>
        </w:rPr>
        <w:t>Businesses can plan theirproduction levels to align with their break-even point, helping to avoid overproduction or underproduction.</w:t>
      </w:r>
    </w:p>
    <w:p w14:paraId="58DE8CA7">
      <w:pPr>
        <w:pStyle w:val="12"/>
        <w:numPr>
          <w:ilvl w:val="0"/>
          <w:numId w:val="31"/>
        </w:numPr>
        <w:tabs>
          <w:tab w:val="left" w:pos="1080"/>
        </w:tabs>
        <w:spacing w:before="0" w:after="0" w:line="360" w:lineRule="auto"/>
        <w:ind w:left="1080" w:right="1444" w:hanging="360"/>
        <w:jc w:val="left"/>
        <w:rPr>
          <w:sz w:val="24"/>
        </w:rPr>
      </w:pPr>
      <w:r>
        <w:rPr>
          <w:b/>
          <w:sz w:val="24"/>
        </w:rPr>
        <w:t xml:space="preserve">Risk Assessment: </w:t>
      </w:r>
      <w:r>
        <w:rPr>
          <w:sz w:val="24"/>
        </w:rPr>
        <w:t>By knowing the break-even point, businesses can assess their risk toleranceand make informed decisions about expansion, cost control, and pricing strategies.</w:t>
      </w:r>
    </w:p>
    <w:p w14:paraId="2766765F">
      <w:pPr>
        <w:pStyle w:val="4"/>
        <w:spacing w:before="24"/>
      </w:pPr>
    </w:p>
    <w:p w14:paraId="33C7645E">
      <w:pPr>
        <w:pStyle w:val="4"/>
        <w:spacing w:line="360" w:lineRule="auto"/>
        <w:ind w:left="1080" w:right="1443"/>
        <w:jc w:val="both"/>
      </w:pPr>
      <w:r>
        <w:t>Break-even analysis is a valuable tool for financial planning and decision-making, assisting businesses in setting realistic financial goals, understanding cost structures, and optimizing profitability. It provides a clear picture of when a company will start making a profit and can guide strategic choices in the business world.</w:t>
      </w:r>
    </w:p>
    <w:p w14:paraId="61A11EF1">
      <w:pPr>
        <w:pStyle w:val="4"/>
      </w:pPr>
    </w:p>
    <w:p w14:paraId="6C4B3ABB">
      <w:pPr>
        <w:pStyle w:val="4"/>
        <w:spacing w:before="166"/>
      </w:pPr>
    </w:p>
    <w:p w14:paraId="2B4C26AD">
      <w:pPr>
        <w:pStyle w:val="4"/>
        <w:spacing w:before="1" w:line="360" w:lineRule="auto"/>
        <w:ind w:left="1932" w:right="1442" w:hanging="852"/>
        <w:jc w:val="both"/>
      </w:pPr>
      <w:r>
        <w:rPr>
          <w:b/>
          <w:color w:val="0070BF"/>
          <w:sz w:val="28"/>
        </w:rPr>
        <w:t>Bookkeeping</w:t>
      </w:r>
      <w:r>
        <w:rPr>
          <w:b/>
        </w:rPr>
        <w:t xml:space="preserve">: </w:t>
      </w:r>
      <w:r>
        <w:t>Bookkeeping is the systematic process of recording and organizing an organization's financial transactions. It involves recording financial data in a structured manner, trackingincome,expenses,assets,andliabilities,andensuringfinancialrecords are accurate and up-to-date. Bookkeepers use double-entry accounting principles to maintain a complete and balanced record of financial activities.</w:t>
      </w:r>
    </w:p>
    <w:p w14:paraId="75D437EF">
      <w:pPr>
        <w:pStyle w:val="4"/>
        <w:spacing w:before="25"/>
      </w:pPr>
    </w:p>
    <w:p w14:paraId="775C386C">
      <w:pPr>
        <w:pStyle w:val="4"/>
        <w:spacing w:before="1" w:line="360" w:lineRule="auto"/>
        <w:ind w:left="1932" w:right="1441" w:hanging="852"/>
        <w:jc w:val="both"/>
      </w:pPr>
      <w:r>
        <w:rPr>
          <w:b/>
          <w:color w:val="0070BF"/>
          <w:sz w:val="28"/>
        </w:rPr>
        <w:t xml:space="preserve">Journal Entry: </w:t>
      </w:r>
      <w:r>
        <w:t>A journal entry is a fundamental record-keeping technique used in double- entryaccounting. It documents individual financial transactions, suchas the purchaseof supplies or the receipt of income. Each journal entry consists of at least two parts: a debit and a credit. Debits and credits must balance, ensuring that the accounting equation (Assets = Liabilities + Equity) remains in equilibrium. Journal entries are later posted to the general ledger.</w:t>
      </w:r>
    </w:p>
    <w:p w14:paraId="6066AC00">
      <w:pPr>
        <w:pStyle w:val="4"/>
        <w:spacing w:before="22"/>
      </w:pPr>
    </w:p>
    <w:p w14:paraId="6415F8B6">
      <w:pPr>
        <w:pStyle w:val="4"/>
        <w:spacing w:line="360" w:lineRule="auto"/>
        <w:ind w:left="1932" w:right="1442" w:hanging="852"/>
        <w:jc w:val="both"/>
      </w:pPr>
      <w:r>
        <w:rPr>
          <w:b/>
          <w:color w:val="0070BF"/>
          <w:sz w:val="28"/>
        </w:rPr>
        <w:t xml:space="preserve">Petty Cash Book: </w:t>
      </w:r>
      <w:r>
        <w:t xml:space="preserve">A petty cash book is a subsidiary ledger used to track small, routine expenditures that are not suitable for individual journal entries. It simplifies the accounting process for minor expenses like office supplies or coffee. The petty cash book typically has a fixed amount of cash on hand, and when it's depleted, it's replenished with an equal amount, recording the expenses in the main accounting </w:t>
      </w:r>
      <w:r>
        <w:rPr>
          <w:spacing w:val="-2"/>
        </w:rPr>
        <w:t>system.</w:t>
      </w:r>
    </w:p>
    <w:p w14:paraId="00994295">
      <w:pPr>
        <w:pStyle w:val="4"/>
        <w:spacing w:after="0" w:line="360" w:lineRule="auto"/>
        <w:jc w:val="both"/>
        <w:sectPr>
          <w:pgSz w:w="12240" w:h="15840"/>
          <w:pgMar w:top="1360" w:right="0" w:bottom="940" w:left="360" w:header="0" w:footer="748" w:gutter="0"/>
          <w:cols w:space="720" w:num="1"/>
        </w:sectPr>
      </w:pPr>
    </w:p>
    <w:p w14:paraId="193421BF">
      <w:pPr>
        <w:pStyle w:val="4"/>
        <w:spacing w:before="77" w:line="360" w:lineRule="auto"/>
        <w:ind w:left="1932" w:right="1442" w:hanging="852"/>
        <w:jc w:val="both"/>
      </w:pPr>
      <w:r>
        <w:rPr>
          <w:b/>
          <w:color w:val="0070BF"/>
          <w:sz w:val="28"/>
        </w:rPr>
        <w:t>Profit and Loss (P&amp;L) Accounts</w:t>
      </w:r>
      <w:r>
        <w:rPr>
          <w:b/>
        </w:rPr>
        <w:t xml:space="preserve">: </w:t>
      </w:r>
      <w:r>
        <w:t>The Profit and Loss (P&amp;L) account, also known as the income statement, reports a company's revenues and expenses over a specific period, typically a fiscal quarter or year. It summarizes the organization's profitability during that time frame. Revenues are shown on the credit side, and expenses are shown on the debit side. The difference between total revenues and total expenses represents the net profit or loss for the period.</w:t>
      </w:r>
    </w:p>
    <w:p w14:paraId="3E942490">
      <w:pPr>
        <w:pStyle w:val="4"/>
        <w:spacing w:before="25"/>
      </w:pPr>
    </w:p>
    <w:p w14:paraId="154DEC6E">
      <w:pPr>
        <w:pStyle w:val="4"/>
        <w:spacing w:line="360" w:lineRule="auto"/>
        <w:ind w:left="1932" w:right="1442" w:hanging="852"/>
        <w:jc w:val="both"/>
      </w:pPr>
      <w:r>
        <w:rPr>
          <w:b/>
          <w:color w:val="0070BF"/>
          <w:sz w:val="28"/>
        </w:rPr>
        <w:t>Balance Sheets</w:t>
      </w:r>
      <w:r>
        <w:rPr>
          <w:b/>
        </w:rPr>
        <w:t xml:space="preserve">: </w:t>
      </w:r>
      <w:r>
        <w:t>A balance sheet is a financial statement that provides an organization's financial position at a specific point in time. It outlines the company's assets, liabilities, and equity. The balance sheetadheres to the fundamentalaccountingequation: Assets = Liabilities + Equity. It categorizes assets into current (e.g., cash, accounts receivable) and non-current (e.g., property, plant, equipment), and liabilities into current (e.g., accounts payable) and non-current (e.g., long-term loans). The difference betweenassets and liabilities is the owner's equity.</w:t>
      </w:r>
    </w:p>
    <w:p w14:paraId="2F09A403">
      <w:pPr>
        <w:pStyle w:val="4"/>
        <w:spacing w:before="24"/>
      </w:pPr>
    </w:p>
    <w:p w14:paraId="00B8DC7C">
      <w:pPr>
        <w:pStyle w:val="9"/>
        <w:jc w:val="both"/>
      </w:pPr>
      <w:r>
        <w:rPr>
          <w:color w:val="FFBF00"/>
        </w:rPr>
        <w:t>Marketing</w:t>
      </w:r>
      <w:r>
        <w:rPr>
          <w:color w:val="FFBF00"/>
          <w:spacing w:val="-2"/>
        </w:rPr>
        <w:t>Management:</w:t>
      </w:r>
    </w:p>
    <w:p w14:paraId="3E06B1EC">
      <w:pPr>
        <w:pStyle w:val="4"/>
        <w:spacing w:before="132"/>
        <w:rPr>
          <w:b/>
          <w:sz w:val="28"/>
        </w:rPr>
      </w:pPr>
    </w:p>
    <w:p w14:paraId="0B4545EE">
      <w:pPr>
        <w:pStyle w:val="4"/>
        <w:spacing w:before="1" w:line="360" w:lineRule="auto"/>
        <w:ind w:left="1080" w:right="1443"/>
        <w:jc w:val="both"/>
      </w:pPr>
      <w:r>
        <w:t>Marketing management refers to the process of planning, implementing, and controlling an organization's marketing activities. It involves the strategic planning and execution of marketing efforts to meet the organization's goals, which may include increasing sales, building brand awareness, and satisfying customer needs. Marketing management encompasses a range of activities, from market research and product development to advertising and sales promotion.</w:t>
      </w:r>
    </w:p>
    <w:p w14:paraId="6FBFFDFD">
      <w:pPr>
        <w:pStyle w:val="4"/>
        <w:spacing w:before="30"/>
      </w:pPr>
    </w:p>
    <w:p w14:paraId="003E08BF">
      <w:pPr>
        <w:pStyle w:val="11"/>
        <w:jc w:val="both"/>
      </w:pPr>
      <w:r>
        <w:rPr>
          <w:color w:val="1F497C"/>
        </w:rPr>
        <w:t>ConceptofMarketingandMarketing</w:t>
      </w:r>
      <w:r>
        <w:rPr>
          <w:color w:val="1F497C"/>
          <w:spacing w:val="-2"/>
        </w:rPr>
        <w:t>Management:</w:t>
      </w:r>
    </w:p>
    <w:p w14:paraId="721810A2">
      <w:pPr>
        <w:pStyle w:val="4"/>
        <w:spacing w:before="156"/>
        <w:rPr>
          <w:b/>
        </w:rPr>
      </w:pPr>
    </w:p>
    <w:p w14:paraId="3B735DF3">
      <w:pPr>
        <w:pStyle w:val="12"/>
        <w:numPr>
          <w:ilvl w:val="0"/>
          <w:numId w:val="32"/>
        </w:numPr>
        <w:tabs>
          <w:tab w:val="left" w:pos="1080"/>
        </w:tabs>
        <w:spacing w:before="0" w:after="0" w:line="360" w:lineRule="auto"/>
        <w:ind w:left="1080" w:right="1443" w:hanging="360"/>
        <w:jc w:val="both"/>
        <w:rPr>
          <w:sz w:val="24"/>
        </w:rPr>
      </w:pPr>
      <w:r>
        <w:rPr>
          <w:b/>
          <w:sz w:val="24"/>
        </w:rPr>
        <w:t xml:space="preserve">Marketing: </w:t>
      </w:r>
      <w:r>
        <w:rPr>
          <w:sz w:val="24"/>
        </w:rPr>
        <w:t>Marketing is the process of identifying, creating, communicating, delivering, and exchanging value with customers to achieve organizational goals. It involves understanding customer needs, developing products or services to meet those needs, and effectively promoting and distributing them.</w:t>
      </w:r>
    </w:p>
    <w:p w14:paraId="64380C0C">
      <w:pPr>
        <w:pStyle w:val="12"/>
        <w:numPr>
          <w:ilvl w:val="0"/>
          <w:numId w:val="32"/>
        </w:numPr>
        <w:tabs>
          <w:tab w:val="left" w:pos="1080"/>
        </w:tabs>
        <w:spacing w:before="0" w:after="0" w:line="360" w:lineRule="auto"/>
        <w:ind w:left="1080" w:right="1442" w:hanging="360"/>
        <w:jc w:val="both"/>
        <w:rPr>
          <w:sz w:val="24"/>
        </w:rPr>
      </w:pPr>
      <w:r>
        <w:rPr>
          <w:b/>
          <w:sz w:val="24"/>
        </w:rPr>
        <w:t xml:space="preserve">Marketing Management: </w:t>
      </w:r>
      <w:r>
        <w:rPr>
          <w:sz w:val="24"/>
        </w:rPr>
        <w:t>Marketing management is the art and science of choosing target markets,understandingcustomerneeds,andcreatingvaluethroughproductdevelopment,</w:t>
      </w:r>
    </w:p>
    <w:p w14:paraId="4E30AEC8">
      <w:pPr>
        <w:pStyle w:val="12"/>
        <w:spacing w:after="0" w:line="360" w:lineRule="auto"/>
        <w:jc w:val="both"/>
        <w:rPr>
          <w:sz w:val="24"/>
        </w:rPr>
        <w:sectPr>
          <w:pgSz w:w="12240" w:h="15840"/>
          <w:pgMar w:top="1360" w:right="0" w:bottom="940" w:left="360" w:header="0" w:footer="748" w:gutter="0"/>
          <w:cols w:space="720" w:num="1"/>
        </w:sectPr>
      </w:pPr>
    </w:p>
    <w:p w14:paraId="6C98A160">
      <w:pPr>
        <w:pStyle w:val="4"/>
        <w:spacing w:before="72" w:line="360" w:lineRule="auto"/>
        <w:ind w:left="1080" w:right="1443"/>
        <w:jc w:val="both"/>
      </w:pPr>
      <w:r>
        <w:t>pricing, promotion, and distribution. It encompasses strategic decision-making to achieve marketing objectives and maximize customer satisfaction.</w:t>
      </w:r>
    </w:p>
    <w:p w14:paraId="6288142D">
      <w:pPr>
        <w:pStyle w:val="4"/>
        <w:spacing w:before="29"/>
      </w:pPr>
    </w:p>
    <w:p w14:paraId="26D88E85">
      <w:pPr>
        <w:pStyle w:val="9"/>
        <w:spacing w:before="1"/>
        <w:jc w:val="both"/>
      </w:pPr>
      <w:r>
        <w:rPr>
          <w:color w:val="FF0000"/>
        </w:rPr>
        <w:t>MarketingTechniques</w:t>
      </w:r>
      <w:r>
        <w:rPr>
          <w:color w:val="FF0000"/>
          <w:spacing w:val="-2"/>
        </w:rPr>
        <w:t>(Concepts):</w:t>
      </w:r>
    </w:p>
    <w:p w14:paraId="594F22A4">
      <w:pPr>
        <w:pStyle w:val="4"/>
        <w:spacing w:before="132"/>
        <w:rPr>
          <w:b/>
          <w:sz w:val="28"/>
        </w:rPr>
      </w:pPr>
    </w:p>
    <w:p w14:paraId="1FAB6A81">
      <w:pPr>
        <w:pStyle w:val="12"/>
        <w:numPr>
          <w:ilvl w:val="0"/>
          <w:numId w:val="33"/>
        </w:numPr>
        <w:tabs>
          <w:tab w:val="left" w:pos="1080"/>
        </w:tabs>
        <w:spacing w:before="0" w:after="0" w:line="360" w:lineRule="auto"/>
        <w:ind w:left="1080" w:right="1443" w:hanging="360"/>
        <w:jc w:val="left"/>
        <w:rPr>
          <w:sz w:val="24"/>
        </w:rPr>
      </w:pPr>
      <w:r>
        <w:rPr>
          <w:b/>
          <w:sz w:val="24"/>
        </w:rPr>
        <w:t xml:space="preserve">Segmentation and Targeting: </w:t>
      </w:r>
      <w:r>
        <w:rPr>
          <w:sz w:val="24"/>
        </w:rPr>
        <w:t>Dividing the market into distinct segments and selecting specific target segments to focus marketing efforts on.</w:t>
      </w:r>
    </w:p>
    <w:p w14:paraId="3783B579">
      <w:pPr>
        <w:pStyle w:val="12"/>
        <w:numPr>
          <w:ilvl w:val="0"/>
          <w:numId w:val="33"/>
        </w:numPr>
        <w:tabs>
          <w:tab w:val="left" w:pos="1080"/>
        </w:tabs>
        <w:spacing w:before="0" w:after="0" w:line="360" w:lineRule="auto"/>
        <w:ind w:left="1080" w:right="1444" w:hanging="360"/>
        <w:jc w:val="left"/>
        <w:rPr>
          <w:sz w:val="24"/>
        </w:rPr>
      </w:pPr>
      <w:r>
        <w:rPr>
          <w:b/>
          <w:sz w:val="24"/>
        </w:rPr>
        <w:t>MarketResearch:</w:t>
      </w:r>
      <w:r>
        <w:rPr>
          <w:sz w:val="24"/>
        </w:rPr>
        <w:t>Gathering,analyzing,andinterpretingdataaboutconsumerbehavior, preferences, and market trends to make informed decisions.</w:t>
      </w:r>
    </w:p>
    <w:p w14:paraId="0A5A36FA">
      <w:pPr>
        <w:pStyle w:val="12"/>
        <w:numPr>
          <w:ilvl w:val="0"/>
          <w:numId w:val="33"/>
        </w:numPr>
        <w:tabs>
          <w:tab w:val="left" w:pos="1080"/>
        </w:tabs>
        <w:spacing w:before="0" w:after="0" w:line="360" w:lineRule="auto"/>
        <w:ind w:left="1080" w:right="1442" w:hanging="360"/>
        <w:jc w:val="left"/>
        <w:rPr>
          <w:sz w:val="24"/>
        </w:rPr>
      </w:pPr>
      <w:r>
        <w:rPr>
          <w:b/>
          <w:sz w:val="24"/>
        </w:rPr>
        <w:t>ProductDifferentiation:</w:t>
      </w:r>
      <w:r>
        <w:rPr>
          <w:sz w:val="24"/>
        </w:rPr>
        <w:t>Creatinguniquefeaturesorbenefitsforproductsorservicesto distinguish them from competitors.</w:t>
      </w:r>
    </w:p>
    <w:p w14:paraId="5255D503">
      <w:pPr>
        <w:pStyle w:val="12"/>
        <w:numPr>
          <w:ilvl w:val="0"/>
          <w:numId w:val="33"/>
        </w:numPr>
        <w:tabs>
          <w:tab w:val="left" w:pos="1080"/>
        </w:tabs>
        <w:spacing w:before="0" w:after="0" w:line="360" w:lineRule="auto"/>
        <w:ind w:left="1080" w:right="1441" w:hanging="360"/>
        <w:jc w:val="left"/>
        <w:rPr>
          <w:sz w:val="24"/>
        </w:rPr>
      </w:pPr>
      <w:r>
        <w:rPr>
          <w:b/>
          <w:sz w:val="24"/>
        </w:rPr>
        <w:t>BrandManagement:</w:t>
      </w:r>
      <w:r>
        <w:rPr>
          <w:sz w:val="24"/>
        </w:rPr>
        <w:t>Developingandmaintainingastrongbrandidentitytocreatebrandloyalty and recognition.</w:t>
      </w:r>
    </w:p>
    <w:p w14:paraId="16A2C1A1">
      <w:pPr>
        <w:pStyle w:val="12"/>
        <w:numPr>
          <w:ilvl w:val="0"/>
          <w:numId w:val="33"/>
        </w:numPr>
        <w:tabs>
          <w:tab w:val="left" w:pos="1080"/>
        </w:tabs>
        <w:spacing w:before="0" w:after="0" w:line="360" w:lineRule="auto"/>
        <w:ind w:left="1080" w:right="1441" w:hanging="360"/>
        <w:jc w:val="left"/>
        <w:rPr>
          <w:sz w:val="24"/>
        </w:rPr>
      </w:pPr>
      <w:r>
        <w:rPr>
          <w:b/>
          <w:sz w:val="24"/>
        </w:rPr>
        <w:t>AdvertisingandPromotion:</w:t>
      </w:r>
      <w:r>
        <w:rPr>
          <w:sz w:val="24"/>
        </w:rPr>
        <w:t>Usingvariouschannelsandstrategiestocommunicatewithcustomers and promote products or services.</w:t>
      </w:r>
    </w:p>
    <w:p w14:paraId="43E54D9E">
      <w:pPr>
        <w:pStyle w:val="12"/>
        <w:numPr>
          <w:ilvl w:val="0"/>
          <w:numId w:val="33"/>
        </w:numPr>
        <w:tabs>
          <w:tab w:val="left" w:pos="1080"/>
        </w:tabs>
        <w:spacing w:before="1" w:after="0" w:line="360" w:lineRule="auto"/>
        <w:ind w:left="1080" w:right="1445" w:hanging="360"/>
        <w:jc w:val="left"/>
        <w:rPr>
          <w:sz w:val="24"/>
        </w:rPr>
      </w:pPr>
      <w:r>
        <w:rPr>
          <w:b/>
          <w:sz w:val="24"/>
        </w:rPr>
        <w:t xml:space="preserve">Public Relations: </w:t>
      </w:r>
      <w:r>
        <w:rPr>
          <w:sz w:val="24"/>
        </w:rPr>
        <w:t>Managing relationships with the public and media to build a positive imageand reputation for the organization.</w:t>
      </w:r>
    </w:p>
    <w:p w14:paraId="2E448133">
      <w:pPr>
        <w:pStyle w:val="12"/>
        <w:numPr>
          <w:ilvl w:val="0"/>
          <w:numId w:val="33"/>
        </w:numPr>
        <w:tabs>
          <w:tab w:val="left" w:pos="1080"/>
        </w:tabs>
        <w:spacing w:before="0" w:after="0" w:line="360" w:lineRule="auto"/>
        <w:ind w:left="1080" w:right="1441" w:hanging="360"/>
        <w:jc w:val="left"/>
        <w:rPr>
          <w:sz w:val="24"/>
        </w:rPr>
      </w:pPr>
      <w:r>
        <w:rPr>
          <w:b/>
          <w:sz w:val="24"/>
        </w:rPr>
        <w:t>ContentMarketing:</w:t>
      </w:r>
      <w:r>
        <w:rPr>
          <w:sz w:val="24"/>
        </w:rPr>
        <w:t xml:space="preserve">Creatingandsharingvaluablecontenttoattractandengagetarget </w:t>
      </w:r>
      <w:r>
        <w:rPr>
          <w:spacing w:val="-2"/>
          <w:sz w:val="24"/>
        </w:rPr>
        <w:t>audiences.</w:t>
      </w:r>
    </w:p>
    <w:p w14:paraId="302904C4">
      <w:pPr>
        <w:pStyle w:val="12"/>
        <w:numPr>
          <w:ilvl w:val="0"/>
          <w:numId w:val="33"/>
        </w:numPr>
        <w:tabs>
          <w:tab w:val="left" w:pos="1080"/>
        </w:tabs>
        <w:spacing w:before="0" w:after="0" w:line="360" w:lineRule="auto"/>
        <w:ind w:left="1080" w:right="1445" w:hanging="360"/>
        <w:jc w:val="left"/>
        <w:rPr>
          <w:sz w:val="24"/>
        </w:rPr>
      </w:pPr>
      <w:r>
        <w:rPr>
          <w:b/>
          <w:sz w:val="24"/>
        </w:rPr>
        <w:t xml:space="preserve">Digital Marketing: </w:t>
      </w:r>
      <w:r>
        <w:rPr>
          <w:sz w:val="24"/>
        </w:rPr>
        <w:t>Utilizing online platforms and technologies for marketing, including social media, email marketing, SEO, and pay-per-click advertising.</w:t>
      </w:r>
    </w:p>
    <w:p w14:paraId="256A59FA">
      <w:pPr>
        <w:pStyle w:val="12"/>
        <w:numPr>
          <w:ilvl w:val="0"/>
          <w:numId w:val="33"/>
        </w:numPr>
        <w:tabs>
          <w:tab w:val="left" w:pos="1080"/>
        </w:tabs>
        <w:spacing w:before="0" w:after="0" w:line="360" w:lineRule="auto"/>
        <w:ind w:left="1080" w:right="1442" w:hanging="360"/>
        <w:jc w:val="left"/>
        <w:rPr>
          <w:sz w:val="24"/>
        </w:rPr>
      </w:pPr>
      <w:r>
        <w:rPr>
          <w:b/>
          <w:sz w:val="24"/>
        </w:rPr>
        <w:t xml:space="preserve">SocialMediaMarketing: </w:t>
      </w:r>
      <w:r>
        <w:rPr>
          <w:sz w:val="24"/>
        </w:rPr>
        <w:t xml:space="preserve">Leveragingsocialmedia platformstoreachandengage with potential </w:t>
      </w:r>
      <w:r>
        <w:rPr>
          <w:spacing w:val="-2"/>
          <w:sz w:val="24"/>
        </w:rPr>
        <w:t>customers.</w:t>
      </w:r>
    </w:p>
    <w:p w14:paraId="033C56E9">
      <w:pPr>
        <w:pStyle w:val="12"/>
        <w:numPr>
          <w:ilvl w:val="0"/>
          <w:numId w:val="33"/>
        </w:numPr>
        <w:tabs>
          <w:tab w:val="left" w:pos="1080"/>
        </w:tabs>
        <w:spacing w:before="0" w:after="0" w:line="360" w:lineRule="auto"/>
        <w:ind w:left="1080" w:right="1445" w:hanging="360"/>
        <w:jc w:val="left"/>
        <w:rPr>
          <w:sz w:val="24"/>
        </w:rPr>
      </w:pPr>
      <w:r>
        <w:rPr>
          <w:b/>
          <w:sz w:val="24"/>
        </w:rPr>
        <w:t xml:space="preserve">Influencer Marketing: </w:t>
      </w:r>
      <w:r>
        <w:rPr>
          <w:sz w:val="24"/>
        </w:rPr>
        <w:t>Collaborating with influencers or industry experts to promote products or services.</w:t>
      </w:r>
    </w:p>
    <w:p w14:paraId="38A85C29">
      <w:pPr>
        <w:pStyle w:val="4"/>
        <w:spacing w:before="31"/>
      </w:pPr>
    </w:p>
    <w:p w14:paraId="2DB1DE71">
      <w:pPr>
        <w:pStyle w:val="11"/>
        <w:jc w:val="both"/>
      </w:pPr>
      <w:r>
        <w:t>Conceptof4Ps(Price,Place,Product,</w:t>
      </w:r>
      <w:r>
        <w:rPr>
          <w:spacing w:val="-2"/>
        </w:rPr>
        <w:t>Promotion):</w:t>
      </w:r>
    </w:p>
    <w:p w14:paraId="11BED0A2">
      <w:pPr>
        <w:pStyle w:val="4"/>
        <w:spacing w:before="154"/>
        <w:rPr>
          <w:b/>
        </w:rPr>
      </w:pPr>
    </w:p>
    <w:p w14:paraId="6748CD95">
      <w:pPr>
        <w:pStyle w:val="4"/>
        <w:spacing w:line="360" w:lineRule="auto"/>
        <w:ind w:left="1080" w:right="1441"/>
        <w:jc w:val="both"/>
      </w:pPr>
      <w:r>
        <w:t>The 4Ps, also known as the Marketing Mix, are the core elements that make up a marketing strategy. They are essential for achieving marketing objectives and satisfying customer needs. Here's a brief overview of each of the 4Ps:</w:t>
      </w:r>
    </w:p>
    <w:p w14:paraId="2D705B71">
      <w:pPr>
        <w:pStyle w:val="4"/>
        <w:spacing w:after="0" w:line="360" w:lineRule="auto"/>
        <w:jc w:val="both"/>
        <w:sectPr>
          <w:pgSz w:w="12240" w:h="15840"/>
          <w:pgMar w:top="1360" w:right="0" w:bottom="940" w:left="360" w:header="0" w:footer="748" w:gutter="0"/>
          <w:cols w:space="720" w:num="1"/>
        </w:sectPr>
      </w:pPr>
    </w:p>
    <w:p w14:paraId="76055E3A">
      <w:pPr>
        <w:pStyle w:val="12"/>
        <w:numPr>
          <w:ilvl w:val="0"/>
          <w:numId w:val="34"/>
        </w:numPr>
        <w:tabs>
          <w:tab w:val="left" w:pos="1080"/>
        </w:tabs>
        <w:spacing w:before="72" w:after="0" w:line="360" w:lineRule="auto"/>
        <w:ind w:left="1080" w:right="1444" w:hanging="360"/>
        <w:jc w:val="both"/>
        <w:rPr>
          <w:sz w:val="24"/>
        </w:rPr>
      </w:pPr>
      <w:r>
        <w:rPr>
          <w:b/>
          <w:sz w:val="24"/>
        </w:rPr>
        <w:t xml:space="preserve">Product: </w:t>
      </w:r>
      <w:r>
        <w:rPr>
          <w:sz w:val="24"/>
        </w:rPr>
        <w:t>This refers to the actual goods or services a company offers. It includes decisions related to product features, design, quality, branding, and packaging.</w:t>
      </w:r>
    </w:p>
    <w:p w14:paraId="07961176">
      <w:pPr>
        <w:pStyle w:val="12"/>
        <w:numPr>
          <w:ilvl w:val="0"/>
          <w:numId w:val="34"/>
        </w:numPr>
        <w:tabs>
          <w:tab w:val="left" w:pos="1080"/>
        </w:tabs>
        <w:spacing w:before="0" w:after="0" w:line="360" w:lineRule="auto"/>
        <w:ind w:left="1080" w:right="1446" w:hanging="360"/>
        <w:jc w:val="both"/>
        <w:rPr>
          <w:sz w:val="24"/>
        </w:rPr>
      </w:pPr>
      <w:r>
        <w:rPr>
          <w:b/>
          <w:sz w:val="24"/>
        </w:rPr>
        <w:t xml:space="preserve">Price: </w:t>
      </w:r>
      <w:r>
        <w:rPr>
          <w:sz w:val="24"/>
        </w:rPr>
        <w:t>Price is the amount customers are willing to pay for a product or service. Pricingstrategies can vary, including premium pricing, discount pricing, or value-based pricing.</w:t>
      </w:r>
    </w:p>
    <w:p w14:paraId="6FFDE909">
      <w:pPr>
        <w:pStyle w:val="12"/>
        <w:numPr>
          <w:ilvl w:val="0"/>
          <w:numId w:val="34"/>
        </w:numPr>
        <w:tabs>
          <w:tab w:val="left" w:pos="1080"/>
        </w:tabs>
        <w:spacing w:before="0" w:after="0" w:line="360" w:lineRule="auto"/>
        <w:ind w:left="1080" w:right="1446" w:hanging="360"/>
        <w:jc w:val="both"/>
        <w:rPr>
          <w:sz w:val="24"/>
        </w:rPr>
      </w:pPr>
      <w:r>
        <w:rPr>
          <w:b/>
          <w:sz w:val="24"/>
        </w:rPr>
        <w:t xml:space="preserve">Place: </w:t>
      </w:r>
      <w:r>
        <w:rPr>
          <w:sz w:val="24"/>
        </w:rPr>
        <w:t>Place, also known as distribution, involves making the product or service available to the target market. It includes decisions about where and how the product is sold, such as through retail stores, e-commerce platforms, or direct sales.</w:t>
      </w:r>
    </w:p>
    <w:p w14:paraId="10A60FA6">
      <w:pPr>
        <w:pStyle w:val="12"/>
        <w:numPr>
          <w:ilvl w:val="0"/>
          <w:numId w:val="34"/>
        </w:numPr>
        <w:tabs>
          <w:tab w:val="left" w:pos="1080"/>
        </w:tabs>
        <w:spacing w:before="0" w:after="0" w:line="360" w:lineRule="auto"/>
        <w:ind w:left="1080" w:right="1444" w:hanging="360"/>
        <w:jc w:val="both"/>
        <w:rPr>
          <w:sz w:val="24"/>
        </w:rPr>
      </w:pPr>
      <w:r>
        <w:rPr>
          <w:b/>
          <w:sz w:val="24"/>
        </w:rPr>
        <w:t xml:space="preserve">Promotion: </w:t>
      </w:r>
      <w:r>
        <w:rPr>
          <w:sz w:val="24"/>
        </w:rPr>
        <w:t>Promotion includes all the activities a company uses to make the product or service known to its target market. This may include advertising, sales promotions, public relations, and digital marketing.</w:t>
      </w:r>
    </w:p>
    <w:p w14:paraId="3CB0E11E">
      <w:pPr>
        <w:pStyle w:val="4"/>
        <w:spacing w:before="24"/>
      </w:pPr>
    </w:p>
    <w:p w14:paraId="1AFE4203">
      <w:pPr>
        <w:pStyle w:val="4"/>
        <w:spacing w:line="360" w:lineRule="auto"/>
        <w:ind w:left="1080" w:right="1444"/>
        <w:jc w:val="both"/>
      </w:pPr>
      <w:r>
        <w:t>These 4Ps work together to create a comprehensive marketing strategy that aims to meet customer needs, generate demand, and drive business success. The effective management of the 4Ps is crucial for achieving marketing objectives and delivering value to customers.</w:t>
      </w:r>
    </w:p>
    <w:p w14:paraId="51E2D75E">
      <w:pPr>
        <w:pStyle w:val="9"/>
        <w:spacing w:before="106"/>
        <w:jc w:val="both"/>
      </w:pPr>
      <w:r>
        <w:rPr>
          <w:color w:val="FFBF00"/>
        </w:rPr>
        <w:t>HumanResourceManagement</w:t>
      </w:r>
      <w:r>
        <w:rPr>
          <w:color w:val="FFBF00"/>
          <w:spacing w:val="-2"/>
        </w:rPr>
        <w:t>(HRM):</w:t>
      </w:r>
    </w:p>
    <w:p w14:paraId="7C626ED7">
      <w:pPr>
        <w:pStyle w:val="4"/>
        <w:spacing w:before="132"/>
        <w:rPr>
          <w:b/>
          <w:sz w:val="28"/>
        </w:rPr>
      </w:pPr>
    </w:p>
    <w:p w14:paraId="2AD7C9EB">
      <w:pPr>
        <w:pStyle w:val="4"/>
        <w:spacing w:line="360" w:lineRule="auto"/>
        <w:ind w:left="1080" w:right="1442"/>
        <w:jc w:val="both"/>
      </w:pPr>
      <w:r>
        <w:t>Human Resource Management is the strategic and comprehensive management of people within an organization to achieve organizational goals and objectives. HRM involves recruiting, training, managing, and developing employees, as well as ensuring their well-being and compliance with labor laws and regulations.</w:t>
      </w:r>
    </w:p>
    <w:p w14:paraId="0CA7D7F6">
      <w:pPr>
        <w:pStyle w:val="4"/>
        <w:spacing w:before="31"/>
      </w:pPr>
    </w:p>
    <w:p w14:paraId="3C59A90D">
      <w:pPr>
        <w:pStyle w:val="11"/>
        <w:spacing w:before="1"/>
        <w:jc w:val="both"/>
      </w:pPr>
      <w:r>
        <w:t>FunctionsofPersonnel</w:t>
      </w:r>
      <w:r>
        <w:rPr>
          <w:spacing w:val="-2"/>
        </w:rPr>
        <w:t>Management:</w:t>
      </w:r>
    </w:p>
    <w:p w14:paraId="165CD8C1">
      <w:pPr>
        <w:pStyle w:val="4"/>
        <w:spacing w:before="155"/>
        <w:rPr>
          <w:b/>
        </w:rPr>
      </w:pPr>
    </w:p>
    <w:p w14:paraId="78C772A2">
      <w:pPr>
        <w:pStyle w:val="12"/>
        <w:numPr>
          <w:ilvl w:val="0"/>
          <w:numId w:val="35"/>
        </w:numPr>
        <w:tabs>
          <w:tab w:val="left" w:pos="1080"/>
        </w:tabs>
        <w:spacing w:before="1" w:after="0" w:line="360" w:lineRule="auto"/>
        <w:ind w:left="1080" w:right="1444" w:hanging="360"/>
        <w:jc w:val="left"/>
        <w:rPr>
          <w:sz w:val="24"/>
        </w:rPr>
      </w:pPr>
      <w:r>
        <w:rPr>
          <w:b/>
          <w:sz w:val="24"/>
        </w:rPr>
        <w:t xml:space="preserve">Recruitment and Selection: </w:t>
      </w:r>
      <w:r>
        <w:rPr>
          <w:sz w:val="24"/>
        </w:rPr>
        <w:t>Identifying job openings, attracting candidates,and selecting themost qualified individuals for positions.</w:t>
      </w:r>
    </w:p>
    <w:p w14:paraId="1510CEFD">
      <w:pPr>
        <w:pStyle w:val="12"/>
        <w:numPr>
          <w:ilvl w:val="0"/>
          <w:numId w:val="35"/>
        </w:numPr>
        <w:tabs>
          <w:tab w:val="left" w:pos="1080"/>
        </w:tabs>
        <w:spacing w:before="0" w:after="0" w:line="360" w:lineRule="auto"/>
        <w:ind w:left="1080" w:right="1443" w:hanging="360"/>
        <w:jc w:val="left"/>
        <w:rPr>
          <w:sz w:val="24"/>
        </w:rPr>
      </w:pPr>
      <w:r>
        <w:rPr>
          <w:b/>
          <w:sz w:val="24"/>
        </w:rPr>
        <w:t xml:space="preserve">Training and Development: </w:t>
      </w:r>
      <w:r>
        <w:rPr>
          <w:sz w:val="24"/>
        </w:rPr>
        <w:t>Providing employees with the necessary skills and knowledge toperform their roles effectively, and developing their potential for future roles.</w:t>
      </w:r>
    </w:p>
    <w:p w14:paraId="61FAC02F">
      <w:pPr>
        <w:pStyle w:val="12"/>
        <w:numPr>
          <w:ilvl w:val="0"/>
          <w:numId w:val="35"/>
        </w:numPr>
        <w:tabs>
          <w:tab w:val="left" w:pos="1080"/>
        </w:tabs>
        <w:spacing w:before="0" w:after="0" w:line="360" w:lineRule="auto"/>
        <w:ind w:left="1080" w:right="1439" w:hanging="360"/>
        <w:jc w:val="left"/>
        <w:rPr>
          <w:sz w:val="24"/>
        </w:rPr>
      </w:pPr>
      <w:r>
        <w:rPr>
          <w:b/>
          <w:sz w:val="24"/>
        </w:rPr>
        <w:t>CompensationandBenefits:</w:t>
      </w:r>
      <w:r>
        <w:rPr>
          <w:sz w:val="24"/>
        </w:rPr>
        <w:t>Developingandmanagingfairandcompetitivecompensation packages, including salaries, bonuses, and benefits like health insurance and retirement plans.</w:t>
      </w:r>
    </w:p>
    <w:p w14:paraId="006A9D6F">
      <w:pPr>
        <w:pStyle w:val="12"/>
        <w:numPr>
          <w:ilvl w:val="0"/>
          <w:numId w:val="35"/>
        </w:numPr>
        <w:tabs>
          <w:tab w:val="left" w:pos="1080"/>
        </w:tabs>
        <w:spacing w:before="0" w:after="0" w:line="360" w:lineRule="auto"/>
        <w:ind w:left="1080" w:right="1441" w:hanging="360"/>
        <w:jc w:val="left"/>
        <w:rPr>
          <w:sz w:val="24"/>
        </w:rPr>
      </w:pPr>
      <w:r>
        <w:rPr>
          <w:b/>
          <w:sz w:val="24"/>
        </w:rPr>
        <w:t xml:space="preserve">Performance Management: </w:t>
      </w:r>
      <w:r>
        <w:rPr>
          <w:sz w:val="24"/>
        </w:rPr>
        <w:t>Setting performance standards, evaluating employee performance, providing feedback, and addressing performance issues.</w:t>
      </w:r>
    </w:p>
    <w:p w14:paraId="01216E76">
      <w:pPr>
        <w:pStyle w:val="12"/>
        <w:spacing w:after="0" w:line="360" w:lineRule="auto"/>
        <w:jc w:val="left"/>
        <w:rPr>
          <w:sz w:val="24"/>
        </w:rPr>
        <w:sectPr>
          <w:pgSz w:w="12240" w:h="15840"/>
          <w:pgMar w:top="1360" w:right="0" w:bottom="940" w:left="360" w:header="0" w:footer="748" w:gutter="0"/>
          <w:cols w:space="720" w:num="1"/>
        </w:sectPr>
      </w:pPr>
    </w:p>
    <w:p w14:paraId="3FFBDAB1">
      <w:pPr>
        <w:pStyle w:val="12"/>
        <w:numPr>
          <w:ilvl w:val="0"/>
          <w:numId w:val="35"/>
        </w:numPr>
        <w:tabs>
          <w:tab w:val="left" w:pos="1080"/>
        </w:tabs>
        <w:spacing w:before="72" w:after="0" w:line="360" w:lineRule="auto"/>
        <w:ind w:left="1080" w:right="1444" w:hanging="360"/>
        <w:jc w:val="left"/>
        <w:rPr>
          <w:sz w:val="24"/>
        </w:rPr>
      </w:pPr>
      <w:r>
        <w:rPr>
          <w:b/>
          <w:sz w:val="24"/>
        </w:rPr>
        <w:t>EmployeeRelations:</w:t>
      </w:r>
      <w:r>
        <w:rPr>
          <w:sz w:val="24"/>
        </w:rPr>
        <w:t>Managingrelationshipsbetweenemployeesandtheorganization,addressing conflicts, and maintaining a positive work environment.</w:t>
      </w:r>
    </w:p>
    <w:p w14:paraId="3352069D">
      <w:pPr>
        <w:pStyle w:val="12"/>
        <w:numPr>
          <w:ilvl w:val="0"/>
          <w:numId w:val="35"/>
        </w:numPr>
        <w:tabs>
          <w:tab w:val="left" w:pos="1080"/>
        </w:tabs>
        <w:spacing w:before="0" w:after="0" w:line="360" w:lineRule="auto"/>
        <w:ind w:left="1080" w:right="1440" w:hanging="360"/>
        <w:jc w:val="left"/>
        <w:rPr>
          <w:sz w:val="24"/>
        </w:rPr>
      </w:pPr>
      <w:r>
        <w:rPr>
          <w:b/>
          <w:sz w:val="24"/>
        </w:rPr>
        <w:t>LaborandEmploymentLawCompliance:</w:t>
      </w:r>
      <w:r>
        <w:rPr>
          <w:sz w:val="24"/>
        </w:rPr>
        <w:t>Ensuringadherencetoemploymentlawsandregulations, including workplace safety, labor relations, and equal employment opportunities.</w:t>
      </w:r>
    </w:p>
    <w:p w14:paraId="41C56300">
      <w:pPr>
        <w:pStyle w:val="12"/>
        <w:numPr>
          <w:ilvl w:val="0"/>
          <w:numId w:val="35"/>
        </w:numPr>
        <w:tabs>
          <w:tab w:val="left" w:pos="1080"/>
        </w:tabs>
        <w:spacing w:before="0" w:after="0" w:line="360" w:lineRule="auto"/>
        <w:ind w:left="1080" w:right="1442" w:hanging="360"/>
        <w:jc w:val="left"/>
        <w:rPr>
          <w:sz w:val="24"/>
        </w:rPr>
      </w:pPr>
      <w:r>
        <w:rPr>
          <w:b/>
          <w:sz w:val="24"/>
        </w:rPr>
        <w:t xml:space="preserve">HealthandSafety: </w:t>
      </w:r>
      <w:r>
        <w:rPr>
          <w:sz w:val="24"/>
        </w:rPr>
        <w:t>Promotingasafeandhealthyworkenvironment, includinginjuryprevention and wellness programs.</w:t>
      </w:r>
    </w:p>
    <w:p w14:paraId="7375D567">
      <w:pPr>
        <w:pStyle w:val="12"/>
        <w:numPr>
          <w:ilvl w:val="0"/>
          <w:numId w:val="35"/>
        </w:numPr>
        <w:tabs>
          <w:tab w:val="left" w:pos="1080"/>
        </w:tabs>
        <w:spacing w:before="0" w:after="0" w:line="360" w:lineRule="auto"/>
        <w:ind w:left="1080" w:right="1444" w:hanging="360"/>
        <w:jc w:val="left"/>
        <w:rPr>
          <w:sz w:val="24"/>
        </w:rPr>
      </w:pPr>
      <w:r>
        <w:rPr>
          <w:b/>
          <w:sz w:val="24"/>
        </w:rPr>
        <w:t xml:space="preserve">Workforce Planning and Analysis: </w:t>
      </w:r>
      <w:r>
        <w:rPr>
          <w:sz w:val="24"/>
        </w:rPr>
        <w:t>Assessing current and future staffing needs, and aligningthe workforce with organizational goals.</w:t>
      </w:r>
    </w:p>
    <w:p w14:paraId="36FB9047">
      <w:pPr>
        <w:pStyle w:val="12"/>
        <w:numPr>
          <w:ilvl w:val="0"/>
          <w:numId w:val="35"/>
        </w:numPr>
        <w:tabs>
          <w:tab w:val="left" w:pos="1080"/>
        </w:tabs>
        <w:spacing w:before="0" w:after="0" w:line="360" w:lineRule="auto"/>
        <w:ind w:left="1080" w:right="1444" w:hanging="360"/>
        <w:jc w:val="left"/>
        <w:rPr>
          <w:sz w:val="24"/>
        </w:rPr>
      </w:pPr>
      <w:r>
        <w:rPr>
          <w:b/>
          <w:sz w:val="24"/>
        </w:rPr>
        <w:t xml:space="preserve">Employee Engagement: </w:t>
      </w:r>
      <w:r>
        <w:rPr>
          <w:sz w:val="24"/>
        </w:rPr>
        <w:t xml:space="preserve">Creating initiatives to enhance employee motivation, satisfaction, and </w:t>
      </w:r>
      <w:r>
        <w:rPr>
          <w:spacing w:val="-2"/>
          <w:sz w:val="24"/>
        </w:rPr>
        <w:t>commitment.</w:t>
      </w:r>
    </w:p>
    <w:p w14:paraId="3B70E9EF">
      <w:pPr>
        <w:pStyle w:val="4"/>
        <w:spacing w:before="31"/>
      </w:pPr>
    </w:p>
    <w:p w14:paraId="6D5A1577">
      <w:pPr>
        <w:pStyle w:val="11"/>
      </w:pPr>
      <w:r>
        <w:t>Manpower</w:t>
      </w:r>
      <w:r>
        <w:rPr>
          <w:spacing w:val="-2"/>
        </w:rPr>
        <w:t>Planning:</w:t>
      </w:r>
    </w:p>
    <w:p w14:paraId="69D3358F">
      <w:pPr>
        <w:pStyle w:val="4"/>
        <w:spacing w:before="154"/>
        <w:rPr>
          <w:b/>
        </w:rPr>
      </w:pPr>
    </w:p>
    <w:p w14:paraId="4C2ED6EE">
      <w:pPr>
        <w:pStyle w:val="4"/>
        <w:spacing w:line="360" w:lineRule="auto"/>
        <w:ind w:left="1080" w:right="1446"/>
        <w:jc w:val="both"/>
      </w:pPr>
      <w:r>
        <w:t>Manpower planning, also known as workforce planning, involves analyzing and forecasting an organization's staffing needs. It ensures that the right number of employees with the required skills is available when needed. The process includes:</w:t>
      </w:r>
    </w:p>
    <w:p w14:paraId="297D0B19">
      <w:pPr>
        <w:pStyle w:val="4"/>
        <w:spacing w:before="25"/>
      </w:pPr>
    </w:p>
    <w:p w14:paraId="1EACBC2A">
      <w:pPr>
        <w:pStyle w:val="12"/>
        <w:numPr>
          <w:ilvl w:val="1"/>
          <w:numId w:val="35"/>
        </w:numPr>
        <w:tabs>
          <w:tab w:val="left" w:pos="1080"/>
        </w:tabs>
        <w:spacing w:before="0" w:after="0" w:line="360" w:lineRule="auto"/>
        <w:ind w:left="1080" w:right="1443" w:hanging="360"/>
        <w:jc w:val="left"/>
        <w:rPr>
          <w:sz w:val="24"/>
        </w:rPr>
      </w:pPr>
      <w:r>
        <w:rPr>
          <w:b/>
          <w:sz w:val="24"/>
        </w:rPr>
        <w:t>DemandForecasting:</w:t>
      </w:r>
      <w:r>
        <w:rPr>
          <w:sz w:val="24"/>
        </w:rPr>
        <w:t>Estimatingthenumberandtypesofemployeesneededinthefuturebased on business goals and objectives.</w:t>
      </w:r>
    </w:p>
    <w:p w14:paraId="72518DA3">
      <w:pPr>
        <w:pStyle w:val="12"/>
        <w:numPr>
          <w:ilvl w:val="1"/>
          <w:numId w:val="35"/>
        </w:numPr>
        <w:tabs>
          <w:tab w:val="left" w:pos="1080"/>
        </w:tabs>
        <w:spacing w:before="0" w:after="0" w:line="360" w:lineRule="auto"/>
        <w:ind w:left="1080" w:right="1440" w:hanging="360"/>
        <w:jc w:val="left"/>
        <w:rPr>
          <w:sz w:val="24"/>
        </w:rPr>
      </w:pPr>
      <w:r>
        <w:rPr>
          <w:b/>
          <w:sz w:val="24"/>
        </w:rPr>
        <w:t>SupplyForecasting:</w:t>
      </w:r>
      <w:r>
        <w:rPr>
          <w:sz w:val="24"/>
        </w:rPr>
        <w:t xml:space="preserve">Assessingtheavailabilityofpotentialcandidates,bothinternallyand </w:t>
      </w:r>
      <w:r>
        <w:rPr>
          <w:spacing w:val="-2"/>
          <w:sz w:val="24"/>
        </w:rPr>
        <w:t>externally.</w:t>
      </w:r>
    </w:p>
    <w:p w14:paraId="339D0507">
      <w:pPr>
        <w:pStyle w:val="12"/>
        <w:numPr>
          <w:ilvl w:val="1"/>
          <w:numId w:val="35"/>
        </w:numPr>
        <w:tabs>
          <w:tab w:val="left" w:pos="1080"/>
        </w:tabs>
        <w:spacing w:before="0" w:after="0" w:line="360" w:lineRule="auto"/>
        <w:ind w:left="1080" w:right="1444" w:hanging="360"/>
        <w:jc w:val="left"/>
        <w:rPr>
          <w:sz w:val="24"/>
        </w:rPr>
      </w:pPr>
      <w:r>
        <w:rPr>
          <w:b/>
          <w:sz w:val="24"/>
        </w:rPr>
        <w:t xml:space="preserve">Gap Analysis: </w:t>
      </w:r>
      <w:r>
        <w:rPr>
          <w:sz w:val="24"/>
        </w:rPr>
        <w:t>Identifying discrepancies between the demand and supply forecasts to determine recruitment and training needs.</w:t>
      </w:r>
    </w:p>
    <w:p w14:paraId="45FD56E0">
      <w:pPr>
        <w:pStyle w:val="4"/>
        <w:spacing w:before="31"/>
      </w:pPr>
    </w:p>
    <w:p w14:paraId="308D8F3F">
      <w:pPr>
        <w:pStyle w:val="11"/>
        <w:spacing w:before="1"/>
      </w:pPr>
      <w:r>
        <w:rPr>
          <w:spacing w:val="-2"/>
        </w:rPr>
        <w:t>Recruitment:</w:t>
      </w:r>
    </w:p>
    <w:p w14:paraId="4807D742">
      <w:pPr>
        <w:pStyle w:val="4"/>
        <w:spacing w:before="153"/>
        <w:rPr>
          <w:b/>
        </w:rPr>
      </w:pPr>
    </w:p>
    <w:p w14:paraId="07E83E53">
      <w:pPr>
        <w:pStyle w:val="4"/>
        <w:spacing w:line="360" w:lineRule="auto"/>
        <w:ind w:left="1080" w:right="1444"/>
        <w:jc w:val="both"/>
      </w:pPr>
      <w:r>
        <w:t>Recruitment is the process of attracting qualified candidates to fill job openings. It involves various activities, such as job posting, resume screening, interviewing, and candidate selection.</w:t>
      </w:r>
    </w:p>
    <w:p w14:paraId="25FA51A6">
      <w:pPr>
        <w:pStyle w:val="4"/>
        <w:spacing w:before="31"/>
      </w:pPr>
    </w:p>
    <w:p w14:paraId="7000736F">
      <w:pPr>
        <w:pStyle w:val="11"/>
        <w:spacing w:before="1"/>
      </w:pPr>
      <w:r>
        <w:rPr>
          <w:color w:val="4F80BC"/>
        </w:rPr>
        <w:t>Sourcesof</w:t>
      </w:r>
      <w:r>
        <w:rPr>
          <w:color w:val="4F80BC"/>
          <w:spacing w:val="-2"/>
        </w:rPr>
        <w:t>Manpower:</w:t>
      </w:r>
    </w:p>
    <w:p w14:paraId="694AB031">
      <w:pPr>
        <w:pStyle w:val="4"/>
        <w:spacing w:before="155"/>
        <w:rPr>
          <w:b/>
        </w:rPr>
      </w:pPr>
    </w:p>
    <w:p w14:paraId="2DC379AB">
      <w:pPr>
        <w:pStyle w:val="12"/>
        <w:numPr>
          <w:ilvl w:val="0"/>
          <w:numId w:val="36"/>
        </w:numPr>
        <w:tabs>
          <w:tab w:val="left" w:pos="1079"/>
        </w:tabs>
        <w:spacing w:before="1" w:after="0" w:line="240" w:lineRule="auto"/>
        <w:ind w:left="1079" w:right="0" w:hanging="359"/>
        <w:jc w:val="left"/>
        <w:rPr>
          <w:sz w:val="24"/>
        </w:rPr>
      </w:pPr>
      <w:r>
        <w:rPr>
          <w:b/>
          <w:sz w:val="24"/>
        </w:rPr>
        <w:t>InternalSources:</w:t>
      </w:r>
      <w:r>
        <w:rPr>
          <w:sz w:val="24"/>
        </w:rPr>
        <w:t>Promotingcurrentemployeesortransferringthemtonew</w:t>
      </w:r>
      <w:r>
        <w:rPr>
          <w:spacing w:val="-2"/>
          <w:sz w:val="24"/>
        </w:rPr>
        <w:t>positions.</w:t>
      </w:r>
    </w:p>
    <w:p w14:paraId="7A1EECDB">
      <w:pPr>
        <w:pStyle w:val="12"/>
        <w:spacing w:after="0" w:line="240" w:lineRule="auto"/>
        <w:jc w:val="left"/>
        <w:rPr>
          <w:sz w:val="24"/>
        </w:rPr>
        <w:sectPr>
          <w:pgSz w:w="12240" w:h="15840"/>
          <w:pgMar w:top="1360" w:right="0" w:bottom="940" w:left="360" w:header="0" w:footer="748" w:gutter="0"/>
          <w:cols w:space="720" w:num="1"/>
        </w:sectPr>
      </w:pPr>
    </w:p>
    <w:p w14:paraId="54FC58B6">
      <w:pPr>
        <w:pStyle w:val="12"/>
        <w:numPr>
          <w:ilvl w:val="0"/>
          <w:numId w:val="36"/>
        </w:numPr>
        <w:tabs>
          <w:tab w:val="left" w:pos="1080"/>
        </w:tabs>
        <w:spacing w:before="72" w:after="0" w:line="360" w:lineRule="auto"/>
        <w:ind w:left="1080" w:right="1446" w:hanging="360"/>
        <w:jc w:val="left"/>
        <w:rPr>
          <w:sz w:val="24"/>
        </w:rPr>
      </w:pPr>
      <w:r>
        <w:rPr>
          <w:b/>
          <w:sz w:val="24"/>
        </w:rPr>
        <w:t>ExternalSources:</w:t>
      </w:r>
      <w:r>
        <w:rPr>
          <w:sz w:val="24"/>
        </w:rPr>
        <w:t>Recruitingcandidatesfrom outsidetheorganizationthroughmethodslikejob advertisements, job portals, employment agencies, and campus placements.</w:t>
      </w:r>
    </w:p>
    <w:p w14:paraId="738EAA04">
      <w:pPr>
        <w:pStyle w:val="4"/>
        <w:spacing w:before="31"/>
      </w:pPr>
    </w:p>
    <w:p w14:paraId="2B91E95A">
      <w:pPr>
        <w:pStyle w:val="11"/>
      </w:pPr>
      <w:r>
        <w:t>Selection</w:t>
      </w:r>
      <w:r>
        <w:rPr>
          <w:spacing w:val="-2"/>
        </w:rPr>
        <w:t>Process:</w:t>
      </w:r>
    </w:p>
    <w:p w14:paraId="496A3825">
      <w:pPr>
        <w:pStyle w:val="4"/>
        <w:spacing w:before="153"/>
        <w:rPr>
          <w:b/>
        </w:rPr>
      </w:pPr>
    </w:p>
    <w:p w14:paraId="3658CD2A">
      <w:pPr>
        <w:pStyle w:val="4"/>
        <w:spacing w:before="1" w:line="360" w:lineRule="auto"/>
        <w:ind w:left="1080" w:right="1445"/>
        <w:jc w:val="both"/>
      </w:pPr>
      <w:r>
        <w:t>The selection process includes screening candidates to choose the most suitable ones for a job. It involves application screening, interviews, testing, and reference checks.</w:t>
      </w:r>
    </w:p>
    <w:p w14:paraId="458A2FEC">
      <w:pPr>
        <w:pStyle w:val="4"/>
        <w:spacing w:before="31"/>
      </w:pPr>
    </w:p>
    <w:p w14:paraId="1C27EEAD">
      <w:pPr>
        <w:pStyle w:val="11"/>
      </w:pPr>
      <w:r>
        <w:rPr>
          <w:color w:val="4F80BC"/>
        </w:rPr>
        <w:t>Methodsof</w:t>
      </w:r>
      <w:r>
        <w:rPr>
          <w:color w:val="4F80BC"/>
          <w:spacing w:val="-2"/>
        </w:rPr>
        <w:t>Testing:</w:t>
      </w:r>
    </w:p>
    <w:p w14:paraId="3FB5FB6E">
      <w:pPr>
        <w:pStyle w:val="4"/>
        <w:spacing w:before="156"/>
        <w:rPr>
          <w:b/>
        </w:rPr>
      </w:pPr>
    </w:p>
    <w:p w14:paraId="7B8E3379">
      <w:pPr>
        <w:pStyle w:val="4"/>
        <w:ind w:left="1080"/>
      </w:pPr>
      <w:r>
        <w:t>Varioustestingmethodsareusedintheselectionprocess,</w:t>
      </w:r>
      <w:r>
        <w:rPr>
          <w:spacing w:val="-2"/>
        </w:rPr>
        <w:t>including:</w:t>
      </w:r>
    </w:p>
    <w:p w14:paraId="18F21A65">
      <w:pPr>
        <w:pStyle w:val="4"/>
        <w:spacing w:before="161"/>
      </w:pPr>
    </w:p>
    <w:p w14:paraId="334E72BE">
      <w:pPr>
        <w:pStyle w:val="12"/>
        <w:numPr>
          <w:ilvl w:val="1"/>
          <w:numId w:val="36"/>
        </w:numPr>
        <w:tabs>
          <w:tab w:val="left" w:pos="1079"/>
        </w:tabs>
        <w:spacing w:before="0" w:after="0" w:line="240" w:lineRule="auto"/>
        <w:ind w:left="1079" w:right="0" w:hanging="359"/>
        <w:jc w:val="left"/>
        <w:rPr>
          <w:sz w:val="24"/>
        </w:rPr>
      </w:pPr>
      <w:r>
        <w:rPr>
          <w:b/>
          <w:sz w:val="24"/>
        </w:rPr>
        <w:t>PsychometricTesting:</w:t>
      </w:r>
      <w:r>
        <w:rPr>
          <w:sz w:val="24"/>
        </w:rPr>
        <w:t>Assessingpersonality,aptitude,andcognitive</w:t>
      </w:r>
      <w:r>
        <w:rPr>
          <w:spacing w:val="-2"/>
          <w:sz w:val="24"/>
        </w:rPr>
        <w:t>abilities.</w:t>
      </w:r>
    </w:p>
    <w:p w14:paraId="735D8C2A">
      <w:pPr>
        <w:pStyle w:val="12"/>
        <w:numPr>
          <w:ilvl w:val="1"/>
          <w:numId w:val="36"/>
        </w:numPr>
        <w:tabs>
          <w:tab w:val="left" w:pos="1079"/>
        </w:tabs>
        <w:spacing w:before="139" w:after="0" w:line="240" w:lineRule="auto"/>
        <w:ind w:left="1079" w:right="0" w:hanging="359"/>
        <w:jc w:val="left"/>
        <w:rPr>
          <w:sz w:val="24"/>
        </w:rPr>
      </w:pPr>
      <w:r>
        <w:rPr>
          <w:b/>
          <w:sz w:val="24"/>
        </w:rPr>
        <w:t>SkillsTesting:</w:t>
      </w:r>
      <w:r>
        <w:rPr>
          <w:sz w:val="24"/>
        </w:rPr>
        <w:t>Evaluatingspecificjob-related</w:t>
      </w:r>
      <w:r>
        <w:rPr>
          <w:spacing w:val="-2"/>
          <w:sz w:val="24"/>
        </w:rPr>
        <w:t>skills.</w:t>
      </w:r>
    </w:p>
    <w:p w14:paraId="1F855C88">
      <w:pPr>
        <w:pStyle w:val="12"/>
        <w:numPr>
          <w:ilvl w:val="1"/>
          <w:numId w:val="36"/>
        </w:numPr>
        <w:tabs>
          <w:tab w:val="left" w:pos="1079"/>
        </w:tabs>
        <w:spacing w:before="137" w:after="0" w:line="240" w:lineRule="auto"/>
        <w:ind w:left="1079" w:right="0" w:hanging="359"/>
        <w:jc w:val="left"/>
        <w:rPr>
          <w:sz w:val="24"/>
        </w:rPr>
      </w:pPr>
      <w:r>
        <w:rPr>
          <w:b/>
          <w:sz w:val="24"/>
        </w:rPr>
        <w:t>Interviews:</w:t>
      </w:r>
      <w:r>
        <w:rPr>
          <w:sz w:val="24"/>
        </w:rPr>
        <w:t>Conductingstructuredorunstructuredinterviewstogaugeacandidate's</w:t>
      </w:r>
      <w:r>
        <w:rPr>
          <w:spacing w:val="-2"/>
          <w:sz w:val="24"/>
        </w:rPr>
        <w:t>suitability.</w:t>
      </w:r>
    </w:p>
    <w:p w14:paraId="71691A57">
      <w:pPr>
        <w:pStyle w:val="4"/>
        <w:spacing w:before="170"/>
      </w:pPr>
    </w:p>
    <w:p w14:paraId="7B556F38">
      <w:pPr>
        <w:pStyle w:val="11"/>
      </w:pPr>
      <w:r>
        <w:t>MethodsofTraining&amp;</w:t>
      </w:r>
      <w:r>
        <w:rPr>
          <w:spacing w:val="-2"/>
        </w:rPr>
        <w:t>Development:</w:t>
      </w:r>
    </w:p>
    <w:p w14:paraId="56AA576E">
      <w:pPr>
        <w:pStyle w:val="4"/>
        <w:spacing w:before="154"/>
        <w:rPr>
          <w:b/>
        </w:rPr>
      </w:pPr>
    </w:p>
    <w:p w14:paraId="4845C175">
      <w:pPr>
        <w:pStyle w:val="12"/>
        <w:numPr>
          <w:ilvl w:val="0"/>
          <w:numId w:val="37"/>
        </w:numPr>
        <w:tabs>
          <w:tab w:val="left" w:pos="1079"/>
        </w:tabs>
        <w:spacing w:before="0" w:after="0" w:line="240" w:lineRule="auto"/>
        <w:ind w:left="1079" w:right="0" w:hanging="359"/>
        <w:jc w:val="left"/>
        <w:rPr>
          <w:sz w:val="24"/>
        </w:rPr>
      </w:pPr>
      <w:r>
        <w:rPr>
          <w:b/>
          <w:sz w:val="24"/>
        </w:rPr>
        <w:t>On-the-JobTraining:</w:t>
      </w:r>
      <w:r>
        <w:rPr>
          <w:sz w:val="24"/>
        </w:rPr>
        <w:t>Learningbyperformingtasksinthe</w:t>
      </w:r>
      <w:r>
        <w:rPr>
          <w:spacing w:val="-2"/>
          <w:sz w:val="24"/>
        </w:rPr>
        <w:t>workplace.</w:t>
      </w:r>
    </w:p>
    <w:p w14:paraId="0161BE56">
      <w:pPr>
        <w:pStyle w:val="12"/>
        <w:numPr>
          <w:ilvl w:val="0"/>
          <w:numId w:val="37"/>
        </w:numPr>
        <w:tabs>
          <w:tab w:val="left" w:pos="1080"/>
        </w:tabs>
        <w:spacing w:before="139" w:after="0" w:line="360" w:lineRule="auto"/>
        <w:ind w:left="1080" w:right="1444" w:hanging="360"/>
        <w:jc w:val="left"/>
        <w:rPr>
          <w:sz w:val="24"/>
        </w:rPr>
      </w:pPr>
      <w:r>
        <w:rPr>
          <w:b/>
          <w:sz w:val="24"/>
        </w:rPr>
        <w:t xml:space="preserve">Off-the-Job Training: </w:t>
      </w:r>
      <w:r>
        <w:rPr>
          <w:sz w:val="24"/>
        </w:rPr>
        <w:t>Trainingconductedoutside the workplace, such asworkshops, seminars, or online courses.</w:t>
      </w:r>
    </w:p>
    <w:p w14:paraId="3AF8F5C0">
      <w:pPr>
        <w:pStyle w:val="12"/>
        <w:numPr>
          <w:ilvl w:val="0"/>
          <w:numId w:val="37"/>
        </w:numPr>
        <w:tabs>
          <w:tab w:val="left" w:pos="1079"/>
        </w:tabs>
        <w:spacing w:before="0" w:after="0" w:line="240" w:lineRule="auto"/>
        <w:ind w:left="1079" w:right="0" w:hanging="359"/>
        <w:jc w:val="left"/>
        <w:rPr>
          <w:sz w:val="24"/>
        </w:rPr>
      </w:pPr>
      <w:r>
        <w:rPr>
          <w:b/>
          <w:sz w:val="24"/>
        </w:rPr>
        <w:t>MentoringandCoaching:</w:t>
      </w:r>
      <w:r>
        <w:rPr>
          <w:sz w:val="24"/>
        </w:rPr>
        <w:t>Senioremployeesguideandsupportlessexperienced</w:t>
      </w:r>
      <w:r>
        <w:rPr>
          <w:spacing w:val="-2"/>
          <w:sz w:val="24"/>
        </w:rPr>
        <w:t>ones.</w:t>
      </w:r>
    </w:p>
    <w:p w14:paraId="4460910E">
      <w:pPr>
        <w:pStyle w:val="12"/>
        <w:numPr>
          <w:ilvl w:val="0"/>
          <w:numId w:val="37"/>
        </w:numPr>
        <w:tabs>
          <w:tab w:val="left" w:pos="1079"/>
        </w:tabs>
        <w:spacing w:before="137" w:after="0" w:line="240" w:lineRule="auto"/>
        <w:ind w:left="1079" w:right="0" w:hanging="359"/>
        <w:jc w:val="left"/>
        <w:rPr>
          <w:sz w:val="24"/>
        </w:rPr>
      </w:pPr>
      <w:r>
        <w:rPr>
          <w:b/>
          <w:sz w:val="24"/>
        </w:rPr>
        <w:t>E-Learning:</w:t>
      </w:r>
      <w:r>
        <w:rPr>
          <w:sz w:val="24"/>
        </w:rPr>
        <w:t>Onlineplatformsandcoursesforself-paced</w:t>
      </w:r>
      <w:r>
        <w:rPr>
          <w:spacing w:val="-2"/>
          <w:sz w:val="24"/>
        </w:rPr>
        <w:t>learning.</w:t>
      </w:r>
    </w:p>
    <w:p w14:paraId="72FF2200">
      <w:pPr>
        <w:pStyle w:val="4"/>
        <w:spacing w:before="170"/>
      </w:pPr>
    </w:p>
    <w:p w14:paraId="70E851B4">
      <w:pPr>
        <w:pStyle w:val="11"/>
      </w:pPr>
      <w:r>
        <w:rPr>
          <w:color w:val="4F80BC"/>
        </w:rPr>
        <w:t>Paymentof</w:t>
      </w:r>
      <w:r>
        <w:rPr>
          <w:color w:val="4F80BC"/>
          <w:spacing w:val="-2"/>
        </w:rPr>
        <w:t>Wages:</w:t>
      </w:r>
    </w:p>
    <w:p w14:paraId="7CBA46D8">
      <w:pPr>
        <w:pStyle w:val="4"/>
        <w:spacing w:before="154"/>
        <w:rPr>
          <w:b/>
        </w:rPr>
      </w:pPr>
    </w:p>
    <w:p w14:paraId="5605BEA3">
      <w:pPr>
        <w:pStyle w:val="4"/>
        <w:spacing w:line="360" w:lineRule="auto"/>
        <w:ind w:left="1080" w:right="1445"/>
        <w:jc w:val="both"/>
      </w:pPr>
      <w:r>
        <w:t>Payment of wages includes the process of compensating employees for their work. It involves determining wage structures, calculating salaries, and administering payroll. Methods of wage payment can include direct deposits, checks, or electronic transfers.</w:t>
      </w:r>
    </w:p>
    <w:p w14:paraId="3E507CCE">
      <w:pPr>
        <w:pStyle w:val="4"/>
        <w:spacing w:before="25"/>
      </w:pPr>
    </w:p>
    <w:p w14:paraId="13C4A31A">
      <w:pPr>
        <w:pStyle w:val="4"/>
        <w:spacing w:line="360" w:lineRule="auto"/>
        <w:ind w:left="1080" w:right="1444"/>
        <w:jc w:val="both"/>
      </w:pPr>
      <w:r>
        <w:t>HumanResourceManagementplaysapivotalroleinthesuccessofanorganizationbymanaging its most valuable asset – its people. Effective HRM ensures that the right individuals are in the right roles, equipped with the skills and knowledge they need to contribute to the organization's growth and success.</w:t>
      </w:r>
    </w:p>
    <w:p w14:paraId="57BFDFFC">
      <w:pPr>
        <w:pStyle w:val="4"/>
        <w:spacing w:after="0" w:line="360" w:lineRule="auto"/>
        <w:jc w:val="both"/>
        <w:sectPr>
          <w:pgSz w:w="12240" w:h="15840"/>
          <w:pgMar w:top="1360" w:right="0" w:bottom="940" w:left="360" w:header="0" w:footer="748" w:gutter="0"/>
          <w:cols w:space="720" w:num="1"/>
        </w:sectPr>
      </w:pPr>
    </w:p>
    <w:p w14:paraId="3105F3D2">
      <w:pPr>
        <w:pStyle w:val="11"/>
        <w:spacing w:before="79"/>
        <w:ind w:left="193" w:right="699"/>
        <w:jc w:val="center"/>
      </w:pPr>
      <w:r>
        <w:rPr>
          <w:color w:val="FF0000"/>
        </w:rPr>
        <w:t>LEADERSHIPAND</w:t>
      </w:r>
      <w:r>
        <w:rPr>
          <w:color w:val="FF0000"/>
          <w:spacing w:val="-2"/>
        </w:rPr>
        <w:t>MOTIVATION</w:t>
      </w:r>
    </w:p>
    <w:p w14:paraId="4CE9B029">
      <w:pPr>
        <w:pStyle w:val="4"/>
        <w:spacing w:before="8"/>
        <w:rPr>
          <w:b/>
          <w:sz w:val="11"/>
        </w:rPr>
      </w:pPr>
      <w:r>
        <w:rPr>
          <w:b/>
          <w:sz w:val="11"/>
        </w:rPr>
        <mc:AlternateContent>
          <mc:Choice Requires="wps">
            <w:drawing>
              <wp:anchor distT="0" distB="0" distL="0" distR="0" simplePos="0" relativeHeight="251659264" behindDoc="1" locked="0" layoutInCell="1" allowOverlap="1">
                <wp:simplePos x="0" y="0"/>
                <wp:positionH relativeFrom="page">
                  <wp:posOffset>895985</wp:posOffset>
                </wp:positionH>
                <wp:positionV relativeFrom="paragraph">
                  <wp:posOffset>100965</wp:posOffset>
                </wp:positionV>
                <wp:extent cx="5887720" cy="6350"/>
                <wp:effectExtent l="0" t="0" r="0" b="0"/>
                <wp:wrapTopAndBottom/>
                <wp:docPr id="1055" name="Graphic 32"/>
                <wp:cNvGraphicFramePr/>
                <a:graphic xmlns:a="http://schemas.openxmlformats.org/drawingml/2006/main">
                  <a:graphicData uri="http://schemas.microsoft.com/office/word/2010/wordprocessingShape">
                    <wps:wsp>
                      <wps:cNvSpPr/>
                      <wps:spPr>
                        <a:xfrm>
                          <a:off x="0" y="0"/>
                          <a:ext cx="5887719" cy="6350"/>
                        </a:xfrm>
                        <a:custGeom>
                          <a:avLst/>
                          <a:gdLst/>
                          <a:ahLst/>
                          <a:cxnLst/>
                          <a:rect l="l" t="t" r="r" b="b"/>
                          <a:pathLst>
                            <a:path w="5887720" h="6350">
                              <a:moveTo>
                                <a:pt x="5887212" y="6095"/>
                              </a:moveTo>
                              <a:lnTo>
                                <a:pt x="0" y="6095"/>
                              </a:lnTo>
                              <a:lnTo>
                                <a:pt x="0" y="0"/>
                              </a:lnTo>
                              <a:lnTo>
                                <a:pt x="5887212" y="0"/>
                              </a:lnTo>
                              <a:lnTo>
                                <a:pt x="5887212" y="6095"/>
                              </a:lnTo>
                              <a:close/>
                            </a:path>
                          </a:pathLst>
                        </a:custGeom>
                        <a:solidFill>
                          <a:srgbClr val="000000"/>
                        </a:solidFill>
                      </wps:spPr>
                      <wps:bodyPr/>
                    </wps:wsp>
                  </a:graphicData>
                </a:graphic>
              </wp:anchor>
            </w:drawing>
          </mc:Choice>
          <mc:Fallback>
            <w:pict>
              <v:shape id="Graphic 32" o:spid="_x0000_s1026" o:spt="100" style="position:absolute;left:0pt;margin-left:70.55pt;margin-top:7.95pt;height:0.5pt;width:463.6pt;mso-position-horizontal-relative:page;mso-wrap-distance-bottom:0pt;mso-wrap-distance-top:0pt;z-index:-251657216;mso-width-relative:page;mso-height-relative:page;" fillcolor="#000000" filled="t" stroked="f" coordsize="5887720,6350" o:gfxdata="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T0RiS1wAAAAoBAAAPAAAAAAAAAAEAIAAAACIAAABkcnMvZG93bnJldi54&#10;bWxQSwECFAAUAAAACACHTuJALgjFMvsBAACMBAAADgAAAAAAAAABACAAAAAmAQAAZHJzL2Uyb0Rv&#10;Yy54bWxQSwUGAAAAAAYABgBZAQAAkwUAAAAA&#10;" path="m5887212,6095l0,6095,0,0,5887212,0,5887212,6095xe">
                <v:fill on="t" focussize="0,0"/>
                <v:stroke on="f"/>
                <v:imagedata o:title=""/>
                <o:lock v:ext="edit" aspectratio="f"/>
                <w10:wrap type="topAndBottom"/>
              </v:shape>
            </w:pict>
          </mc:Fallback>
        </mc:AlternateContent>
      </w:r>
    </w:p>
    <w:p w14:paraId="025C3055">
      <w:pPr>
        <w:pStyle w:val="4"/>
        <w:rPr>
          <w:b/>
        </w:rPr>
      </w:pPr>
    </w:p>
    <w:p w14:paraId="1CEDABFC">
      <w:pPr>
        <w:pStyle w:val="4"/>
        <w:spacing w:before="35"/>
        <w:rPr>
          <w:b/>
        </w:rPr>
      </w:pPr>
    </w:p>
    <w:p w14:paraId="156640AC">
      <w:pPr>
        <w:pStyle w:val="4"/>
        <w:spacing w:line="360" w:lineRule="auto"/>
        <w:ind w:left="1588" w:right="1708"/>
        <w:jc w:val="both"/>
      </w:pPr>
      <w:r>
        <w:t>Leadership is the potential to influence behaviour of others. It is also defined as the capacityto influence a group towards the realization of a goal. Leaders are required to develop future visions, and to motivate the organizational members to want to achieve the visions.</w:t>
      </w:r>
    </w:p>
    <w:p w14:paraId="177FAEA6">
      <w:pPr>
        <w:pStyle w:val="4"/>
        <w:spacing w:before="144"/>
      </w:pPr>
    </w:p>
    <w:p w14:paraId="7EBFA275">
      <w:pPr>
        <w:pStyle w:val="4"/>
        <w:spacing w:line="360" w:lineRule="auto"/>
        <w:ind w:left="1588" w:right="1713"/>
        <w:jc w:val="both"/>
      </w:pPr>
      <w:r>
        <w:t>George R. Terry, “Leadership is a relationship in which one person influences others to work together willingly on related tasks to attain what the leader desires.” Koontz and O'Donnell, “Leadership is the process of influencing people so that they will strive willingly towards the achievement of group goals.”</w:t>
      </w:r>
    </w:p>
    <w:p w14:paraId="3B02BDC5">
      <w:pPr>
        <w:pStyle w:val="4"/>
        <w:spacing w:before="144"/>
      </w:pPr>
    </w:p>
    <w:p w14:paraId="5ADC553C">
      <w:pPr>
        <w:pStyle w:val="4"/>
        <w:spacing w:line="360" w:lineRule="auto"/>
        <w:ind w:left="1588" w:right="1707"/>
        <w:jc w:val="both"/>
      </w:pPr>
      <w:r>
        <w:t>According to Keith Davis, “Leadership is the ability to persuade others to seek defined objectives enthusiastically. It is the human factor which binds a group together and motivates it towards goals.”</w:t>
      </w:r>
    </w:p>
    <w:p w14:paraId="77A5C465">
      <w:pPr>
        <w:pStyle w:val="9"/>
        <w:spacing w:before="207"/>
        <w:jc w:val="both"/>
      </w:pPr>
      <w:r>
        <w:rPr>
          <w:color w:val="FF0000"/>
        </w:rPr>
        <w:t>Characteristicsof</w:t>
      </w:r>
      <w:r>
        <w:rPr>
          <w:color w:val="FF0000"/>
          <w:spacing w:val="-2"/>
        </w:rPr>
        <w:t>Leadership</w:t>
      </w:r>
    </w:p>
    <w:p w14:paraId="3A663457">
      <w:pPr>
        <w:pStyle w:val="11"/>
        <w:spacing w:before="262"/>
        <w:jc w:val="both"/>
      </w:pPr>
      <w:r>
        <w:t>Natureof</w:t>
      </w:r>
      <w:r>
        <w:rPr>
          <w:spacing w:val="-2"/>
        </w:rPr>
        <w:t>leadership</w:t>
      </w:r>
    </w:p>
    <w:p w14:paraId="30664DBF">
      <w:pPr>
        <w:pStyle w:val="4"/>
        <w:spacing w:before="262"/>
        <w:rPr>
          <w:b/>
        </w:rPr>
      </w:pPr>
    </w:p>
    <w:p w14:paraId="27792F55">
      <w:pPr>
        <w:pStyle w:val="12"/>
        <w:numPr>
          <w:ilvl w:val="0"/>
          <w:numId w:val="38"/>
        </w:numPr>
        <w:tabs>
          <w:tab w:val="left" w:pos="2308"/>
        </w:tabs>
        <w:spacing w:before="0" w:after="0" w:line="360" w:lineRule="auto"/>
        <w:ind w:left="2308" w:right="1705" w:hanging="363"/>
        <w:jc w:val="both"/>
        <w:rPr>
          <w:sz w:val="24"/>
        </w:rPr>
      </w:pPr>
      <w:r>
        <w:rPr>
          <w:sz w:val="24"/>
        </w:rPr>
        <w:t>Leadership derives from the power and is similar to, yet distinct from, management. In fact, “leadership” and “management” are different. There can be leaders of completely unorganized groups, but there can be managers only of organized groups. Thus it can be said that a manageris necessarily a leader but a leader may not be a manager.</w:t>
      </w:r>
    </w:p>
    <w:p w14:paraId="13D79598">
      <w:pPr>
        <w:pStyle w:val="12"/>
        <w:numPr>
          <w:ilvl w:val="0"/>
          <w:numId w:val="39"/>
        </w:numPr>
        <w:tabs>
          <w:tab w:val="left" w:pos="2056"/>
        </w:tabs>
        <w:spacing w:before="199" w:after="0" w:line="357" w:lineRule="auto"/>
        <w:ind w:left="2056" w:right="1712" w:hanging="360"/>
        <w:jc w:val="left"/>
        <w:rPr>
          <w:sz w:val="24"/>
        </w:rPr>
      </w:pPr>
      <w:r>
        <w:rPr>
          <w:sz w:val="24"/>
        </w:rPr>
        <w:t>Leadershipisessentialformanaging.Itisainter-personalprocessinwhicha manager is into influencing and guiding workers towardsattainment of goals.</w:t>
      </w:r>
    </w:p>
    <w:p w14:paraId="732CE25E">
      <w:pPr>
        <w:pStyle w:val="12"/>
        <w:numPr>
          <w:ilvl w:val="0"/>
          <w:numId w:val="39"/>
        </w:numPr>
        <w:tabs>
          <w:tab w:val="left" w:pos="2056"/>
          <w:tab w:val="left" w:pos="2413"/>
          <w:tab w:val="left" w:pos="3359"/>
          <w:tab w:val="left" w:pos="3676"/>
          <w:tab w:val="left" w:pos="4247"/>
          <w:tab w:val="left" w:pos="5268"/>
          <w:tab w:val="left" w:pos="5665"/>
          <w:tab w:val="left" w:pos="6103"/>
          <w:tab w:val="left" w:pos="7006"/>
          <w:tab w:val="left" w:pos="7400"/>
          <w:tab w:val="left" w:pos="7719"/>
          <w:tab w:val="left" w:pos="8570"/>
          <w:tab w:val="left" w:pos="9365"/>
        </w:tabs>
        <w:spacing w:before="5" w:after="0" w:line="355" w:lineRule="auto"/>
        <w:ind w:left="2056" w:right="1711" w:hanging="360"/>
        <w:jc w:val="left"/>
        <w:rPr>
          <w:sz w:val="24"/>
        </w:rPr>
      </w:pPr>
      <w:r>
        <w:rPr>
          <w:spacing w:val="-6"/>
          <w:sz w:val="24"/>
        </w:rPr>
        <w:t>It</w:t>
      </w:r>
      <w:r>
        <w:rPr>
          <w:sz w:val="24"/>
        </w:rPr>
        <w:tab/>
      </w:r>
      <w:r>
        <w:rPr>
          <w:spacing w:val="-2"/>
          <w:sz w:val="24"/>
        </w:rPr>
        <w:t>denotes</w:t>
      </w:r>
      <w:r>
        <w:rPr>
          <w:sz w:val="24"/>
        </w:rPr>
        <w:tab/>
      </w:r>
      <w:r>
        <w:rPr>
          <w:spacing w:val="-10"/>
          <w:sz w:val="24"/>
        </w:rPr>
        <w:t>a</w:t>
      </w:r>
      <w:r>
        <w:rPr>
          <w:sz w:val="24"/>
        </w:rPr>
        <w:tab/>
      </w:r>
      <w:r>
        <w:rPr>
          <w:spacing w:val="-4"/>
          <w:sz w:val="24"/>
        </w:rPr>
        <w:t>few</w:t>
      </w:r>
      <w:r>
        <w:rPr>
          <w:sz w:val="24"/>
        </w:rPr>
        <w:tab/>
      </w:r>
      <w:r>
        <w:rPr>
          <w:spacing w:val="-2"/>
          <w:sz w:val="24"/>
        </w:rPr>
        <w:t>qualities</w:t>
      </w:r>
      <w:r>
        <w:rPr>
          <w:sz w:val="24"/>
        </w:rPr>
        <w:tab/>
      </w:r>
      <w:r>
        <w:rPr>
          <w:spacing w:val="-6"/>
          <w:sz w:val="24"/>
        </w:rPr>
        <w:t>to</w:t>
      </w:r>
      <w:r>
        <w:rPr>
          <w:sz w:val="24"/>
        </w:rPr>
        <w:tab/>
      </w:r>
      <w:r>
        <w:rPr>
          <w:spacing w:val="-6"/>
          <w:sz w:val="24"/>
        </w:rPr>
        <w:t>be</w:t>
      </w:r>
      <w:r>
        <w:rPr>
          <w:sz w:val="24"/>
        </w:rPr>
        <w:tab/>
      </w:r>
      <w:r>
        <w:rPr>
          <w:spacing w:val="-2"/>
          <w:sz w:val="24"/>
        </w:rPr>
        <w:t>present</w:t>
      </w:r>
      <w:r>
        <w:rPr>
          <w:sz w:val="24"/>
        </w:rPr>
        <w:tab/>
      </w:r>
      <w:r>
        <w:rPr>
          <w:spacing w:val="-6"/>
          <w:sz w:val="24"/>
        </w:rPr>
        <w:t>in</w:t>
      </w:r>
      <w:r>
        <w:rPr>
          <w:sz w:val="24"/>
        </w:rPr>
        <w:tab/>
      </w:r>
      <w:r>
        <w:rPr>
          <w:spacing w:val="-10"/>
          <w:sz w:val="24"/>
        </w:rPr>
        <w:t>a</w:t>
      </w:r>
      <w:r>
        <w:rPr>
          <w:sz w:val="24"/>
        </w:rPr>
        <w:tab/>
      </w:r>
      <w:r>
        <w:rPr>
          <w:spacing w:val="-2"/>
          <w:sz w:val="24"/>
        </w:rPr>
        <w:t>person</w:t>
      </w:r>
      <w:r>
        <w:rPr>
          <w:sz w:val="24"/>
        </w:rPr>
        <w:tab/>
      </w:r>
      <w:r>
        <w:rPr>
          <w:spacing w:val="-2"/>
          <w:sz w:val="24"/>
        </w:rPr>
        <w:t>which</w:t>
      </w:r>
      <w:r>
        <w:rPr>
          <w:sz w:val="24"/>
        </w:rPr>
        <w:tab/>
      </w:r>
      <w:r>
        <w:rPr>
          <w:spacing w:val="-2"/>
          <w:sz w:val="24"/>
        </w:rPr>
        <w:t xml:space="preserve">includes </w:t>
      </w:r>
      <w:r>
        <w:rPr>
          <w:sz w:val="24"/>
        </w:rPr>
        <w:t>intelligence,maturityandpersonality.</w:t>
      </w:r>
    </w:p>
    <w:p w14:paraId="36BD255C">
      <w:pPr>
        <w:pStyle w:val="12"/>
        <w:numPr>
          <w:ilvl w:val="0"/>
          <w:numId w:val="39"/>
        </w:numPr>
        <w:tabs>
          <w:tab w:val="left" w:pos="2055"/>
        </w:tabs>
        <w:spacing w:before="5" w:after="0" w:line="240" w:lineRule="auto"/>
        <w:ind w:left="2055" w:right="0" w:hanging="359"/>
        <w:jc w:val="left"/>
        <w:rPr>
          <w:sz w:val="24"/>
        </w:rPr>
      </w:pPr>
      <w:r>
        <w:rPr>
          <w:sz w:val="24"/>
        </w:rPr>
        <w:t>Itisagroupprocess.Itinvolvestwoormorepeopleinteractingwitheach</w:t>
      </w:r>
      <w:r>
        <w:rPr>
          <w:spacing w:val="-2"/>
          <w:sz w:val="24"/>
        </w:rPr>
        <w:t>other.</w:t>
      </w:r>
    </w:p>
    <w:p w14:paraId="1B5B5E39">
      <w:pPr>
        <w:pStyle w:val="12"/>
        <w:numPr>
          <w:ilvl w:val="0"/>
          <w:numId w:val="39"/>
        </w:numPr>
        <w:tabs>
          <w:tab w:val="left" w:pos="2055"/>
        </w:tabs>
        <w:spacing w:before="139" w:after="0" w:line="240" w:lineRule="auto"/>
        <w:ind w:left="2055" w:right="0" w:hanging="359"/>
        <w:jc w:val="left"/>
        <w:rPr>
          <w:sz w:val="24"/>
        </w:rPr>
      </w:pPr>
      <w:r>
        <w:rPr>
          <w:sz w:val="24"/>
        </w:rPr>
        <w:t>Aleaderisinvolvedinshapingandmouldingthebehaviourofthegroup</w:t>
      </w:r>
      <w:r>
        <w:rPr>
          <w:spacing w:val="-2"/>
          <w:sz w:val="24"/>
        </w:rPr>
        <w:t>towards</w:t>
      </w:r>
    </w:p>
    <w:p w14:paraId="4AC2DEDF">
      <w:pPr>
        <w:pStyle w:val="12"/>
        <w:spacing w:after="0" w:line="240" w:lineRule="auto"/>
        <w:jc w:val="left"/>
        <w:rPr>
          <w:sz w:val="24"/>
        </w:rPr>
        <w:sectPr>
          <w:pgSz w:w="12240" w:h="15840"/>
          <w:pgMar w:top="1360" w:right="0" w:bottom="940" w:left="360" w:header="0" w:footer="748" w:gutter="0"/>
          <w:cols w:space="720" w:num="1"/>
        </w:sectPr>
      </w:pPr>
    </w:p>
    <w:p w14:paraId="1D23A7F3">
      <w:pPr>
        <w:pStyle w:val="4"/>
        <w:spacing w:before="72"/>
        <w:ind w:left="2056"/>
      </w:pPr>
      <w:r>
        <w:t>accomplishmentoforganizational</w:t>
      </w:r>
      <w:r>
        <w:rPr>
          <w:spacing w:val="-2"/>
        </w:rPr>
        <w:t>goals.</w:t>
      </w:r>
    </w:p>
    <w:p w14:paraId="2C3534EF">
      <w:pPr>
        <w:pStyle w:val="12"/>
        <w:numPr>
          <w:ilvl w:val="0"/>
          <w:numId w:val="39"/>
        </w:numPr>
        <w:tabs>
          <w:tab w:val="left" w:pos="2056"/>
        </w:tabs>
        <w:spacing w:before="137" w:after="0" w:line="357" w:lineRule="auto"/>
        <w:ind w:left="2056" w:right="1709" w:hanging="360"/>
        <w:jc w:val="left"/>
        <w:rPr>
          <w:sz w:val="24"/>
        </w:rPr>
      </w:pPr>
      <w:r>
        <w:rPr>
          <w:sz w:val="24"/>
        </w:rPr>
        <w:t>Leadershipissituationbound.Thereisnobeststyleofleadership.Italldepends upon tackling withthe situations.</w:t>
      </w:r>
    </w:p>
    <w:p w14:paraId="42F3EB08">
      <w:pPr>
        <w:pStyle w:val="12"/>
        <w:numPr>
          <w:ilvl w:val="1"/>
          <w:numId w:val="39"/>
        </w:numPr>
        <w:tabs>
          <w:tab w:val="left" w:pos="2308"/>
        </w:tabs>
        <w:spacing w:before="218" w:after="0" w:line="360" w:lineRule="auto"/>
        <w:ind w:left="2308" w:right="1702" w:hanging="363"/>
        <w:jc w:val="both"/>
        <w:rPr>
          <w:sz w:val="24"/>
        </w:rPr>
      </w:pPr>
      <w:r>
        <w:rPr>
          <w:sz w:val="24"/>
        </w:rPr>
        <w:t>The ability to lead effectively is one of the keys to being an effective manager because she/he has to combine resources and lead a group to achieve objectives.</w:t>
      </w:r>
    </w:p>
    <w:p w14:paraId="46C67518">
      <w:pPr>
        <w:pStyle w:val="12"/>
        <w:numPr>
          <w:ilvl w:val="1"/>
          <w:numId w:val="39"/>
        </w:numPr>
        <w:tabs>
          <w:tab w:val="left" w:pos="2308"/>
        </w:tabs>
        <w:spacing w:before="0" w:after="0" w:line="360" w:lineRule="auto"/>
        <w:ind w:left="2308" w:right="1707" w:hanging="363"/>
        <w:jc w:val="both"/>
        <w:rPr>
          <w:sz w:val="24"/>
        </w:rPr>
      </w:pPr>
      <w:r>
        <w:rPr>
          <w:sz w:val="24"/>
        </w:rPr>
        <w:t>Leadership and motivation are closely interconnected. By understanding motivation, one can appreciate better what people want and why they act as they do. A leader can encourage or dampen workers’ motivation by creating a favourable or unfavourable working environment in the organization.</w:t>
      </w:r>
    </w:p>
    <w:p w14:paraId="61019E1E">
      <w:pPr>
        <w:pStyle w:val="12"/>
        <w:numPr>
          <w:ilvl w:val="1"/>
          <w:numId w:val="39"/>
        </w:numPr>
        <w:tabs>
          <w:tab w:val="left" w:pos="2308"/>
        </w:tabs>
        <w:spacing w:before="0" w:after="0" w:line="360" w:lineRule="auto"/>
        <w:ind w:left="2308" w:right="1712" w:hanging="363"/>
        <w:jc w:val="both"/>
        <w:rPr>
          <w:sz w:val="24"/>
        </w:rPr>
      </w:pPr>
      <w:r>
        <w:rPr>
          <w:sz w:val="24"/>
        </w:rPr>
        <w:t>The essence of leadership is followership. In other words, it is the willingness of people to follow a person that makes that person a leader. Moreover, people tend to follow those whom they see as providing a means of achieving their desires, needs and wants.</w:t>
      </w:r>
    </w:p>
    <w:p w14:paraId="6E904913">
      <w:pPr>
        <w:pStyle w:val="12"/>
        <w:numPr>
          <w:ilvl w:val="1"/>
          <w:numId w:val="39"/>
        </w:numPr>
        <w:tabs>
          <w:tab w:val="left" w:pos="2308"/>
        </w:tabs>
        <w:spacing w:before="0" w:after="0" w:line="360" w:lineRule="auto"/>
        <w:ind w:left="2308" w:right="1712" w:hanging="363"/>
        <w:jc w:val="both"/>
        <w:rPr>
          <w:sz w:val="24"/>
        </w:rPr>
      </w:pPr>
      <w:r>
        <w:rPr>
          <w:sz w:val="24"/>
        </w:rPr>
        <w:t xml:space="preserve">Leadership involves an unequal distribution of power between leaders and group members. Group members are not powerless; they can shape group activities in some ways. Still, the leader will usually have more power than the group </w:t>
      </w:r>
      <w:r>
        <w:rPr>
          <w:spacing w:val="-2"/>
          <w:sz w:val="24"/>
        </w:rPr>
        <w:t>members.</w:t>
      </w:r>
    </w:p>
    <w:p w14:paraId="452CDB5B">
      <w:pPr>
        <w:pStyle w:val="12"/>
        <w:numPr>
          <w:ilvl w:val="1"/>
          <w:numId w:val="39"/>
        </w:numPr>
        <w:tabs>
          <w:tab w:val="left" w:pos="2308"/>
        </w:tabs>
        <w:spacing w:before="0" w:after="0" w:line="360" w:lineRule="auto"/>
        <w:ind w:left="2308" w:right="1711" w:hanging="363"/>
        <w:jc w:val="both"/>
        <w:rPr>
          <w:sz w:val="24"/>
        </w:rPr>
      </w:pPr>
      <w:r>
        <w:rPr>
          <w:sz w:val="24"/>
        </w:rPr>
        <w:t>Leaders can influence the followers’ behaviour in some ways. Leaders can influence workers either to do ill or well for the company. The leader must be able to empower and motivate the followers to the cause.</w:t>
      </w:r>
    </w:p>
    <w:p w14:paraId="7AC2E418">
      <w:pPr>
        <w:pStyle w:val="12"/>
        <w:numPr>
          <w:ilvl w:val="1"/>
          <w:numId w:val="39"/>
        </w:numPr>
        <w:tabs>
          <w:tab w:val="left" w:pos="2308"/>
        </w:tabs>
        <w:spacing w:before="2" w:after="0" w:line="360" w:lineRule="auto"/>
        <w:ind w:left="2308" w:right="1710" w:hanging="363"/>
        <w:jc w:val="both"/>
        <w:rPr>
          <w:sz w:val="24"/>
        </w:rPr>
      </w:pPr>
      <w:r>
        <w:rPr>
          <w:sz w:val="24"/>
        </w:rPr>
        <w:t>The leader mustco-existwith thesubordinatesorfollowersandmusthaveaclear idea about their demands and ambitions. This creates loyalty and trust in subordinates for their leader.</w:t>
      </w:r>
    </w:p>
    <w:p w14:paraId="0E08E147">
      <w:pPr>
        <w:pStyle w:val="12"/>
        <w:numPr>
          <w:ilvl w:val="1"/>
          <w:numId w:val="39"/>
        </w:numPr>
        <w:tabs>
          <w:tab w:val="left" w:pos="2308"/>
        </w:tabs>
        <w:spacing w:before="0" w:after="0" w:line="360" w:lineRule="auto"/>
        <w:ind w:left="2308" w:right="1703" w:hanging="363"/>
        <w:jc w:val="both"/>
        <w:rPr>
          <w:sz w:val="24"/>
        </w:rPr>
      </w:pPr>
      <w:r>
        <w:rPr>
          <w:sz w:val="24"/>
        </w:rPr>
        <w:t xml:space="preserve">Leadership is to be concerned about values. Followers learn ethics and values fromtheir leaders.Leaders are the real teachers of ethics, and they can reinforce ideas. Leaders need to make positive statements of ethics if they are not </w:t>
      </w:r>
      <w:r>
        <w:rPr>
          <w:spacing w:val="-2"/>
          <w:sz w:val="24"/>
        </w:rPr>
        <w:t>hypocritical.</w:t>
      </w:r>
    </w:p>
    <w:p w14:paraId="6A201AE9">
      <w:pPr>
        <w:pStyle w:val="12"/>
        <w:numPr>
          <w:ilvl w:val="1"/>
          <w:numId w:val="39"/>
        </w:numPr>
        <w:tabs>
          <w:tab w:val="left" w:pos="2308"/>
        </w:tabs>
        <w:spacing w:before="1" w:after="0" w:line="360" w:lineRule="auto"/>
        <w:ind w:left="2308" w:right="1704" w:hanging="363"/>
        <w:jc w:val="both"/>
        <w:rPr>
          <w:sz w:val="24"/>
        </w:rPr>
      </w:pPr>
      <w:r>
        <w:rPr>
          <w:sz w:val="24"/>
        </w:rPr>
        <w:t>Leadingis a very demandingjob both physicallyand psychologically. Theleader must have the strength, power, and ability to meet the bodily requirements; zeal, energy, and patience to meet the mental requirements for leading.</w:t>
      </w:r>
    </w:p>
    <w:p w14:paraId="79634D27">
      <w:pPr>
        <w:pStyle w:val="12"/>
        <w:spacing w:after="0" w:line="360" w:lineRule="auto"/>
        <w:jc w:val="both"/>
        <w:rPr>
          <w:sz w:val="24"/>
        </w:rPr>
        <w:sectPr>
          <w:pgSz w:w="12240" w:h="15840"/>
          <w:pgMar w:top="1360" w:right="0" w:bottom="940" w:left="360" w:header="0" w:footer="748" w:gutter="0"/>
          <w:cols w:space="720" w:num="1"/>
        </w:sectPr>
      </w:pPr>
    </w:p>
    <w:p w14:paraId="75C2F82E">
      <w:pPr>
        <w:pStyle w:val="11"/>
        <w:spacing w:before="79"/>
      </w:pPr>
      <w:r>
        <w:t>Thefollowingpointsjustifytheimportanceofleadershipina</w:t>
      </w:r>
      <w:r>
        <w:rPr>
          <w:spacing w:val="-2"/>
        </w:rPr>
        <w:t>concern.</w:t>
      </w:r>
    </w:p>
    <w:p w14:paraId="7048A2F9">
      <w:pPr>
        <w:pStyle w:val="4"/>
        <w:spacing w:before="262"/>
        <w:rPr>
          <w:b/>
        </w:rPr>
      </w:pPr>
    </w:p>
    <w:p w14:paraId="64E62298">
      <w:pPr>
        <w:pStyle w:val="12"/>
        <w:numPr>
          <w:ilvl w:val="0"/>
          <w:numId w:val="40"/>
        </w:numPr>
        <w:tabs>
          <w:tab w:val="left" w:pos="2056"/>
        </w:tabs>
        <w:spacing w:before="0" w:after="0" w:line="357" w:lineRule="auto"/>
        <w:ind w:left="2056" w:right="1711" w:hanging="360"/>
        <w:jc w:val="both"/>
        <w:rPr>
          <w:sz w:val="24"/>
        </w:rPr>
      </w:pPr>
      <w:r>
        <w:rPr>
          <w:b/>
          <w:sz w:val="24"/>
        </w:rPr>
        <w:t xml:space="preserve">Initiates action- </w:t>
      </w:r>
      <w:r>
        <w:rPr>
          <w:sz w:val="24"/>
        </w:rPr>
        <w:t>Leader is a person who starts the work by communicating the policies and plans to the subordinates from where the work actually starts.</w:t>
      </w:r>
    </w:p>
    <w:p w14:paraId="0716F291">
      <w:pPr>
        <w:pStyle w:val="12"/>
        <w:numPr>
          <w:ilvl w:val="0"/>
          <w:numId w:val="40"/>
        </w:numPr>
        <w:tabs>
          <w:tab w:val="left" w:pos="2056"/>
        </w:tabs>
        <w:spacing w:before="3" w:after="0" w:line="357" w:lineRule="auto"/>
        <w:ind w:left="2056" w:right="1711" w:hanging="360"/>
        <w:jc w:val="both"/>
        <w:rPr>
          <w:sz w:val="24"/>
        </w:rPr>
      </w:pPr>
      <w:r>
        <w:rPr>
          <w:b/>
          <w:sz w:val="24"/>
        </w:rPr>
        <w:t xml:space="preserve">Motivation- </w:t>
      </w:r>
      <w:r>
        <w:rPr>
          <w:sz w:val="24"/>
        </w:rPr>
        <w:t>A leader proves to be playing an incentive role in the concern’s working. He motivates the employees with economic and non-economic rewards and thereby gets the work from the subordinates.</w:t>
      </w:r>
    </w:p>
    <w:p w14:paraId="75C60703">
      <w:pPr>
        <w:pStyle w:val="12"/>
        <w:numPr>
          <w:ilvl w:val="0"/>
          <w:numId w:val="40"/>
        </w:numPr>
        <w:tabs>
          <w:tab w:val="left" w:pos="2056"/>
        </w:tabs>
        <w:spacing w:before="6" w:after="0" w:line="357" w:lineRule="auto"/>
        <w:ind w:left="2056" w:right="1712" w:hanging="360"/>
        <w:jc w:val="both"/>
        <w:rPr>
          <w:sz w:val="24"/>
        </w:rPr>
      </w:pPr>
      <w:r>
        <w:rPr>
          <w:b/>
          <w:sz w:val="24"/>
        </w:rPr>
        <w:t xml:space="preserve">Providingguidance- </w:t>
      </w:r>
      <w:r>
        <w:rPr>
          <w:sz w:val="24"/>
        </w:rPr>
        <w:t>Aleaderhasto notonlysupervise butalso playa guidingrole forthesubordinates. Guidanceheremeansinstructingthesubordinatesthewaythey have to perform their work effectively and efficiently.</w:t>
      </w:r>
    </w:p>
    <w:p w14:paraId="3FEB46D6">
      <w:pPr>
        <w:pStyle w:val="12"/>
        <w:numPr>
          <w:ilvl w:val="0"/>
          <w:numId w:val="40"/>
        </w:numPr>
        <w:tabs>
          <w:tab w:val="left" w:pos="2056"/>
        </w:tabs>
        <w:spacing w:before="170" w:after="0" w:line="360" w:lineRule="auto"/>
        <w:ind w:left="2056" w:right="1706" w:hanging="360"/>
        <w:jc w:val="both"/>
        <w:rPr>
          <w:sz w:val="24"/>
        </w:rPr>
      </w:pPr>
      <w:r>
        <w:rPr>
          <w:b/>
          <w:sz w:val="24"/>
        </w:rPr>
        <w:t xml:space="preserve">Creating confidence- </w:t>
      </w:r>
      <w:r>
        <w:rPr>
          <w:sz w:val="24"/>
        </w:rPr>
        <w:t>Confidence is an important factor which can be achieved through expressingthe work efforts to the subordinates, explaining them clearly their role and giving them guidelines to achieve the goals effectively. It is also important to hear the employees with regards to their complaints and problems.</w:t>
      </w:r>
    </w:p>
    <w:p w14:paraId="20850CF5">
      <w:pPr>
        <w:pStyle w:val="12"/>
        <w:numPr>
          <w:ilvl w:val="0"/>
          <w:numId w:val="40"/>
        </w:numPr>
        <w:tabs>
          <w:tab w:val="left" w:pos="2056"/>
        </w:tabs>
        <w:spacing w:before="0" w:after="0" w:line="357" w:lineRule="auto"/>
        <w:ind w:left="2056" w:right="1705" w:hanging="360"/>
        <w:jc w:val="both"/>
        <w:rPr>
          <w:sz w:val="24"/>
        </w:rPr>
      </w:pPr>
      <w:r>
        <w:rPr>
          <w:b/>
          <w:sz w:val="24"/>
        </w:rPr>
        <w:t xml:space="preserve">Building morale- </w:t>
      </w:r>
      <w:r>
        <w:rPr>
          <w:sz w:val="24"/>
        </w:rPr>
        <w:t>Morale denotes willing co-operation of the employees towards their work and gettingthem into confidence and winningtheirtrust. Aleader can be a morale booster by achievingfull co-operation so that they perform with best of their abilities as they work to achieve goals.</w:t>
      </w:r>
    </w:p>
    <w:p w14:paraId="1B116B4B">
      <w:pPr>
        <w:pStyle w:val="12"/>
        <w:numPr>
          <w:ilvl w:val="0"/>
          <w:numId w:val="40"/>
        </w:numPr>
        <w:tabs>
          <w:tab w:val="left" w:pos="2056"/>
        </w:tabs>
        <w:spacing w:before="4" w:after="0" w:line="360" w:lineRule="auto"/>
        <w:ind w:left="2056" w:right="1703" w:hanging="360"/>
        <w:jc w:val="both"/>
        <w:rPr>
          <w:sz w:val="24"/>
        </w:rPr>
      </w:pPr>
      <w:r>
        <w:rPr>
          <w:b/>
          <w:sz w:val="24"/>
        </w:rPr>
        <w:t xml:space="preserve">Builds work environment- </w:t>
      </w:r>
      <w:r>
        <w:rPr>
          <w:sz w:val="24"/>
        </w:rPr>
        <w:t>Management is getting things done from people. An efficient work environment helps in sound and stable growth. Therefore, human relations should be kept into mind by a leader. He should have personal contacts with employees and should listen to their problems and solve them. He should treat employees on humanitarian terms.</w:t>
      </w:r>
    </w:p>
    <w:p w14:paraId="6C407B9B">
      <w:pPr>
        <w:pStyle w:val="12"/>
        <w:numPr>
          <w:ilvl w:val="0"/>
          <w:numId w:val="40"/>
        </w:numPr>
        <w:tabs>
          <w:tab w:val="left" w:pos="2056"/>
        </w:tabs>
        <w:spacing w:before="0" w:after="0" w:line="357" w:lineRule="auto"/>
        <w:ind w:left="2056" w:right="1701" w:hanging="360"/>
        <w:jc w:val="both"/>
        <w:rPr>
          <w:sz w:val="24"/>
        </w:rPr>
      </w:pPr>
      <w:r>
        <w:rPr>
          <w:b/>
          <w:sz w:val="24"/>
        </w:rPr>
        <w:t xml:space="preserve">Co-ordination- </w:t>
      </w:r>
      <w:r>
        <w:rPr>
          <w:sz w:val="24"/>
        </w:rPr>
        <w:t>Co-ordination can be achieved through reconciling personal interests with organizational goals. This synchronization can be achieved through proper and effective co- ordination which should be primary motive of a leader.</w:t>
      </w:r>
    </w:p>
    <w:p w14:paraId="45C2E4CA">
      <w:pPr>
        <w:pStyle w:val="4"/>
        <w:spacing w:before="9"/>
      </w:pPr>
    </w:p>
    <w:p w14:paraId="5D3F5750">
      <w:pPr>
        <w:pStyle w:val="11"/>
      </w:pPr>
      <w:r>
        <w:rPr>
          <w:color w:val="FF0000"/>
        </w:rPr>
        <w:t>Leadervs.</w:t>
      </w:r>
      <w:r>
        <w:rPr>
          <w:color w:val="FF0000"/>
          <w:spacing w:val="-2"/>
        </w:rPr>
        <w:t>Manager</w:t>
      </w:r>
    </w:p>
    <w:p w14:paraId="2CC25F1B">
      <w:pPr>
        <w:pStyle w:val="4"/>
        <w:spacing w:before="132" w:line="360" w:lineRule="auto"/>
        <w:ind w:left="1932" w:right="1411"/>
      </w:pPr>
      <w:r>
        <w:t>“Leadership and managership are two synonymous terms” is an incorrect statement. Leadershipdoesn’trequireanymanagerialpositiontoactasaleader.Onthe</w:t>
      </w:r>
      <w:r>
        <w:rPr>
          <w:spacing w:val="-2"/>
        </w:rPr>
        <w:t>other</w:t>
      </w:r>
    </w:p>
    <w:p w14:paraId="6AB1E9A9">
      <w:pPr>
        <w:pStyle w:val="4"/>
        <w:spacing w:after="0" w:line="360" w:lineRule="auto"/>
        <w:sectPr>
          <w:pgSz w:w="12240" w:h="15840"/>
          <w:pgMar w:top="1360" w:right="0" w:bottom="940" w:left="360" w:header="0" w:footer="748" w:gutter="0"/>
          <w:cols w:space="720" w:num="1"/>
        </w:sectPr>
      </w:pPr>
    </w:p>
    <w:p w14:paraId="179BA235">
      <w:pPr>
        <w:pStyle w:val="4"/>
        <w:spacing w:before="72"/>
        <w:ind w:left="1932"/>
      </w:pPr>
      <w:r>
        <w:t>hand,amanagercanbeatruemanageronlyifhehasgotthetraitsofleaderin</w:t>
      </w:r>
      <w:r>
        <w:rPr>
          <w:spacing w:val="-4"/>
        </w:rPr>
        <w:t>him.</w:t>
      </w:r>
    </w:p>
    <w:p w14:paraId="41858ECD">
      <w:pPr>
        <w:pStyle w:val="11"/>
        <w:spacing w:before="136"/>
        <w:ind w:left="1932"/>
        <w:rPr>
          <w:b w:val="0"/>
        </w:rPr>
      </w:pPr>
      <w:r>
        <w:t>Byvirtueofhis/herposition,managerhastoprovideleadershiptohis</w:t>
      </w:r>
      <w:r>
        <w:rPr>
          <w:spacing w:val="-2"/>
        </w:rPr>
        <w:t>group</w:t>
      </w:r>
      <w:r>
        <w:rPr>
          <w:b w:val="0"/>
          <w:spacing w:val="-2"/>
        </w:rPr>
        <w:t>.</w:t>
      </w:r>
    </w:p>
    <w:p w14:paraId="20C8370C">
      <w:pPr>
        <w:pStyle w:val="4"/>
        <w:spacing w:before="63"/>
      </w:pPr>
    </w:p>
    <w:p w14:paraId="3F23BC58">
      <w:pPr>
        <w:pStyle w:val="4"/>
        <w:tabs>
          <w:tab w:val="left" w:pos="3659"/>
          <w:tab w:val="left" w:pos="4092"/>
          <w:tab w:val="left" w:pos="5162"/>
          <w:tab w:val="left" w:pos="5630"/>
          <w:tab w:val="left" w:pos="6232"/>
          <w:tab w:val="left" w:pos="7415"/>
          <w:tab w:val="left" w:pos="7846"/>
          <w:tab w:val="left" w:pos="8846"/>
          <w:tab w:val="left" w:pos="9648"/>
        </w:tabs>
        <w:spacing w:line="360" w:lineRule="auto"/>
        <w:ind w:left="1932" w:right="1711"/>
      </w:pPr>
      <w:r>
        <w:t>A managerhas</w:t>
      </w:r>
      <w:r>
        <w:tab/>
      </w:r>
      <w:r>
        <w:rPr>
          <w:spacing w:val="-6"/>
        </w:rPr>
        <w:t>to</w:t>
      </w:r>
      <w:r>
        <w:tab/>
      </w:r>
      <w:r>
        <w:rPr>
          <w:spacing w:val="-2"/>
        </w:rPr>
        <w:t>perform</w:t>
      </w:r>
      <w:r>
        <w:tab/>
      </w:r>
      <w:r>
        <w:rPr>
          <w:spacing w:val="-4"/>
        </w:rPr>
        <w:t>all</w:t>
      </w:r>
      <w:r>
        <w:tab/>
      </w:r>
      <w:r>
        <w:rPr>
          <w:spacing w:val="-4"/>
        </w:rPr>
        <w:t>five</w:t>
      </w:r>
      <w:r>
        <w:tab/>
      </w:r>
      <w:r>
        <w:rPr>
          <w:spacing w:val="-2"/>
        </w:rPr>
        <w:t>functions</w:t>
      </w:r>
      <w:r>
        <w:tab/>
      </w:r>
      <w:r>
        <w:rPr>
          <w:spacing w:val="-6"/>
        </w:rPr>
        <w:t>to</w:t>
      </w:r>
      <w:r>
        <w:tab/>
      </w:r>
      <w:r>
        <w:rPr>
          <w:spacing w:val="-2"/>
        </w:rPr>
        <w:t>achieve</w:t>
      </w:r>
      <w:r>
        <w:tab/>
      </w:r>
      <w:r>
        <w:rPr>
          <w:spacing w:val="-2"/>
        </w:rPr>
        <w:t>goals,</w:t>
      </w:r>
      <w:r>
        <w:tab/>
      </w:r>
      <w:r>
        <w:rPr>
          <w:spacing w:val="-2"/>
        </w:rPr>
        <w:t xml:space="preserve">i.e., </w:t>
      </w:r>
      <w:r>
        <w:rPr>
          <w:u w:val="single"/>
        </w:rPr>
        <w:t>Planning</w:t>
      </w:r>
      <w:r>
        <w:t>,</w:t>
      </w:r>
      <w:r>
        <w:rPr>
          <w:u w:val="single"/>
        </w:rPr>
        <w:t>Organizing</w:t>
      </w:r>
      <w:r>
        <w:t>,Staffing,</w:t>
      </w:r>
      <w:r>
        <w:rPr>
          <w:u w:val="single"/>
        </w:rPr>
        <w:t>Directing</w:t>
      </w:r>
      <w:r>
        <w:t>,andControlling.Leadershipisapartof these functions.</w:t>
      </w:r>
    </w:p>
    <w:p w14:paraId="565693D8">
      <w:pPr>
        <w:pStyle w:val="4"/>
        <w:spacing w:before="138"/>
      </w:pPr>
    </w:p>
    <w:p w14:paraId="0BF84802">
      <w:pPr>
        <w:pStyle w:val="4"/>
        <w:spacing w:line="360" w:lineRule="auto"/>
        <w:ind w:left="1932" w:right="1702"/>
        <w:jc w:val="both"/>
      </w:pPr>
      <w:r>
        <w:rPr>
          <w:i/>
        </w:rPr>
        <w:t>Leadershipasageneraltermisnotrelatedto</w:t>
      </w:r>
      <w:r>
        <w:t>managership.Apersoncanbea leader byvirtueof qualitiesinhim.Forexample:leaderofa club,class, welfareassociation, social organization, etc. Therefore, it is true to say that, “All managers are leaders,but all leaders are not managers.”</w:t>
      </w:r>
    </w:p>
    <w:p w14:paraId="47DE4484">
      <w:pPr>
        <w:pStyle w:val="4"/>
        <w:spacing w:before="142"/>
      </w:pPr>
    </w:p>
    <w:p w14:paraId="24152471">
      <w:pPr>
        <w:pStyle w:val="4"/>
        <w:spacing w:line="360" w:lineRule="auto"/>
        <w:ind w:left="1588" w:right="1708"/>
        <w:jc w:val="both"/>
      </w:pPr>
      <w:r>
        <mc:AlternateContent>
          <mc:Choice Requires="wps">
            <w:drawing>
              <wp:anchor distT="0" distB="0" distL="0" distR="0" simplePos="0" relativeHeight="251659264" behindDoc="1" locked="0" layoutInCell="1" allowOverlap="1">
                <wp:simplePos x="0" y="0"/>
                <wp:positionH relativeFrom="page">
                  <wp:posOffset>6601460</wp:posOffset>
                </wp:positionH>
                <wp:positionV relativeFrom="paragraph">
                  <wp:posOffset>207645</wp:posOffset>
                </wp:positionV>
                <wp:extent cx="152400" cy="168910"/>
                <wp:effectExtent l="0" t="0" r="0" b="0"/>
                <wp:wrapNone/>
                <wp:docPr id="1056" name="Textbox 33"/>
                <wp:cNvGraphicFramePr/>
                <a:graphic xmlns:a="http://schemas.openxmlformats.org/drawingml/2006/main">
                  <a:graphicData uri="http://schemas.microsoft.com/office/word/2010/wordprocessingShape">
                    <wps:wsp>
                      <wps:cNvSpPr/>
                      <wps:spPr>
                        <a:xfrm>
                          <a:off x="0" y="0"/>
                          <a:ext cx="152400" cy="168910"/>
                        </a:xfrm>
                        <a:prstGeom prst="rect">
                          <a:avLst/>
                        </a:prstGeom>
                      </wps:spPr>
                      <wps:txbx>
                        <w:txbxContent>
                          <w:p w14:paraId="1898D88F">
                            <w:pPr>
                              <w:pStyle w:val="4"/>
                              <w:spacing w:line="265" w:lineRule="exact"/>
                            </w:pPr>
                            <w:r>
                              <w:rPr>
                                <w:spacing w:val="-5"/>
                              </w:rPr>
                              <w:t>71</w:t>
                            </w:r>
                          </w:p>
                        </w:txbxContent>
                      </wps:txbx>
                      <wps:bodyPr wrap="square" lIns="0" tIns="0" rIns="0" bIns="0">
                        <a:noAutofit/>
                      </wps:bodyPr>
                    </wps:wsp>
                  </a:graphicData>
                </a:graphic>
              </wp:anchor>
            </w:drawing>
          </mc:Choice>
          <mc:Fallback>
            <w:pict>
              <v:rect id="Textbox 33" o:spid="_x0000_s1026" o:spt="1" style="position:absolute;left:0pt;margin-left:519.8pt;margin-top:16.35pt;height:13.3pt;width:12pt;mso-position-horizontal-relative:page;z-index:-251657216;mso-width-relative:page;mso-height-relative:page;" filled="f" stroked="f" coordsize="21600,21600" o:gfxdata="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4us0ENoAAAAL&#10;AQAADwAAAAAAAAABACAAAAAiAAAAZHJzL2Rvd25yZXYueG1sUEsBAhQAFAAAAAgAh07iQOAPrlSo&#10;AQAAYgMAAA4AAAAAAAAAAQAgAAAAKQEAAGRycy9lMm9Eb2MueG1sUEsFBgAAAAAGAAYAWQEAAEMF&#10;AAAAAA==&#10;">
                <v:fill on="f" focussize="0,0"/>
                <v:stroke on="f"/>
                <v:imagedata o:title=""/>
                <o:lock v:ext="edit" aspectratio="f"/>
                <v:textbox inset="0mm,0mm,0mm,0mm">
                  <w:txbxContent>
                    <w:p w14:paraId="1898D88F">
                      <w:pPr>
                        <w:pStyle w:val="4"/>
                        <w:spacing w:line="265" w:lineRule="exact"/>
                      </w:pPr>
                      <w:r>
                        <w:rPr>
                          <w:spacing w:val="-5"/>
                        </w:rPr>
                        <w:t>71</w:t>
                      </w:r>
                    </w:p>
                  </w:txbxContent>
                </v:textbox>
              </v:rect>
            </w:pict>
          </mc:Fallback>
        </mc:AlternateContent>
      </w:r>
      <w:r>
        <mc:AlternateContent>
          <mc:Choice Requires="wps">
            <w:drawing>
              <wp:anchor distT="0" distB="0" distL="0" distR="0" simplePos="0" relativeHeight="251659264" behindDoc="1" locked="0" layoutInCell="1" allowOverlap="1">
                <wp:simplePos x="0" y="0"/>
                <wp:positionH relativeFrom="page">
                  <wp:posOffset>431165</wp:posOffset>
                </wp:positionH>
                <wp:positionV relativeFrom="paragraph">
                  <wp:posOffset>184785</wp:posOffset>
                </wp:positionV>
                <wp:extent cx="6789420" cy="178435"/>
                <wp:effectExtent l="0" t="0" r="0" b="0"/>
                <wp:wrapNone/>
                <wp:docPr id="1057" name="Graphic 34"/>
                <wp:cNvGraphicFramePr/>
                <a:graphic xmlns:a="http://schemas.openxmlformats.org/drawingml/2006/main">
                  <a:graphicData uri="http://schemas.microsoft.com/office/word/2010/wordprocessingShape">
                    <wps:wsp>
                      <wps:cNvSpPr/>
                      <wps:spPr>
                        <a:xfrm>
                          <a:off x="0" y="0"/>
                          <a:ext cx="6789420" cy="178435"/>
                        </a:xfrm>
                        <a:custGeom>
                          <a:avLst/>
                          <a:gdLst/>
                          <a:ahLst/>
                          <a:cxnLst/>
                          <a:rect l="l" t="t" r="r" b="b"/>
                          <a:pathLst>
                            <a:path w="6789420" h="178435">
                              <a:moveTo>
                                <a:pt x="6789420" y="178308"/>
                              </a:moveTo>
                              <a:lnTo>
                                <a:pt x="0" y="178308"/>
                              </a:lnTo>
                              <a:lnTo>
                                <a:pt x="0" y="0"/>
                              </a:lnTo>
                              <a:lnTo>
                                <a:pt x="6789420" y="0"/>
                              </a:lnTo>
                              <a:lnTo>
                                <a:pt x="6789420" y="178308"/>
                              </a:lnTo>
                              <a:close/>
                            </a:path>
                          </a:pathLst>
                        </a:custGeom>
                        <a:solidFill>
                          <a:srgbClr val="FFFFFF"/>
                        </a:solidFill>
                      </wps:spPr>
                      <wps:bodyPr/>
                    </wps:wsp>
                  </a:graphicData>
                </a:graphic>
              </wp:anchor>
            </w:drawing>
          </mc:Choice>
          <mc:Fallback>
            <w:pict>
              <v:shape id="Graphic 34" o:spid="_x0000_s1026" o:spt="100" style="position:absolute;left:0pt;margin-left:33.95pt;margin-top:14.55pt;height:14.05pt;width:534.6pt;mso-position-horizontal-relative:page;z-index:-251657216;mso-width-relative:page;mso-height-relative:page;" fillcolor="#FFFFFF" filled="t" stroked="f" coordsize="6789420,178435" o:gfxdata="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oA3l9kAAAAJAQAADwAAAAAAAAABACAAAAAiAAAAZHJzL2Rvd25yZXYu&#10;eG1sUEsBAhQAFAAAAAgAh07iQBcdjLH6AQAAlgQAAA4AAAAAAAAAAQAgAAAAKAEAAGRycy9lMm9E&#10;b2MueG1sUEsFBgAAAAAGAAYAWQEAAJQFAAAAAA==&#10;" path="m6789420,178308l0,178308,0,0,6789420,0,6789420,178308xe">
                <v:fill on="t" focussize="0,0"/>
                <v:stroke on="f"/>
                <v:imagedata o:title=""/>
                <o:lock v:ext="edit" aspectratio="f"/>
              </v:shape>
            </w:pict>
          </mc:Fallback>
        </mc:AlternateContent>
      </w:r>
      <w:r>
        <w:t>A leader is one who influences the behaviour and work of others in group effortstowards achievementof specified goals in a given situation. On the other hand, manager can be a true manager only if he has got traits of leader in him. Manager at all levels are expected to be the leaders of work groups so that subordinates willingly carry instructions and accept their guidance. A person can be a leader by virtueof allqualities in him.</w:t>
      </w:r>
    </w:p>
    <w:p w14:paraId="198C5D75">
      <w:pPr>
        <w:pStyle w:val="4"/>
        <w:spacing w:before="146"/>
      </w:pPr>
    </w:p>
    <w:p w14:paraId="5CCF3C51">
      <w:pPr>
        <w:spacing w:before="0"/>
        <w:ind w:left="1080" w:right="0" w:firstLine="0"/>
        <w:jc w:val="left"/>
        <w:rPr>
          <w:b/>
          <w:sz w:val="24"/>
        </w:rPr>
      </w:pPr>
      <w:r>
        <w:rPr>
          <w:b/>
          <w:color w:val="FF0000"/>
          <w:sz w:val="24"/>
        </w:rPr>
        <w:t>LeadersandManagerscanbecomparedonthefollowing</w:t>
      </w:r>
      <w:r>
        <w:rPr>
          <w:b/>
          <w:color w:val="FF0000"/>
          <w:spacing w:val="-2"/>
          <w:sz w:val="24"/>
        </w:rPr>
        <w:t>basis:</w:t>
      </w:r>
    </w:p>
    <w:p w14:paraId="066B411E">
      <w:pPr>
        <w:pStyle w:val="4"/>
        <w:rPr>
          <w:b/>
          <w:sz w:val="20"/>
        </w:rPr>
      </w:pPr>
    </w:p>
    <w:p w14:paraId="2633FD3D">
      <w:pPr>
        <w:pStyle w:val="4"/>
        <w:spacing w:before="81"/>
        <w:rPr>
          <w:b/>
          <w:sz w:val="20"/>
        </w:rPr>
      </w:pPr>
    </w:p>
    <w:tbl>
      <w:tblPr>
        <w:tblStyle w:val="3"/>
        <w:tblW w:w="0" w:type="auto"/>
        <w:tblInd w:w="10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33"/>
        <w:gridCol w:w="3408"/>
        <w:gridCol w:w="4265"/>
      </w:tblGrid>
      <w:tr w14:paraId="0FEB0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96" w:hRule="atLeast"/>
        </w:trPr>
        <w:tc>
          <w:tcPr>
            <w:tcW w:w="2033" w:type="dxa"/>
          </w:tcPr>
          <w:p w14:paraId="08E897F5">
            <w:pPr>
              <w:pStyle w:val="13"/>
              <w:spacing w:before="159"/>
              <w:ind w:left="158"/>
              <w:rPr>
                <w:b/>
                <w:sz w:val="24"/>
              </w:rPr>
            </w:pPr>
            <w:r>
              <w:rPr>
                <w:b/>
                <w:spacing w:val="-2"/>
                <w:sz w:val="24"/>
              </w:rPr>
              <w:t>Basis</w:t>
            </w:r>
          </w:p>
        </w:tc>
        <w:tc>
          <w:tcPr>
            <w:tcW w:w="3408" w:type="dxa"/>
          </w:tcPr>
          <w:p w14:paraId="31001672">
            <w:pPr>
              <w:pStyle w:val="13"/>
              <w:spacing w:before="159"/>
              <w:ind w:left="157"/>
              <w:rPr>
                <w:b/>
                <w:sz w:val="24"/>
              </w:rPr>
            </w:pPr>
            <w:r>
              <w:rPr>
                <w:b/>
                <w:spacing w:val="-2"/>
                <w:sz w:val="24"/>
              </w:rPr>
              <w:t>Manager</w:t>
            </w:r>
          </w:p>
        </w:tc>
        <w:tc>
          <w:tcPr>
            <w:tcW w:w="4265" w:type="dxa"/>
          </w:tcPr>
          <w:p w14:paraId="36D87FC8">
            <w:pPr>
              <w:pStyle w:val="13"/>
              <w:spacing w:before="159"/>
              <w:ind w:left="152"/>
              <w:rPr>
                <w:b/>
                <w:sz w:val="24"/>
              </w:rPr>
            </w:pPr>
            <w:r>
              <w:rPr>
                <w:b/>
                <w:spacing w:val="-2"/>
                <w:sz w:val="24"/>
              </w:rPr>
              <w:t>Leader</w:t>
            </w:r>
          </w:p>
        </w:tc>
      </w:tr>
      <w:tr w14:paraId="17C3B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5" w:hRule="atLeast"/>
        </w:trPr>
        <w:tc>
          <w:tcPr>
            <w:tcW w:w="2033" w:type="dxa"/>
          </w:tcPr>
          <w:p w14:paraId="2380CBCA">
            <w:pPr>
              <w:pStyle w:val="13"/>
              <w:spacing w:before="133"/>
              <w:rPr>
                <w:b/>
                <w:sz w:val="24"/>
              </w:rPr>
            </w:pPr>
          </w:p>
          <w:p w14:paraId="3F2DB3A6">
            <w:pPr>
              <w:pStyle w:val="13"/>
              <w:ind w:left="158"/>
              <w:rPr>
                <w:sz w:val="24"/>
              </w:rPr>
            </w:pPr>
            <w:r>
              <w:rPr>
                <w:spacing w:val="-2"/>
                <w:sz w:val="24"/>
              </w:rPr>
              <w:t>Origin</w:t>
            </w:r>
          </w:p>
        </w:tc>
        <w:tc>
          <w:tcPr>
            <w:tcW w:w="3408" w:type="dxa"/>
          </w:tcPr>
          <w:p w14:paraId="44EFA729">
            <w:pPr>
              <w:pStyle w:val="13"/>
              <w:spacing w:before="135" w:line="360" w:lineRule="auto"/>
              <w:ind w:left="157" w:right="130"/>
              <w:rPr>
                <w:sz w:val="24"/>
              </w:rPr>
            </w:pPr>
            <w:r>
              <w:rPr>
                <w:sz w:val="24"/>
              </w:rPr>
              <w:t>Apersonbecomesamanager byvirtueofhisposition.</w:t>
            </w:r>
          </w:p>
        </w:tc>
        <w:tc>
          <w:tcPr>
            <w:tcW w:w="4265" w:type="dxa"/>
          </w:tcPr>
          <w:p w14:paraId="60EBB51B">
            <w:pPr>
              <w:pStyle w:val="13"/>
              <w:spacing w:before="135" w:line="360" w:lineRule="auto"/>
              <w:ind w:left="155"/>
              <w:rPr>
                <w:sz w:val="24"/>
              </w:rPr>
            </w:pPr>
            <w:r>
              <w:rPr>
                <w:sz w:val="24"/>
              </w:rPr>
              <w:t>Apersonbecomesaleaderonbasisof his personal qualities.</w:t>
            </w:r>
          </w:p>
        </w:tc>
      </w:tr>
      <w:tr w14:paraId="3FE4E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52" w:hRule="atLeast"/>
        </w:trPr>
        <w:tc>
          <w:tcPr>
            <w:tcW w:w="2033" w:type="dxa"/>
          </w:tcPr>
          <w:p w14:paraId="7D94DEDC">
            <w:pPr>
              <w:pStyle w:val="13"/>
              <w:spacing w:before="138"/>
              <w:rPr>
                <w:b/>
                <w:sz w:val="24"/>
              </w:rPr>
            </w:pPr>
          </w:p>
          <w:p w14:paraId="6210C35D">
            <w:pPr>
              <w:pStyle w:val="13"/>
              <w:ind w:left="158"/>
              <w:rPr>
                <w:sz w:val="24"/>
              </w:rPr>
            </w:pPr>
            <w:r>
              <w:rPr>
                <w:sz w:val="24"/>
              </w:rPr>
              <w:t>Formal</w:t>
            </w:r>
            <w:r>
              <w:rPr>
                <w:spacing w:val="-2"/>
                <w:sz w:val="24"/>
              </w:rPr>
              <w:t>Rights</w:t>
            </w:r>
          </w:p>
        </w:tc>
        <w:tc>
          <w:tcPr>
            <w:tcW w:w="3408" w:type="dxa"/>
          </w:tcPr>
          <w:p w14:paraId="24537003">
            <w:pPr>
              <w:pStyle w:val="13"/>
              <w:tabs>
                <w:tab w:val="left" w:pos="1331"/>
                <w:tab w:val="left" w:pos="1958"/>
              </w:tabs>
              <w:spacing w:before="140"/>
              <w:ind w:left="157"/>
              <w:rPr>
                <w:sz w:val="24"/>
              </w:rPr>
            </w:pPr>
            <w:r>
              <w:rPr>
                <w:spacing w:val="-2"/>
                <w:sz w:val="24"/>
              </w:rPr>
              <w:t>Manager</w:t>
            </w:r>
            <w:r>
              <w:rPr>
                <w:sz w:val="24"/>
              </w:rPr>
              <w:tab/>
            </w:r>
            <w:r>
              <w:rPr>
                <w:spacing w:val="-5"/>
                <w:sz w:val="24"/>
              </w:rPr>
              <w:t>has</w:t>
            </w:r>
            <w:r>
              <w:rPr>
                <w:sz w:val="24"/>
              </w:rPr>
              <w:tab/>
            </w:r>
            <w:r>
              <w:rPr>
                <w:spacing w:val="-5"/>
                <w:sz w:val="24"/>
              </w:rPr>
              <w:t>got</w:t>
            </w:r>
          </w:p>
          <w:p w14:paraId="1A490EE0">
            <w:pPr>
              <w:pStyle w:val="13"/>
              <w:tabs>
                <w:tab w:val="left" w:pos="1331"/>
                <w:tab w:val="left" w:pos="1578"/>
                <w:tab w:val="left" w:pos="2561"/>
                <w:tab w:val="left" w:pos="2983"/>
              </w:tabs>
              <w:spacing w:before="154" w:line="410" w:lineRule="atLeast"/>
              <w:ind w:left="157" w:right="130"/>
              <w:rPr>
                <w:sz w:val="24"/>
              </w:rPr>
            </w:pPr>
            <w:r>
              <w:rPr>
                <w:spacing w:val="-2"/>
                <w:sz w:val="24"/>
              </w:rPr>
              <w:t>formal</w:t>
            </w:r>
            <w:r>
              <w:rPr>
                <w:sz w:val="24"/>
              </w:rPr>
              <w:tab/>
            </w:r>
            <w:r>
              <w:rPr>
                <w:sz w:val="24"/>
              </w:rPr>
              <w:t>rights in</w:t>
            </w:r>
            <w:r>
              <w:rPr>
                <w:sz w:val="24"/>
              </w:rPr>
              <w:tab/>
            </w:r>
            <w:r>
              <w:rPr>
                <w:spacing w:val="-6"/>
                <w:sz w:val="24"/>
              </w:rPr>
              <w:t xml:space="preserve">an </w:t>
            </w:r>
            <w:r>
              <w:rPr>
                <w:spacing w:val="-2"/>
                <w:sz w:val="24"/>
              </w:rPr>
              <w:t>organization</w:t>
            </w:r>
            <w:r>
              <w:rPr>
                <w:sz w:val="24"/>
              </w:rPr>
              <w:tab/>
            </w:r>
            <w:r>
              <w:rPr>
                <w:spacing w:val="-2"/>
                <w:sz w:val="24"/>
              </w:rPr>
              <w:t>because</w:t>
            </w:r>
            <w:r>
              <w:rPr>
                <w:sz w:val="24"/>
              </w:rPr>
              <w:tab/>
            </w:r>
            <w:r>
              <w:rPr>
                <w:spacing w:val="-6"/>
                <w:sz w:val="24"/>
              </w:rPr>
              <w:t>of</w:t>
            </w:r>
            <w:r>
              <w:rPr>
                <w:sz w:val="24"/>
              </w:rPr>
              <w:tab/>
            </w:r>
            <w:r>
              <w:rPr>
                <w:spacing w:val="-4"/>
                <w:sz w:val="24"/>
              </w:rPr>
              <w:t xml:space="preserve">his </w:t>
            </w:r>
            <w:r>
              <w:rPr>
                <w:spacing w:val="-2"/>
                <w:sz w:val="24"/>
              </w:rPr>
              <w:t>status.</w:t>
            </w:r>
          </w:p>
        </w:tc>
        <w:tc>
          <w:tcPr>
            <w:tcW w:w="4265" w:type="dxa"/>
          </w:tcPr>
          <w:p w14:paraId="0F10FB19">
            <w:pPr>
              <w:pStyle w:val="13"/>
              <w:spacing w:before="140"/>
              <w:ind w:left="155"/>
              <w:rPr>
                <w:sz w:val="24"/>
              </w:rPr>
            </w:pPr>
            <w:r>
              <w:rPr>
                <w:sz w:val="24"/>
              </w:rPr>
              <w:t>Rightsarenotavailableto</w:t>
            </w:r>
            <w:r>
              <w:rPr>
                <w:spacing w:val="-2"/>
                <w:sz w:val="24"/>
              </w:rPr>
              <w:t>aleader.</w:t>
            </w:r>
          </w:p>
        </w:tc>
      </w:tr>
    </w:tbl>
    <w:p w14:paraId="5F8A97D0">
      <w:pPr>
        <w:pStyle w:val="13"/>
        <w:spacing w:after="0"/>
        <w:rPr>
          <w:sz w:val="24"/>
        </w:rPr>
        <w:sectPr>
          <w:pgSz w:w="12240" w:h="15840"/>
          <w:pgMar w:top="1360" w:right="0" w:bottom="940" w:left="360" w:header="0" w:footer="748" w:gutter="0"/>
          <w:cols w:space="720" w:num="1"/>
        </w:sectPr>
      </w:pPr>
    </w:p>
    <w:tbl>
      <w:tblPr>
        <w:tblStyle w:val="3"/>
        <w:tblW w:w="0" w:type="auto"/>
        <w:tblInd w:w="10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33"/>
        <w:gridCol w:w="3408"/>
        <w:gridCol w:w="4265"/>
      </w:tblGrid>
      <w:tr w14:paraId="4FE1B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8" w:hRule="atLeast"/>
        </w:trPr>
        <w:tc>
          <w:tcPr>
            <w:tcW w:w="2033" w:type="dxa"/>
          </w:tcPr>
          <w:p w14:paraId="7E688B0F">
            <w:pPr>
              <w:pStyle w:val="13"/>
              <w:rPr>
                <w:b/>
                <w:sz w:val="24"/>
              </w:rPr>
            </w:pPr>
          </w:p>
          <w:p w14:paraId="64AC348E">
            <w:pPr>
              <w:pStyle w:val="13"/>
              <w:spacing w:before="70"/>
              <w:rPr>
                <w:b/>
                <w:sz w:val="24"/>
              </w:rPr>
            </w:pPr>
          </w:p>
          <w:p w14:paraId="661696C9">
            <w:pPr>
              <w:pStyle w:val="13"/>
              <w:spacing w:before="1"/>
              <w:ind w:left="158"/>
              <w:rPr>
                <w:sz w:val="24"/>
              </w:rPr>
            </w:pPr>
            <w:r>
              <w:rPr>
                <w:spacing w:val="-2"/>
                <w:sz w:val="24"/>
              </w:rPr>
              <w:t>Followers</w:t>
            </w:r>
          </w:p>
        </w:tc>
        <w:tc>
          <w:tcPr>
            <w:tcW w:w="3408" w:type="dxa"/>
          </w:tcPr>
          <w:p w14:paraId="5C09EA14">
            <w:pPr>
              <w:pStyle w:val="13"/>
              <w:rPr>
                <w:b/>
                <w:sz w:val="24"/>
              </w:rPr>
            </w:pPr>
          </w:p>
          <w:p w14:paraId="5B20A408">
            <w:pPr>
              <w:pStyle w:val="13"/>
              <w:spacing w:before="70"/>
              <w:rPr>
                <w:b/>
                <w:sz w:val="24"/>
              </w:rPr>
            </w:pPr>
          </w:p>
          <w:p w14:paraId="147DC8E3">
            <w:pPr>
              <w:pStyle w:val="13"/>
              <w:spacing w:before="1"/>
              <w:ind w:left="157"/>
              <w:rPr>
                <w:sz w:val="24"/>
              </w:rPr>
            </w:pPr>
            <w:r>
              <w:rPr>
                <w:sz w:val="24"/>
              </w:rPr>
              <w:t>Thesubordinates</w:t>
            </w:r>
            <w:r>
              <w:rPr>
                <w:spacing w:val="-5"/>
                <w:sz w:val="24"/>
              </w:rPr>
              <w:t>are</w:t>
            </w:r>
          </w:p>
          <w:p w14:paraId="247DAC65">
            <w:pPr>
              <w:pStyle w:val="13"/>
              <w:spacing w:before="139"/>
              <w:ind w:left="157"/>
              <w:rPr>
                <w:sz w:val="24"/>
              </w:rPr>
            </w:pPr>
            <w:r>
              <w:rPr>
                <w:sz w:val="24"/>
              </w:rPr>
              <w:t>thefollowersof</w:t>
            </w:r>
            <w:r>
              <w:rPr>
                <w:spacing w:val="-2"/>
                <w:sz w:val="24"/>
              </w:rPr>
              <w:t>managers.</w:t>
            </w:r>
          </w:p>
        </w:tc>
        <w:tc>
          <w:tcPr>
            <w:tcW w:w="4265" w:type="dxa"/>
          </w:tcPr>
          <w:p w14:paraId="0F652C56">
            <w:pPr>
              <w:pStyle w:val="13"/>
              <w:tabs>
                <w:tab w:val="left" w:pos="1885"/>
              </w:tabs>
              <w:spacing w:before="140" w:line="360" w:lineRule="auto"/>
              <w:ind w:left="155" w:right="129"/>
              <w:rPr>
                <w:sz w:val="24"/>
              </w:rPr>
            </w:pPr>
            <w:r>
              <w:rPr>
                <w:sz w:val="24"/>
              </w:rPr>
              <w:t>Thegroupof</w:t>
            </w:r>
            <w:r>
              <w:rPr>
                <w:sz w:val="24"/>
              </w:rPr>
              <w:tab/>
            </w:r>
            <w:r>
              <w:rPr>
                <w:sz w:val="24"/>
              </w:rPr>
              <w:t>employeeswhomthe leaders leadsare his followers.</w:t>
            </w:r>
          </w:p>
        </w:tc>
      </w:tr>
      <w:tr w14:paraId="5E07D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3" w:hRule="atLeast"/>
        </w:trPr>
        <w:tc>
          <w:tcPr>
            <w:tcW w:w="2033" w:type="dxa"/>
          </w:tcPr>
          <w:p w14:paraId="4B2D87DB">
            <w:pPr>
              <w:pStyle w:val="13"/>
              <w:rPr>
                <w:b/>
                <w:sz w:val="24"/>
              </w:rPr>
            </w:pPr>
          </w:p>
          <w:p w14:paraId="04EFA913">
            <w:pPr>
              <w:pStyle w:val="13"/>
              <w:spacing w:before="70"/>
              <w:rPr>
                <w:b/>
                <w:sz w:val="24"/>
              </w:rPr>
            </w:pPr>
          </w:p>
          <w:p w14:paraId="4164D94E">
            <w:pPr>
              <w:pStyle w:val="13"/>
              <w:spacing w:before="1"/>
              <w:ind w:left="158"/>
              <w:rPr>
                <w:sz w:val="24"/>
              </w:rPr>
            </w:pPr>
            <w:r>
              <w:rPr>
                <w:spacing w:val="-2"/>
                <w:sz w:val="24"/>
              </w:rPr>
              <w:t>Functions</w:t>
            </w:r>
          </w:p>
        </w:tc>
        <w:tc>
          <w:tcPr>
            <w:tcW w:w="3408" w:type="dxa"/>
          </w:tcPr>
          <w:p w14:paraId="66A7EBB5">
            <w:pPr>
              <w:pStyle w:val="13"/>
              <w:spacing w:before="138"/>
              <w:rPr>
                <w:b/>
                <w:sz w:val="24"/>
              </w:rPr>
            </w:pPr>
          </w:p>
          <w:p w14:paraId="6C224ABF">
            <w:pPr>
              <w:pStyle w:val="13"/>
              <w:ind w:left="157"/>
              <w:rPr>
                <w:sz w:val="24"/>
              </w:rPr>
            </w:pPr>
            <w:r>
              <w:rPr>
                <w:sz w:val="24"/>
              </w:rPr>
              <w:t>Amanagerperforms</w:t>
            </w:r>
            <w:r>
              <w:rPr>
                <w:spacing w:val="-5"/>
                <w:sz w:val="24"/>
              </w:rPr>
              <w:t>all</w:t>
            </w:r>
          </w:p>
          <w:p w14:paraId="4E6262BE">
            <w:pPr>
              <w:pStyle w:val="13"/>
              <w:spacing w:before="139"/>
              <w:ind w:left="157"/>
              <w:rPr>
                <w:sz w:val="24"/>
              </w:rPr>
            </w:pPr>
            <w:r>
              <w:rPr>
                <w:sz w:val="24"/>
              </w:rPr>
              <w:t>fivefunctions</w:t>
            </w:r>
            <w:r>
              <w:rPr>
                <w:spacing w:val="-2"/>
                <w:sz w:val="24"/>
              </w:rPr>
              <w:t>ofmanagement.</w:t>
            </w:r>
          </w:p>
        </w:tc>
        <w:tc>
          <w:tcPr>
            <w:tcW w:w="4265" w:type="dxa"/>
          </w:tcPr>
          <w:p w14:paraId="0FF3A110">
            <w:pPr>
              <w:pStyle w:val="13"/>
              <w:tabs>
                <w:tab w:val="left" w:pos="1068"/>
                <w:tab w:val="left" w:pos="2304"/>
                <w:tab w:val="left" w:pos="3191"/>
                <w:tab w:val="left" w:pos="3626"/>
              </w:tabs>
              <w:spacing w:before="143" w:line="360" w:lineRule="auto"/>
              <w:ind w:left="155" w:right="131"/>
              <w:rPr>
                <w:sz w:val="24"/>
              </w:rPr>
            </w:pPr>
            <w:r>
              <w:rPr>
                <w:spacing w:val="-2"/>
                <w:sz w:val="24"/>
              </w:rPr>
              <w:t>Leader</w:t>
            </w:r>
            <w:r>
              <w:rPr>
                <w:sz w:val="24"/>
              </w:rPr>
              <w:tab/>
            </w:r>
            <w:r>
              <w:rPr>
                <w:spacing w:val="-2"/>
                <w:sz w:val="24"/>
              </w:rPr>
              <w:t>influences</w:t>
            </w:r>
            <w:r>
              <w:rPr>
                <w:sz w:val="24"/>
              </w:rPr>
              <w:tab/>
            </w:r>
            <w:r>
              <w:rPr>
                <w:spacing w:val="-2"/>
                <w:sz w:val="24"/>
              </w:rPr>
              <w:t>people</w:t>
            </w:r>
            <w:r>
              <w:rPr>
                <w:sz w:val="24"/>
              </w:rPr>
              <w:tab/>
            </w:r>
            <w:r>
              <w:rPr>
                <w:spacing w:val="-6"/>
                <w:sz w:val="24"/>
              </w:rPr>
              <w:t>to</w:t>
            </w:r>
            <w:r>
              <w:rPr>
                <w:sz w:val="24"/>
              </w:rPr>
              <w:tab/>
            </w:r>
            <w:r>
              <w:rPr>
                <w:spacing w:val="-4"/>
                <w:sz w:val="24"/>
              </w:rPr>
              <w:t xml:space="preserve">work </w:t>
            </w:r>
            <w:r>
              <w:rPr>
                <w:sz w:val="24"/>
              </w:rPr>
              <w:t>willingly for groupobjectives.</w:t>
            </w:r>
          </w:p>
        </w:tc>
      </w:tr>
      <w:tr w14:paraId="0F5A5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1" w:hRule="atLeast"/>
        </w:trPr>
        <w:tc>
          <w:tcPr>
            <w:tcW w:w="2033" w:type="dxa"/>
          </w:tcPr>
          <w:p w14:paraId="0B1098D4">
            <w:pPr>
              <w:pStyle w:val="13"/>
              <w:rPr>
                <w:b/>
                <w:sz w:val="24"/>
              </w:rPr>
            </w:pPr>
          </w:p>
          <w:p w14:paraId="01155715">
            <w:pPr>
              <w:pStyle w:val="13"/>
              <w:spacing w:before="166"/>
              <w:rPr>
                <w:b/>
                <w:sz w:val="24"/>
              </w:rPr>
            </w:pPr>
          </w:p>
          <w:p w14:paraId="45DBE823">
            <w:pPr>
              <w:pStyle w:val="13"/>
              <w:spacing w:before="1"/>
              <w:ind w:left="158"/>
              <w:rPr>
                <w:sz w:val="24"/>
              </w:rPr>
            </w:pPr>
            <w:r>
              <w:rPr>
                <w:spacing w:val="-2"/>
                <w:sz w:val="24"/>
              </w:rPr>
              <w:t>Necessity</w:t>
            </w:r>
          </w:p>
        </w:tc>
        <w:tc>
          <w:tcPr>
            <w:tcW w:w="3408" w:type="dxa"/>
          </w:tcPr>
          <w:p w14:paraId="37404B81">
            <w:pPr>
              <w:pStyle w:val="13"/>
              <w:spacing w:before="58"/>
              <w:rPr>
                <w:b/>
                <w:sz w:val="24"/>
              </w:rPr>
            </w:pPr>
          </w:p>
          <w:p w14:paraId="659FCBCC">
            <w:pPr>
              <w:pStyle w:val="13"/>
              <w:spacing w:before="1" w:line="660" w:lineRule="atLeast"/>
              <w:ind w:left="157" w:right="457"/>
              <w:rPr>
                <w:sz w:val="24"/>
              </w:rPr>
            </w:pPr>
            <w:r>
              <w:rPr>
                <w:sz w:val="24"/>
              </w:rPr>
              <w:t>Amanagerisveryessential to a concern.</w:t>
            </w:r>
          </w:p>
        </w:tc>
        <w:tc>
          <w:tcPr>
            <w:tcW w:w="4265" w:type="dxa"/>
          </w:tcPr>
          <w:p w14:paraId="00BA83F3">
            <w:pPr>
              <w:pStyle w:val="13"/>
              <w:spacing w:before="143" w:line="360" w:lineRule="auto"/>
              <w:ind w:left="155" w:right="130"/>
              <w:jc w:val="both"/>
              <w:rPr>
                <w:sz w:val="24"/>
              </w:rPr>
            </w:pPr>
            <w:r>
              <w:rPr>
                <w:sz w:val="24"/>
              </w:rPr>
              <w:t xml:space="preserve">A leader is required to create cordial relation between person working in and </w:t>
            </w:r>
            <w:r>
              <w:rPr>
                <w:spacing w:val="-2"/>
                <w:sz w:val="24"/>
              </w:rPr>
              <w:t>fororganization.</w:t>
            </w:r>
          </w:p>
        </w:tc>
      </w:tr>
      <w:tr w14:paraId="38C05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9" w:hRule="atLeast"/>
        </w:trPr>
        <w:tc>
          <w:tcPr>
            <w:tcW w:w="2033" w:type="dxa"/>
          </w:tcPr>
          <w:p w14:paraId="7CB4B18F">
            <w:pPr>
              <w:pStyle w:val="13"/>
              <w:spacing w:before="143"/>
              <w:ind w:left="158"/>
              <w:rPr>
                <w:sz w:val="24"/>
              </w:rPr>
            </w:pPr>
            <w:r>
              <w:rPr>
                <w:spacing w:val="-2"/>
                <w:sz w:val="24"/>
              </w:rPr>
              <w:t>Stability</w:t>
            </w:r>
          </w:p>
        </w:tc>
        <w:tc>
          <w:tcPr>
            <w:tcW w:w="3408" w:type="dxa"/>
          </w:tcPr>
          <w:p w14:paraId="1CFF9ED6">
            <w:pPr>
              <w:pStyle w:val="13"/>
              <w:spacing w:before="143"/>
              <w:ind w:left="156"/>
              <w:rPr>
                <w:sz w:val="24"/>
              </w:rPr>
            </w:pPr>
            <w:r>
              <w:rPr>
                <w:sz w:val="24"/>
              </w:rPr>
              <w:t>Itismore</w:t>
            </w:r>
            <w:r>
              <w:rPr>
                <w:spacing w:val="-2"/>
                <w:sz w:val="24"/>
              </w:rPr>
              <w:t>stable.</w:t>
            </w:r>
          </w:p>
        </w:tc>
        <w:tc>
          <w:tcPr>
            <w:tcW w:w="4265" w:type="dxa"/>
          </w:tcPr>
          <w:p w14:paraId="78E8FF91">
            <w:pPr>
              <w:pStyle w:val="13"/>
              <w:spacing w:before="143"/>
              <w:ind w:left="152"/>
              <w:rPr>
                <w:sz w:val="24"/>
              </w:rPr>
            </w:pPr>
            <w:r>
              <w:rPr>
                <w:sz w:val="24"/>
              </w:rPr>
              <w:t>Leadershipis</w:t>
            </w:r>
            <w:r>
              <w:rPr>
                <w:spacing w:val="-2"/>
                <w:sz w:val="24"/>
              </w:rPr>
              <w:t>temporary.</w:t>
            </w:r>
          </w:p>
        </w:tc>
      </w:tr>
      <w:tr w14:paraId="72DC4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2" w:hRule="atLeast"/>
        </w:trPr>
        <w:tc>
          <w:tcPr>
            <w:tcW w:w="2033" w:type="dxa"/>
          </w:tcPr>
          <w:p w14:paraId="07853EA7">
            <w:pPr>
              <w:pStyle w:val="13"/>
              <w:spacing w:before="140" w:line="360" w:lineRule="auto"/>
              <w:ind w:left="158" w:right="266"/>
              <w:rPr>
                <w:sz w:val="24"/>
              </w:rPr>
            </w:pPr>
            <w:r>
              <w:rPr>
                <w:spacing w:val="-2"/>
                <w:sz w:val="24"/>
              </w:rPr>
              <w:t>Mutual Relationship</w:t>
            </w:r>
          </w:p>
        </w:tc>
        <w:tc>
          <w:tcPr>
            <w:tcW w:w="3408" w:type="dxa"/>
          </w:tcPr>
          <w:p w14:paraId="0531AAD6">
            <w:pPr>
              <w:pStyle w:val="13"/>
              <w:spacing w:before="138"/>
              <w:rPr>
                <w:b/>
                <w:sz w:val="24"/>
              </w:rPr>
            </w:pPr>
          </w:p>
          <w:p w14:paraId="19EBEAAD">
            <w:pPr>
              <w:pStyle w:val="13"/>
              <w:ind w:left="157"/>
              <w:rPr>
                <w:sz w:val="24"/>
              </w:rPr>
            </w:pPr>
            <w:r>
              <w:rPr>
                <w:sz w:val="24"/>
              </w:rPr>
              <w:t>Allmanagersare</w:t>
            </w:r>
            <w:r>
              <w:rPr>
                <w:spacing w:val="-2"/>
                <w:sz w:val="24"/>
              </w:rPr>
              <w:t>leaders.</w:t>
            </w:r>
          </w:p>
        </w:tc>
        <w:tc>
          <w:tcPr>
            <w:tcW w:w="4265" w:type="dxa"/>
          </w:tcPr>
          <w:p w14:paraId="58A248EE">
            <w:pPr>
              <w:pStyle w:val="13"/>
              <w:spacing w:before="138"/>
              <w:rPr>
                <w:b/>
                <w:sz w:val="24"/>
              </w:rPr>
            </w:pPr>
          </w:p>
          <w:p w14:paraId="1A457370">
            <w:pPr>
              <w:pStyle w:val="13"/>
              <w:ind w:left="155"/>
              <w:rPr>
                <w:sz w:val="24"/>
              </w:rPr>
            </w:pPr>
            <w:r>
              <w:rPr>
                <w:sz w:val="24"/>
              </w:rPr>
              <w:t>Allleadersarenot</w:t>
            </w:r>
            <w:r>
              <w:rPr>
                <w:spacing w:val="-2"/>
                <w:sz w:val="24"/>
              </w:rPr>
              <w:t>managers.</w:t>
            </w:r>
          </w:p>
        </w:tc>
      </w:tr>
      <w:tr w14:paraId="6BF2A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99" w:hRule="atLeast"/>
        </w:trPr>
        <w:tc>
          <w:tcPr>
            <w:tcW w:w="2033" w:type="dxa"/>
          </w:tcPr>
          <w:p w14:paraId="4E3F40A6">
            <w:pPr>
              <w:pStyle w:val="13"/>
              <w:spacing w:before="138"/>
              <w:rPr>
                <w:b/>
                <w:sz w:val="24"/>
              </w:rPr>
            </w:pPr>
          </w:p>
          <w:p w14:paraId="7C0E4FB9">
            <w:pPr>
              <w:pStyle w:val="13"/>
              <w:ind w:left="158"/>
              <w:rPr>
                <w:sz w:val="24"/>
              </w:rPr>
            </w:pPr>
            <w:r>
              <w:rPr>
                <w:spacing w:val="-2"/>
                <w:sz w:val="24"/>
              </w:rPr>
              <w:t>Accountability</w:t>
            </w:r>
          </w:p>
        </w:tc>
        <w:tc>
          <w:tcPr>
            <w:tcW w:w="3408" w:type="dxa"/>
          </w:tcPr>
          <w:p w14:paraId="7B964788">
            <w:pPr>
              <w:pStyle w:val="13"/>
              <w:tabs>
                <w:tab w:val="left" w:pos="1381"/>
                <w:tab w:val="left" w:pos="1877"/>
              </w:tabs>
              <w:spacing w:before="140" w:line="487" w:lineRule="auto"/>
              <w:ind w:left="157" w:right="1168"/>
              <w:rPr>
                <w:sz w:val="24"/>
              </w:rPr>
            </w:pPr>
            <w:r>
              <w:rPr>
                <w:spacing w:val="-2"/>
                <w:sz w:val="24"/>
              </w:rPr>
              <w:t>Manager</w:t>
            </w:r>
            <w:r>
              <w:rPr>
                <w:sz w:val="24"/>
              </w:rPr>
              <w:tab/>
            </w:r>
            <w:r>
              <w:rPr>
                <w:spacing w:val="-6"/>
                <w:sz w:val="24"/>
              </w:rPr>
              <w:t xml:space="preserve">is </w:t>
            </w:r>
            <w:r>
              <w:rPr>
                <w:sz w:val="24"/>
              </w:rPr>
              <w:t>accountable for</w:t>
            </w:r>
            <w:r>
              <w:rPr>
                <w:sz w:val="24"/>
              </w:rPr>
              <w:tab/>
            </w:r>
            <w:r>
              <w:rPr>
                <w:spacing w:val="-4"/>
                <w:sz w:val="24"/>
              </w:rPr>
              <w:t>self</w:t>
            </w:r>
          </w:p>
          <w:p w14:paraId="239F5F0E">
            <w:pPr>
              <w:pStyle w:val="13"/>
              <w:spacing w:before="5"/>
              <w:ind w:left="157"/>
              <w:rPr>
                <w:sz w:val="24"/>
              </w:rPr>
            </w:pPr>
            <w:r>
              <w:rPr>
                <w:sz w:val="24"/>
              </w:rPr>
              <w:t>andsubordinatesbehaviour</w:t>
            </w:r>
            <w:r>
              <w:rPr>
                <w:spacing w:val="-5"/>
                <w:sz w:val="24"/>
              </w:rPr>
              <w:t>and</w:t>
            </w:r>
          </w:p>
          <w:p w14:paraId="4E16E72D">
            <w:pPr>
              <w:pStyle w:val="13"/>
              <w:spacing w:before="137"/>
              <w:ind w:left="157"/>
              <w:rPr>
                <w:sz w:val="24"/>
              </w:rPr>
            </w:pPr>
            <w:r>
              <w:rPr>
                <w:spacing w:val="-2"/>
                <w:sz w:val="24"/>
              </w:rPr>
              <w:t>performance.</w:t>
            </w:r>
          </w:p>
        </w:tc>
        <w:tc>
          <w:tcPr>
            <w:tcW w:w="4265" w:type="dxa"/>
          </w:tcPr>
          <w:p w14:paraId="2A63C111">
            <w:pPr>
              <w:pStyle w:val="13"/>
              <w:tabs>
                <w:tab w:val="left" w:pos="1260"/>
                <w:tab w:val="left" w:pos="2062"/>
                <w:tab w:val="left" w:pos="2647"/>
                <w:tab w:val="left" w:pos="3408"/>
              </w:tabs>
              <w:spacing w:before="140" w:line="360" w:lineRule="auto"/>
              <w:ind w:left="155" w:right="120"/>
              <w:rPr>
                <w:sz w:val="24"/>
              </w:rPr>
            </w:pPr>
            <w:r>
              <w:rPr>
                <w:spacing w:val="-2"/>
                <w:sz w:val="24"/>
              </w:rPr>
              <w:t>Leaders</w:t>
            </w:r>
            <w:r>
              <w:rPr>
                <w:sz w:val="24"/>
              </w:rPr>
              <w:tab/>
            </w:r>
            <w:r>
              <w:rPr>
                <w:spacing w:val="-4"/>
                <w:sz w:val="24"/>
              </w:rPr>
              <w:t>have</w:t>
            </w:r>
            <w:r>
              <w:rPr>
                <w:sz w:val="24"/>
              </w:rPr>
              <w:tab/>
            </w:r>
            <w:r>
              <w:rPr>
                <w:spacing w:val="-6"/>
                <w:sz w:val="24"/>
              </w:rPr>
              <w:t>no</w:t>
            </w:r>
            <w:r>
              <w:rPr>
                <w:sz w:val="24"/>
              </w:rPr>
              <w:tab/>
            </w:r>
            <w:r>
              <w:rPr>
                <w:spacing w:val="-4"/>
                <w:sz w:val="24"/>
              </w:rPr>
              <w:t>well</w:t>
            </w:r>
            <w:r>
              <w:rPr>
                <w:sz w:val="24"/>
              </w:rPr>
              <w:tab/>
            </w:r>
            <w:r>
              <w:rPr>
                <w:spacing w:val="-2"/>
                <w:sz w:val="24"/>
              </w:rPr>
              <w:t>defined accountability.</w:t>
            </w:r>
          </w:p>
        </w:tc>
      </w:tr>
      <w:tr w14:paraId="36361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8" w:hRule="atLeast"/>
        </w:trPr>
        <w:tc>
          <w:tcPr>
            <w:tcW w:w="2033" w:type="dxa"/>
          </w:tcPr>
          <w:p w14:paraId="5973ADA8">
            <w:pPr>
              <w:pStyle w:val="13"/>
              <w:rPr>
                <w:b/>
                <w:sz w:val="24"/>
              </w:rPr>
            </w:pPr>
          </w:p>
          <w:p w14:paraId="30FF1553">
            <w:pPr>
              <w:pStyle w:val="13"/>
              <w:spacing w:before="70"/>
              <w:rPr>
                <w:b/>
                <w:sz w:val="24"/>
              </w:rPr>
            </w:pPr>
          </w:p>
          <w:p w14:paraId="404D6FBD">
            <w:pPr>
              <w:pStyle w:val="13"/>
              <w:spacing w:before="1"/>
              <w:ind w:left="158"/>
              <w:rPr>
                <w:sz w:val="24"/>
              </w:rPr>
            </w:pPr>
            <w:r>
              <w:rPr>
                <w:spacing w:val="-2"/>
                <w:sz w:val="24"/>
              </w:rPr>
              <w:t>Concern</w:t>
            </w:r>
          </w:p>
        </w:tc>
        <w:tc>
          <w:tcPr>
            <w:tcW w:w="3408" w:type="dxa"/>
          </w:tcPr>
          <w:p w14:paraId="0905B311">
            <w:pPr>
              <w:pStyle w:val="13"/>
              <w:rPr>
                <w:b/>
                <w:sz w:val="24"/>
              </w:rPr>
            </w:pPr>
          </w:p>
          <w:p w14:paraId="7F7BD976">
            <w:pPr>
              <w:pStyle w:val="13"/>
              <w:spacing w:before="70"/>
              <w:rPr>
                <w:b/>
                <w:sz w:val="24"/>
              </w:rPr>
            </w:pPr>
          </w:p>
          <w:p w14:paraId="6CD21F44">
            <w:pPr>
              <w:pStyle w:val="13"/>
              <w:spacing w:before="1"/>
              <w:ind w:left="157"/>
              <w:rPr>
                <w:sz w:val="24"/>
              </w:rPr>
            </w:pPr>
            <w:r>
              <w:rPr>
                <w:sz w:val="24"/>
              </w:rPr>
              <w:t>Amanager’s</w:t>
            </w:r>
            <w:r>
              <w:rPr>
                <w:spacing w:val="-2"/>
                <w:sz w:val="24"/>
              </w:rPr>
              <w:t>concern</w:t>
            </w:r>
          </w:p>
          <w:p w14:paraId="1EA91058">
            <w:pPr>
              <w:pStyle w:val="13"/>
              <w:spacing w:before="136"/>
              <w:ind w:left="217"/>
              <w:rPr>
                <w:sz w:val="24"/>
              </w:rPr>
            </w:pPr>
            <w:r>
              <w:rPr>
                <w:sz w:val="24"/>
              </w:rPr>
              <w:t>isorganizational</w:t>
            </w:r>
            <w:r>
              <w:rPr>
                <w:spacing w:val="-2"/>
                <w:sz w:val="24"/>
              </w:rPr>
              <w:t>goals.</w:t>
            </w:r>
          </w:p>
        </w:tc>
        <w:tc>
          <w:tcPr>
            <w:tcW w:w="4265" w:type="dxa"/>
          </w:tcPr>
          <w:p w14:paraId="54333C84">
            <w:pPr>
              <w:pStyle w:val="13"/>
              <w:spacing w:before="143" w:line="360" w:lineRule="auto"/>
              <w:ind w:left="155"/>
              <w:rPr>
                <w:sz w:val="24"/>
              </w:rPr>
            </w:pPr>
            <w:r>
              <w:rPr>
                <w:sz w:val="24"/>
              </w:rPr>
              <w:t xml:space="preserve">Aleader’sconcernisgroupgoalsand </w:t>
            </w:r>
            <w:r>
              <w:rPr>
                <w:spacing w:val="-2"/>
                <w:sz w:val="24"/>
              </w:rPr>
              <w:t>member’ssatisfaction.</w:t>
            </w:r>
          </w:p>
        </w:tc>
      </w:tr>
      <w:tr w14:paraId="49EA9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9" w:hRule="atLeast"/>
        </w:trPr>
        <w:tc>
          <w:tcPr>
            <w:tcW w:w="2033" w:type="dxa"/>
          </w:tcPr>
          <w:p w14:paraId="14311077">
            <w:pPr>
              <w:pStyle w:val="13"/>
              <w:spacing w:before="138"/>
              <w:rPr>
                <w:b/>
                <w:sz w:val="24"/>
              </w:rPr>
            </w:pPr>
          </w:p>
          <w:p w14:paraId="493C3BF4">
            <w:pPr>
              <w:pStyle w:val="13"/>
              <w:ind w:left="158"/>
              <w:rPr>
                <w:sz w:val="24"/>
              </w:rPr>
            </w:pPr>
            <w:r>
              <w:rPr>
                <w:spacing w:val="-2"/>
                <w:sz w:val="24"/>
              </w:rPr>
              <w:t>Followers</w:t>
            </w:r>
          </w:p>
        </w:tc>
        <w:tc>
          <w:tcPr>
            <w:tcW w:w="3408" w:type="dxa"/>
          </w:tcPr>
          <w:p w14:paraId="6A8E9C76">
            <w:pPr>
              <w:pStyle w:val="13"/>
              <w:tabs>
                <w:tab w:val="left" w:pos="1078"/>
                <w:tab w:val="left" w:pos="1942"/>
              </w:tabs>
              <w:spacing w:before="143"/>
              <w:ind w:left="157"/>
              <w:rPr>
                <w:sz w:val="24"/>
              </w:rPr>
            </w:pPr>
            <w:r>
              <w:rPr>
                <w:spacing w:val="-2"/>
                <w:sz w:val="24"/>
              </w:rPr>
              <w:t>People</w:t>
            </w:r>
            <w:r>
              <w:rPr>
                <w:sz w:val="24"/>
              </w:rPr>
              <w:tab/>
            </w:r>
            <w:r>
              <w:rPr>
                <w:spacing w:val="-2"/>
                <w:sz w:val="24"/>
              </w:rPr>
              <w:t>follow</w:t>
            </w:r>
            <w:r>
              <w:rPr>
                <w:sz w:val="24"/>
              </w:rPr>
              <w:tab/>
            </w:r>
            <w:r>
              <w:rPr>
                <w:spacing w:val="-2"/>
                <w:sz w:val="24"/>
              </w:rPr>
              <w:t>manager</w:t>
            </w:r>
          </w:p>
          <w:p w14:paraId="48931B58">
            <w:pPr>
              <w:pStyle w:val="13"/>
              <w:spacing w:before="14"/>
              <w:rPr>
                <w:b/>
                <w:sz w:val="24"/>
              </w:rPr>
            </w:pPr>
          </w:p>
          <w:p w14:paraId="6AFF784F">
            <w:pPr>
              <w:pStyle w:val="13"/>
              <w:ind w:left="157"/>
              <w:rPr>
                <w:sz w:val="24"/>
              </w:rPr>
            </w:pPr>
            <w:r>
              <w:rPr>
                <w:sz w:val="24"/>
              </w:rPr>
              <w:t>Byvirtueof</w:t>
            </w:r>
            <w:r>
              <w:rPr>
                <w:spacing w:val="-2"/>
                <w:sz w:val="24"/>
              </w:rPr>
              <w:t>jobdescription.</w:t>
            </w:r>
          </w:p>
        </w:tc>
        <w:tc>
          <w:tcPr>
            <w:tcW w:w="4265" w:type="dxa"/>
          </w:tcPr>
          <w:p w14:paraId="38708FB6">
            <w:pPr>
              <w:pStyle w:val="13"/>
              <w:tabs>
                <w:tab w:val="left" w:pos="1185"/>
                <w:tab w:val="left" w:pos="2160"/>
                <w:tab w:val="left" w:pos="3024"/>
              </w:tabs>
              <w:spacing w:before="143" w:line="360" w:lineRule="auto"/>
              <w:ind w:left="155" w:right="986"/>
              <w:rPr>
                <w:sz w:val="24"/>
              </w:rPr>
            </w:pPr>
            <w:r>
              <w:rPr>
                <w:spacing w:val="-2"/>
                <w:sz w:val="24"/>
              </w:rPr>
              <w:t>People</w:t>
            </w:r>
            <w:r>
              <w:rPr>
                <w:sz w:val="24"/>
              </w:rPr>
              <w:tab/>
            </w:r>
            <w:r>
              <w:rPr>
                <w:spacing w:val="-2"/>
                <w:sz w:val="24"/>
              </w:rPr>
              <w:t>follow</w:t>
            </w:r>
            <w:r>
              <w:rPr>
                <w:sz w:val="24"/>
              </w:rPr>
              <w:tab/>
            </w:r>
            <w:r>
              <w:rPr>
                <w:spacing w:val="-4"/>
                <w:sz w:val="24"/>
              </w:rPr>
              <w:t>them</w:t>
            </w:r>
            <w:r>
              <w:rPr>
                <w:sz w:val="24"/>
              </w:rPr>
              <w:tab/>
            </w:r>
            <w:r>
              <w:rPr>
                <w:spacing w:val="-6"/>
                <w:sz w:val="24"/>
              </w:rPr>
              <w:t xml:space="preserve">on </w:t>
            </w:r>
            <w:r>
              <w:rPr>
                <w:sz w:val="24"/>
              </w:rPr>
              <w:t>voluntary basis.</w:t>
            </w:r>
          </w:p>
        </w:tc>
      </w:tr>
      <w:tr w14:paraId="1EECA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92" w:hRule="atLeast"/>
        </w:trPr>
        <w:tc>
          <w:tcPr>
            <w:tcW w:w="2033" w:type="dxa"/>
          </w:tcPr>
          <w:p w14:paraId="11E5428E">
            <w:pPr>
              <w:pStyle w:val="13"/>
              <w:spacing w:before="140" w:line="360" w:lineRule="auto"/>
              <w:ind w:left="158" w:right="266"/>
              <w:rPr>
                <w:sz w:val="24"/>
              </w:rPr>
            </w:pPr>
            <w:r>
              <w:rPr>
                <w:spacing w:val="-4"/>
                <w:sz w:val="24"/>
              </w:rPr>
              <w:t xml:space="preserve">Role </w:t>
            </w:r>
            <w:r>
              <w:rPr>
                <w:spacing w:val="-2"/>
                <w:sz w:val="24"/>
              </w:rPr>
              <w:t>continuation</w:t>
            </w:r>
          </w:p>
        </w:tc>
        <w:tc>
          <w:tcPr>
            <w:tcW w:w="3408" w:type="dxa"/>
          </w:tcPr>
          <w:p w14:paraId="0082C740">
            <w:pPr>
              <w:pStyle w:val="13"/>
              <w:spacing w:before="243" w:line="360" w:lineRule="auto"/>
              <w:ind w:left="157" w:right="130"/>
              <w:rPr>
                <w:sz w:val="24"/>
              </w:rPr>
            </w:pPr>
            <w:r>
              <w:rPr>
                <w:sz w:val="24"/>
              </w:rPr>
              <w:t>A manager can continue in officetillheperformshis duties</w:t>
            </w:r>
          </w:p>
          <w:p w14:paraId="7A2B3EE4">
            <w:pPr>
              <w:pStyle w:val="13"/>
              <w:ind w:left="157"/>
              <w:rPr>
                <w:sz w:val="24"/>
              </w:rPr>
            </w:pPr>
            <w:r>
              <w:rPr>
                <w:sz w:val="24"/>
              </w:rPr>
              <w:t>satisfactorilyin</w:t>
            </w:r>
            <w:r>
              <w:rPr>
                <w:spacing w:val="-2"/>
                <w:sz w:val="24"/>
              </w:rPr>
              <w:t>congruence</w:t>
            </w:r>
          </w:p>
        </w:tc>
        <w:tc>
          <w:tcPr>
            <w:tcW w:w="4265" w:type="dxa"/>
          </w:tcPr>
          <w:p w14:paraId="196B9EFC">
            <w:pPr>
              <w:pStyle w:val="13"/>
              <w:spacing w:before="243"/>
              <w:ind w:left="155"/>
              <w:rPr>
                <w:sz w:val="24"/>
              </w:rPr>
            </w:pPr>
            <w:r>
              <w:rPr>
                <w:sz w:val="24"/>
              </w:rPr>
              <w:t>Aleadercanmaintain</w:t>
            </w:r>
            <w:r>
              <w:rPr>
                <w:spacing w:val="-2"/>
                <w:sz w:val="24"/>
              </w:rPr>
              <w:t>hisposition</w:t>
            </w:r>
          </w:p>
          <w:p w14:paraId="145BE1FE">
            <w:pPr>
              <w:pStyle w:val="13"/>
              <w:spacing w:before="113"/>
              <w:rPr>
                <w:b/>
                <w:sz w:val="24"/>
              </w:rPr>
            </w:pPr>
          </w:p>
          <w:p w14:paraId="0CC9F80C">
            <w:pPr>
              <w:pStyle w:val="13"/>
              <w:ind w:left="155"/>
              <w:rPr>
                <w:sz w:val="24"/>
              </w:rPr>
            </w:pPr>
            <w:r>
              <w:rPr>
                <w:sz w:val="24"/>
              </w:rPr>
              <w:t>only</w:t>
            </w:r>
            <w:r>
              <w:rPr>
                <w:spacing w:val="-2"/>
                <w:sz w:val="24"/>
              </w:rPr>
              <w:t>through</w:t>
            </w:r>
          </w:p>
        </w:tc>
      </w:tr>
    </w:tbl>
    <w:p w14:paraId="013303BA">
      <w:pPr>
        <w:pStyle w:val="13"/>
        <w:spacing w:after="0"/>
        <w:rPr>
          <w:sz w:val="24"/>
        </w:rPr>
        <w:sectPr>
          <w:type w:val="continuous"/>
          <w:pgSz w:w="12240" w:h="15840"/>
          <w:pgMar w:top="1420" w:right="0" w:bottom="940" w:left="360" w:header="0" w:footer="748" w:gutter="0"/>
          <w:cols w:space="720" w:num="1"/>
        </w:sectPr>
      </w:pPr>
    </w:p>
    <w:tbl>
      <w:tblPr>
        <w:tblStyle w:val="3"/>
        <w:tblW w:w="0" w:type="auto"/>
        <w:tblInd w:w="10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33"/>
        <w:gridCol w:w="3408"/>
        <w:gridCol w:w="4265"/>
      </w:tblGrid>
      <w:tr w14:paraId="0E89A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2" w:hRule="atLeast"/>
        </w:trPr>
        <w:tc>
          <w:tcPr>
            <w:tcW w:w="2033" w:type="dxa"/>
          </w:tcPr>
          <w:p w14:paraId="40513819">
            <w:pPr>
              <w:pStyle w:val="13"/>
              <w:rPr>
                <w:sz w:val="22"/>
              </w:rPr>
            </w:pPr>
          </w:p>
        </w:tc>
        <w:tc>
          <w:tcPr>
            <w:tcW w:w="3408" w:type="dxa"/>
          </w:tcPr>
          <w:p w14:paraId="528304C7">
            <w:pPr>
              <w:pStyle w:val="13"/>
              <w:spacing w:line="268" w:lineRule="exact"/>
              <w:ind w:left="157"/>
              <w:rPr>
                <w:sz w:val="24"/>
              </w:rPr>
            </w:pPr>
            <w:r>
              <w:rPr>
                <w:spacing w:val="-4"/>
                <w:sz w:val="24"/>
              </w:rPr>
              <w:t>with</w:t>
            </w:r>
          </w:p>
        </w:tc>
        <w:tc>
          <w:tcPr>
            <w:tcW w:w="4265" w:type="dxa"/>
          </w:tcPr>
          <w:p w14:paraId="5B08E664">
            <w:pPr>
              <w:pStyle w:val="13"/>
              <w:rPr>
                <w:sz w:val="22"/>
              </w:rPr>
            </w:pPr>
          </w:p>
        </w:tc>
      </w:tr>
      <w:tr w14:paraId="17522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9" w:hRule="atLeast"/>
        </w:trPr>
        <w:tc>
          <w:tcPr>
            <w:tcW w:w="2033" w:type="dxa"/>
          </w:tcPr>
          <w:p w14:paraId="47A3EC5C">
            <w:pPr>
              <w:pStyle w:val="13"/>
              <w:rPr>
                <w:sz w:val="22"/>
              </w:rPr>
            </w:pPr>
          </w:p>
        </w:tc>
        <w:tc>
          <w:tcPr>
            <w:tcW w:w="3408" w:type="dxa"/>
          </w:tcPr>
          <w:p w14:paraId="6C15E8EC">
            <w:pPr>
              <w:pStyle w:val="13"/>
              <w:spacing w:before="140"/>
              <w:ind w:left="157"/>
              <w:rPr>
                <w:sz w:val="24"/>
              </w:rPr>
            </w:pPr>
            <w:r>
              <w:rPr>
                <w:spacing w:val="-2"/>
                <w:sz w:val="24"/>
              </w:rPr>
              <w:t>organizationalgoals.</w:t>
            </w:r>
          </w:p>
        </w:tc>
        <w:tc>
          <w:tcPr>
            <w:tcW w:w="4265" w:type="dxa"/>
          </w:tcPr>
          <w:p w14:paraId="68272FFD">
            <w:pPr>
              <w:pStyle w:val="13"/>
              <w:spacing w:before="140"/>
              <w:ind w:left="151"/>
              <w:rPr>
                <w:sz w:val="24"/>
              </w:rPr>
            </w:pPr>
            <w:r>
              <w:rPr>
                <w:sz w:val="24"/>
              </w:rPr>
              <w:t>daywishesof</w:t>
            </w:r>
            <w:r>
              <w:rPr>
                <w:spacing w:val="-2"/>
                <w:sz w:val="24"/>
              </w:rPr>
              <w:t>followers.</w:t>
            </w:r>
          </w:p>
        </w:tc>
      </w:tr>
      <w:tr w14:paraId="7D180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77" w:hRule="atLeast"/>
        </w:trPr>
        <w:tc>
          <w:tcPr>
            <w:tcW w:w="2033" w:type="dxa"/>
          </w:tcPr>
          <w:p w14:paraId="27F725B9">
            <w:pPr>
              <w:pStyle w:val="13"/>
              <w:rPr>
                <w:b/>
                <w:sz w:val="24"/>
              </w:rPr>
            </w:pPr>
          </w:p>
          <w:p w14:paraId="66FCFA75">
            <w:pPr>
              <w:pStyle w:val="13"/>
              <w:rPr>
                <w:b/>
                <w:sz w:val="24"/>
              </w:rPr>
            </w:pPr>
          </w:p>
          <w:p w14:paraId="20287742">
            <w:pPr>
              <w:pStyle w:val="13"/>
              <w:spacing w:before="217"/>
              <w:rPr>
                <w:b/>
                <w:sz w:val="24"/>
              </w:rPr>
            </w:pPr>
          </w:p>
          <w:p w14:paraId="4A2704FA">
            <w:pPr>
              <w:pStyle w:val="13"/>
              <w:ind w:left="158"/>
              <w:rPr>
                <w:sz w:val="24"/>
              </w:rPr>
            </w:pPr>
            <w:r>
              <w:rPr>
                <w:spacing w:val="-2"/>
                <w:sz w:val="24"/>
              </w:rPr>
              <w:t>Sanctions</w:t>
            </w:r>
          </w:p>
        </w:tc>
        <w:tc>
          <w:tcPr>
            <w:tcW w:w="3408" w:type="dxa"/>
          </w:tcPr>
          <w:p w14:paraId="239F8963">
            <w:pPr>
              <w:pStyle w:val="13"/>
              <w:spacing w:before="236"/>
              <w:ind w:left="157"/>
              <w:rPr>
                <w:sz w:val="24"/>
              </w:rPr>
            </w:pPr>
            <w:r>
              <w:rPr>
                <w:sz w:val="24"/>
              </w:rPr>
              <w:t xml:space="preserve">Managerhas </w:t>
            </w:r>
            <w:r>
              <w:rPr>
                <w:spacing w:val="-2"/>
                <w:sz w:val="24"/>
              </w:rPr>
              <w:t>command</w:t>
            </w:r>
          </w:p>
          <w:p w14:paraId="4E9A4D8B">
            <w:pPr>
              <w:pStyle w:val="13"/>
              <w:spacing w:before="10" w:line="650" w:lineRule="atLeast"/>
              <w:ind w:left="157" w:right="457"/>
              <w:rPr>
                <w:sz w:val="24"/>
              </w:rPr>
            </w:pPr>
            <w:r>
              <w:rPr>
                <w:sz w:val="24"/>
              </w:rPr>
              <w:t>over allocation and distributionofsanctions.</w:t>
            </w:r>
          </w:p>
        </w:tc>
        <w:tc>
          <w:tcPr>
            <w:tcW w:w="4265" w:type="dxa"/>
          </w:tcPr>
          <w:p w14:paraId="6CD1EF62">
            <w:pPr>
              <w:pStyle w:val="13"/>
              <w:spacing w:before="143" w:line="360" w:lineRule="auto"/>
              <w:ind w:left="155" w:right="125"/>
              <w:jc w:val="both"/>
              <w:rPr>
                <w:sz w:val="24"/>
              </w:rPr>
            </w:pPr>
            <w:r>
              <w:rPr>
                <w:sz w:val="24"/>
              </w:rPr>
              <w:t xml:space="preserve">A leader has command over different sanctionsandrelated task records. These sanctions are essentially of informal </w:t>
            </w:r>
            <w:r>
              <w:rPr>
                <w:spacing w:val="-2"/>
                <w:sz w:val="24"/>
              </w:rPr>
              <w:t>nature.</w:t>
            </w:r>
          </w:p>
        </w:tc>
      </w:tr>
    </w:tbl>
    <w:p w14:paraId="77EA7075">
      <w:pPr>
        <w:pStyle w:val="4"/>
        <w:spacing w:before="166"/>
        <w:rPr>
          <w:b/>
          <w:sz w:val="28"/>
        </w:rPr>
      </w:pPr>
    </w:p>
    <w:p w14:paraId="0E331067">
      <w:pPr>
        <w:pStyle w:val="9"/>
        <w:ind w:left="1588"/>
      </w:pPr>
      <w:r>
        <w:rPr>
          <w:color w:val="FF0000"/>
        </w:rPr>
        <w:t>Qualitiesofa</w:t>
      </w:r>
      <w:r>
        <w:rPr>
          <w:color w:val="FF0000"/>
          <w:spacing w:val="-2"/>
        </w:rPr>
        <w:t>Leader</w:t>
      </w:r>
    </w:p>
    <w:p w14:paraId="279B6DE9">
      <w:pPr>
        <w:pStyle w:val="4"/>
        <w:spacing w:before="33"/>
        <w:rPr>
          <w:b/>
          <w:sz w:val="28"/>
        </w:rPr>
      </w:pPr>
    </w:p>
    <w:p w14:paraId="6D0860D5">
      <w:pPr>
        <w:pStyle w:val="12"/>
        <w:numPr>
          <w:ilvl w:val="0"/>
          <w:numId w:val="41"/>
        </w:numPr>
        <w:tabs>
          <w:tab w:val="left" w:pos="2056"/>
        </w:tabs>
        <w:spacing w:before="0" w:after="0" w:line="355" w:lineRule="auto"/>
        <w:ind w:left="2056" w:right="1711" w:hanging="360"/>
        <w:jc w:val="both"/>
        <w:rPr>
          <w:sz w:val="24"/>
        </w:rPr>
      </w:pPr>
      <w:r>
        <w:rPr>
          <w:b/>
          <w:sz w:val="24"/>
        </w:rPr>
        <w:t xml:space="preserve">Physical appearance- </w:t>
      </w:r>
      <w:r>
        <w:rPr>
          <w:sz w:val="24"/>
        </w:rPr>
        <w:t>A leader must have a pleasing appearance. Physique and health are very important for a good leader.</w:t>
      </w:r>
    </w:p>
    <w:p w14:paraId="3F82B9D2">
      <w:pPr>
        <w:pStyle w:val="12"/>
        <w:numPr>
          <w:ilvl w:val="0"/>
          <w:numId w:val="41"/>
        </w:numPr>
        <w:tabs>
          <w:tab w:val="left" w:pos="2056"/>
        </w:tabs>
        <w:spacing w:before="8" w:after="0" w:line="357" w:lineRule="auto"/>
        <w:ind w:left="2056" w:right="1713" w:hanging="360"/>
        <w:jc w:val="both"/>
        <w:rPr>
          <w:sz w:val="24"/>
        </w:rPr>
      </w:pPr>
      <w:r>
        <w:rPr>
          <w:b/>
          <w:sz w:val="24"/>
        </w:rPr>
        <w:t xml:space="preserve">Vision and foresight- </w:t>
      </w:r>
      <w:r>
        <w:rPr>
          <w:sz w:val="24"/>
        </w:rPr>
        <w:t xml:space="preserve">A leader cannot maintain influence unless he exhibits that he is forward looking. He has to visualize situations and thereby has to frame logical </w:t>
      </w:r>
      <w:r>
        <w:rPr>
          <w:spacing w:val="-2"/>
          <w:sz w:val="24"/>
        </w:rPr>
        <w:t>programmes.</w:t>
      </w:r>
    </w:p>
    <w:p w14:paraId="171E495B">
      <w:pPr>
        <w:pStyle w:val="12"/>
        <w:numPr>
          <w:ilvl w:val="0"/>
          <w:numId w:val="41"/>
        </w:numPr>
        <w:tabs>
          <w:tab w:val="left" w:pos="2056"/>
        </w:tabs>
        <w:spacing w:before="6" w:after="0" w:line="357" w:lineRule="auto"/>
        <w:ind w:left="2056" w:right="1713" w:hanging="360"/>
        <w:jc w:val="both"/>
        <w:rPr>
          <w:sz w:val="24"/>
        </w:rPr>
      </w:pPr>
      <w:r>
        <w:rPr>
          <w:b/>
          <w:sz w:val="24"/>
        </w:rPr>
        <w:t xml:space="preserve">Intelligence- </w:t>
      </w:r>
      <w:r>
        <w:rPr>
          <w:sz w:val="24"/>
        </w:rPr>
        <w:t>A leader should be intelligent enough to examine problems and difficult situations.He should be analytical who weighs pros and cons and then summarizes the situation. Therefore, a positive bent of mind and mature outlook is very important.</w:t>
      </w:r>
    </w:p>
    <w:p w14:paraId="4C74E15D">
      <w:pPr>
        <w:pStyle w:val="12"/>
        <w:numPr>
          <w:ilvl w:val="0"/>
          <w:numId w:val="41"/>
        </w:numPr>
        <w:tabs>
          <w:tab w:val="left" w:pos="2056"/>
        </w:tabs>
        <w:spacing w:before="6" w:after="0" w:line="357" w:lineRule="auto"/>
        <w:ind w:left="2056" w:right="1714" w:hanging="360"/>
        <w:jc w:val="both"/>
        <w:rPr>
          <w:sz w:val="24"/>
        </w:rPr>
      </w:pPr>
      <w:r>
        <w:rPr>
          <w:b/>
          <w:sz w:val="24"/>
        </w:rPr>
        <w:t xml:space="preserve">Communicative skills- </w:t>
      </w:r>
      <w:r>
        <w:rPr>
          <w:sz w:val="24"/>
        </w:rPr>
        <w:t xml:space="preserve">A leader must be able to communicate the policies and procedures clearly, precisely and effectively. This can be helpful in persuasion and </w:t>
      </w:r>
      <w:r>
        <w:rPr>
          <w:spacing w:val="-2"/>
          <w:sz w:val="24"/>
        </w:rPr>
        <w:t>stimulation.</w:t>
      </w:r>
    </w:p>
    <w:p w14:paraId="4C79CC78">
      <w:pPr>
        <w:pStyle w:val="12"/>
        <w:numPr>
          <w:ilvl w:val="0"/>
          <w:numId w:val="41"/>
        </w:numPr>
        <w:tabs>
          <w:tab w:val="left" w:pos="2056"/>
        </w:tabs>
        <w:spacing w:before="6" w:after="0" w:line="357" w:lineRule="auto"/>
        <w:ind w:left="2056" w:right="1705" w:hanging="360"/>
        <w:jc w:val="both"/>
        <w:rPr>
          <w:sz w:val="24"/>
        </w:rPr>
      </w:pPr>
      <w:r>
        <w:rPr>
          <w:b/>
          <w:sz w:val="24"/>
        </w:rPr>
        <w:t xml:space="preserve">Objective- </w:t>
      </w:r>
      <w:r>
        <w:rPr>
          <w:sz w:val="24"/>
        </w:rPr>
        <w:t>A leader has to be having a fair outlook which is free from bias and which does not reflects his willingness towards a particular individual. He should develop his own opinion and should base his judgement on facts and logic.</w:t>
      </w:r>
    </w:p>
    <w:p w14:paraId="0884C096">
      <w:pPr>
        <w:pStyle w:val="12"/>
        <w:numPr>
          <w:ilvl w:val="0"/>
          <w:numId w:val="41"/>
        </w:numPr>
        <w:tabs>
          <w:tab w:val="left" w:pos="2056"/>
        </w:tabs>
        <w:spacing w:before="4" w:after="0" w:line="357" w:lineRule="auto"/>
        <w:ind w:left="2056" w:right="1709" w:hanging="360"/>
        <w:jc w:val="both"/>
        <w:rPr>
          <w:sz w:val="24"/>
        </w:rPr>
      </w:pPr>
      <w:r>
        <w:rPr>
          <w:b/>
          <w:sz w:val="24"/>
        </w:rPr>
        <w:t xml:space="preserve">Knowledge ofwork- </w:t>
      </w:r>
      <w:r>
        <w:rPr>
          <w:sz w:val="24"/>
        </w:rPr>
        <w:t xml:space="preserve">Aleadershouldbe verypreciselyknowingthe nature of work of his subordinates because it is then he can win the trust and confidence of his </w:t>
      </w:r>
      <w:r>
        <w:rPr>
          <w:spacing w:val="-2"/>
          <w:sz w:val="24"/>
        </w:rPr>
        <w:t>subordinates.</w:t>
      </w:r>
    </w:p>
    <w:p w14:paraId="624753F8">
      <w:pPr>
        <w:pStyle w:val="12"/>
        <w:numPr>
          <w:ilvl w:val="0"/>
          <w:numId w:val="41"/>
        </w:numPr>
        <w:tabs>
          <w:tab w:val="left" w:pos="2055"/>
        </w:tabs>
        <w:spacing w:before="4" w:after="0" w:line="240" w:lineRule="auto"/>
        <w:ind w:left="2055" w:right="0" w:hanging="359"/>
        <w:jc w:val="both"/>
        <w:rPr>
          <w:sz w:val="24"/>
        </w:rPr>
      </w:pPr>
      <w:r>
        <w:rPr>
          <w:b/>
          <w:sz w:val="24"/>
        </w:rPr>
        <w:t>Senseofresponsibility-</w:t>
      </w:r>
      <w:r>
        <w:rPr>
          <w:sz w:val="24"/>
        </w:rPr>
        <w:t>Responsibilityandaccountabilitytowardsan</w:t>
      </w:r>
      <w:r>
        <w:rPr>
          <w:spacing w:val="-2"/>
          <w:sz w:val="24"/>
        </w:rPr>
        <w:t>individual’s</w:t>
      </w:r>
    </w:p>
    <w:p w14:paraId="4363E28A">
      <w:pPr>
        <w:pStyle w:val="12"/>
        <w:spacing w:after="0" w:line="240" w:lineRule="auto"/>
        <w:jc w:val="both"/>
        <w:rPr>
          <w:sz w:val="24"/>
        </w:rPr>
        <w:sectPr>
          <w:type w:val="continuous"/>
          <w:pgSz w:w="12240" w:h="15840"/>
          <w:pgMar w:top="1420" w:right="0" w:bottom="940" w:left="360" w:header="0" w:footer="748" w:gutter="0"/>
          <w:cols w:space="720" w:num="1"/>
        </w:sectPr>
      </w:pPr>
    </w:p>
    <w:p w14:paraId="412B27ED">
      <w:pPr>
        <w:pStyle w:val="4"/>
        <w:spacing w:before="72" w:line="360" w:lineRule="auto"/>
        <w:ind w:left="2056" w:right="1706"/>
        <w:jc w:val="both"/>
      </w:pPr>
      <w:r>
        <w:t>work is very important to bring a sense of influence. A leader must have a sense of responsibility towards organizational goals because only then he can get maximum of capabilitiesexploited in areal sense. For this, he has to motivate himself and arouse and urge to give best of his abilities.Only then he can motivate the subordinates to the best.</w:t>
      </w:r>
    </w:p>
    <w:p w14:paraId="4B113217">
      <w:pPr>
        <w:pStyle w:val="12"/>
        <w:numPr>
          <w:ilvl w:val="0"/>
          <w:numId w:val="41"/>
        </w:numPr>
        <w:tabs>
          <w:tab w:val="left" w:pos="2056"/>
        </w:tabs>
        <w:spacing w:before="0" w:after="0" w:line="357" w:lineRule="auto"/>
        <w:ind w:left="2056" w:right="1709" w:hanging="360"/>
        <w:jc w:val="both"/>
        <w:rPr>
          <w:sz w:val="24"/>
        </w:rPr>
      </w:pPr>
      <w:r>
        <w:rPr>
          <w:b/>
          <w:sz w:val="24"/>
        </w:rPr>
        <w:t xml:space="preserve">Self-confidence and will-power- </w:t>
      </w:r>
      <w:r>
        <w:rPr>
          <w:sz w:val="24"/>
        </w:rPr>
        <w:t>Confidence in himself is important to earn the confidence of the subordinates. He should be trustworthy and should handle the situations with full will power.</w:t>
      </w:r>
    </w:p>
    <w:p w14:paraId="648E9642">
      <w:pPr>
        <w:pStyle w:val="4"/>
        <w:spacing w:before="8"/>
      </w:pPr>
    </w:p>
    <w:p w14:paraId="43381895">
      <w:pPr>
        <w:pStyle w:val="9"/>
      </w:pPr>
      <w:r>
        <w:rPr>
          <w:color w:val="FF0000"/>
        </w:rPr>
        <w:t>Roleofa</w:t>
      </w:r>
      <w:r>
        <w:rPr>
          <w:color w:val="FF0000"/>
          <w:spacing w:val="-2"/>
        </w:rPr>
        <w:t>Leader</w:t>
      </w:r>
    </w:p>
    <w:p w14:paraId="444FED02">
      <w:pPr>
        <w:pStyle w:val="12"/>
        <w:numPr>
          <w:ilvl w:val="0"/>
          <w:numId w:val="42"/>
        </w:numPr>
        <w:tabs>
          <w:tab w:val="left" w:pos="2056"/>
        </w:tabs>
        <w:spacing w:before="312" w:after="0" w:line="360" w:lineRule="auto"/>
        <w:ind w:left="2056" w:right="1701" w:hanging="360"/>
        <w:jc w:val="both"/>
        <w:rPr>
          <w:sz w:val="24"/>
        </w:rPr>
      </w:pPr>
      <w:r>
        <w:rPr>
          <w:b/>
          <w:sz w:val="24"/>
        </w:rPr>
        <w:t xml:space="preserve">Required at all levels- </w:t>
      </w:r>
      <w:r>
        <w:rPr>
          <w:sz w:val="24"/>
        </w:rPr>
        <w:t xml:space="preserve">Leadership is a function which is important at all </w:t>
      </w:r>
      <w:r>
        <w:rPr>
          <w:sz w:val="24"/>
          <w:u w:val="single"/>
        </w:rPr>
        <w:t>levels ofmanagement</w:t>
      </w:r>
      <w:r>
        <w:rPr>
          <w:sz w:val="24"/>
        </w:rPr>
        <w:t>. In the top level, it is important for getting co-operation in formulation of plans and policies. In the middle and lower level, it is required for interpretation and execution of plans and programmes framed bythe top management. Leadership canbeexercisedthrough guidanceandcounsellingof thesubordinatesatthetimeof execution of plans.</w:t>
      </w:r>
    </w:p>
    <w:p w14:paraId="2CB38F6B">
      <w:pPr>
        <w:pStyle w:val="12"/>
        <w:numPr>
          <w:ilvl w:val="0"/>
          <w:numId w:val="42"/>
        </w:numPr>
        <w:tabs>
          <w:tab w:val="left" w:pos="2056"/>
        </w:tabs>
        <w:spacing w:before="0" w:after="0" w:line="357" w:lineRule="auto"/>
        <w:ind w:left="2056" w:right="1705" w:hanging="360"/>
        <w:jc w:val="both"/>
        <w:rPr>
          <w:sz w:val="24"/>
        </w:rPr>
      </w:pPr>
      <w:r>
        <w:rPr>
          <w:b/>
          <w:sz w:val="24"/>
        </w:rPr>
        <w:t xml:space="preserve">Representative of the organization- </w:t>
      </w:r>
      <w:r>
        <w:rPr>
          <w:sz w:val="24"/>
        </w:rPr>
        <w:t>A leader, i.e., a manager is said to be the representative of the enterprise. He has to represent the concern at seminars, conferences, general meetings, etc. His role is to communicate the rationale of the enterprise to outside public. He is also representative of the own department which he leads.</w:t>
      </w:r>
    </w:p>
    <w:p w14:paraId="72EC8CB1">
      <w:pPr>
        <w:pStyle w:val="12"/>
        <w:numPr>
          <w:ilvl w:val="0"/>
          <w:numId w:val="42"/>
        </w:numPr>
        <w:tabs>
          <w:tab w:val="left" w:pos="2056"/>
        </w:tabs>
        <w:spacing w:before="9" w:after="0" w:line="360" w:lineRule="auto"/>
        <w:ind w:left="2056" w:right="1698" w:hanging="360"/>
        <w:jc w:val="both"/>
        <w:rPr>
          <w:sz w:val="24"/>
        </w:rPr>
      </w:pPr>
      <w:r>
        <w:rPr>
          <w:b/>
          <w:sz w:val="24"/>
        </w:rPr>
        <w:t xml:space="preserve">Integrates and reconciles the personal goals with organizational goals- </w:t>
      </w:r>
      <w:r>
        <w:rPr>
          <w:sz w:val="24"/>
        </w:rPr>
        <w:t>A leader through leadership traits helps in reconciling/ integrating the personal goals of the employees with the organizational goals. He is trying to co-ordinate the efforts of people towards a common purpose and thereby achieves objectives. This can be done only if he can influence and get willing co- operation and urge to accomplish the objectives.</w:t>
      </w:r>
    </w:p>
    <w:p w14:paraId="2014A004">
      <w:pPr>
        <w:pStyle w:val="12"/>
        <w:numPr>
          <w:ilvl w:val="0"/>
          <w:numId w:val="42"/>
        </w:numPr>
        <w:tabs>
          <w:tab w:val="left" w:pos="2056"/>
        </w:tabs>
        <w:spacing w:before="0" w:after="0" w:line="357" w:lineRule="auto"/>
        <w:ind w:left="2056" w:right="1703" w:hanging="360"/>
        <w:jc w:val="both"/>
        <w:rPr>
          <w:sz w:val="22"/>
        </w:rPr>
      </w:pPr>
      <w:r>
        <w:rPr>
          <w:b/>
          <w:sz w:val="24"/>
        </w:rPr>
        <w:t xml:space="preserve">He solicits support- </w:t>
      </w:r>
      <w:r>
        <w:rPr>
          <w:sz w:val="24"/>
        </w:rPr>
        <w:t>A leader is a manager and besides that he is a person who entertains and invites support and co-operation of subordinates. This he can do by his personality, intelligence, maturity and experience which can provide him positiveresult.Inthisregard,aleaderhastoinvite</w:t>
      </w:r>
      <w:r>
        <w:rPr>
          <w:sz w:val="22"/>
        </w:rPr>
        <w:t>suggestionsandifpossible</w:t>
      </w:r>
    </w:p>
    <w:p w14:paraId="76A6BE66">
      <w:pPr>
        <w:pStyle w:val="12"/>
        <w:spacing w:after="0" w:line="357" w:lineRule="auto"/>
        <w:jc w:val="both"/>
        <w:rPr>
          <w:sz w:val="22"/>
        </w:rPr>
        <w:sectPr>
          <w:pgSz w:w="12240" w:h="15840"/>
          <w:pgMar w:top="1360" w:right="0" w:bottom="940" w:left="360" w:header="0" w:footer="748" w:gutter="0"/>
          <w:cols w:space="720" w:num="1"/>
        </w:sectPr>
      </w:pPr>
    </w:p>
    <w:p w14:paraId="4D7779E9">
      <w:pPr>
        <w:spacing w:before="74" w:line="360" w:lineRule="auto"/>
        <w:ind w:left="2056" w:right="1705" w:firstLine="0"/>
        <w:jc w:val="both"/>
        <w:rPr>
          <w:sz w:val="22"/>
        </w:rPr>
      </w:pPr>
      <w:r>
        <w:rPr>
          <w:sz w:val="22"/>
        </w:rPr>
        <w:t>implement them into plans and programmes of enterprise. This way, he can solicit full support of employees which results in willingness to work and thereby effectiveness in running of a concern.</w:t>
      </w:r>
    </w:p>
    <w:p w14:paraId="621D6158">
      <w:pPr>
        <w:pStyle w:val="12"/>
        <w:numPr>
          <w:ilvl w:val="0"/>
          <w:numId w:val="42"/>
        </w:numPr>
        <w:tabs>
          <w:tab w:val="left" w:pos="2056"/>
        </w:tabs>
        <w:spacing w:before="0" w:after="0" w:line="360" w:lineRule="auto"/>
        <w:ind w:left="2056" w:right="1702" w:hanging="360"/>
        <w:jc w:val="both"/>
        <w:rPr>
          <w:sz w:val="24"/>
        </w:rPr>
      </w:pPr>
      <w:r>
        <w:rPr>
          <w:b/>
          <w:sz w:val="24"/>
        </w:rPr>
        <w:t xml:space="preserve">As a friend, philosopher and guide- </w:t>
      </w:r>
      <w:r>
        <w:rPr>
          <w:sz w:val="24"/>
        </w:rPr>
        <w:t>A leader must possess the three dimensional traits in him. Hecan be a friend by sharing the feelings, opinions and desires with the employees. He can be a philosopher by utilizing his intelligence and experience and therebyguidingthe employees asand whentime requires. He can be a guide by supervising and communicating the employees the plans and policies of top management and secure their co-operation to achieve the goals of a concern. At times he can also playthe role ofa counsellorby counsellingand a problem-solving approach. He can listen to the problems of the employees and try to solve them.</w:t>
      </w:r>
    </w:p>
    <w:p w14:paraId="480737A5">
      <w:pPr>
        <w:pStyle w:val="4"/>
        <w:spacing w:before="3"/>
      </w:pPr>
    </w:p>
    <w:p w14:paraId="62119654">
      <w:pPr>
        <w:pStyle w:val="11"/>
        <w:jc w:val="both"/>
      </w:pPr>
      <w:r>
        <w:rPr>
          <w:color w:val="FF0000"/>
        </w:rPr>
        <w:t>Leadershipand</w:t>
      </w:r>
      <w:r>
        <w:rPr>
          <w:color w:val="FF0000"/>
          <w:spacing w:val="-2"/>
        </w:rPr>
        <w:t>Motivation</w:t>
      </w:r>
    </w:p>
    <w:p w14:paraId="124E0142">
      <w:pPr>
        <w:pStyle w:val="12"/>
        <w:numPr>
          <w:ilvl w:val="1"/>
          <w:numId w:val="42"/>
        </w:numPr>
        <w:tabs>
          <w:tab w:val="left" w:pos="2150"/>
        </w:tabs>
        <w:spacing w:before="130" w:after="0" w:line="357" w:lineRule="auto"/>
        <w:ind w:left="2150" w:right="1704" w:hanging="360"/>
        <w:jc w:val="both"/>
        <w:rPr>
          <w:sz w:val="24"/>
        </w:rPr>
      </w:pPr>
      <w:r>
        <w:rPr>
          <w:sz w:val="24"/>
        </w:rPr>
        <w:t>Motivation is a goal-oriented characteristic that helps a person achieve his objectives. It pushes an individual to work hard at achieving his or her goals. An executive must have the right leadership traits to influence motivation. However, there is no specific blueprint for motivation.</w:t>
      </w:r>
    </w:p>
    <w:p w14:paraId="18B761AE">
      <w:pPr>
        <w:pStyle w:val="12"/>
        <w:numPr>
          <w:ilvl w:val="1"/>
          <w:numId w:val="42"/>
        </w:numPr>
        <w:tabs>
          <w:tab w:val="left" w:pos="2150"/>
        </w:tabs>
        <w:spacing w:before="3" w:after="0" w:line="355" w:lineRule="auto"/>
        <w:ind w:left="2150" w:right="1708" w:hanging="360"/>
        <w:jc w:val="both"/>
        <w:rPr>
          <w:sz w:val="24"/>
        </w:rPr>
      </w:pPr>
      <w:r>
        <w:rPr>
          <w:sz w:val="24"/>
        </w:rPr>
        <w:t xml:space="preserve">As a leader, one should keep an open perspective on human nature. Knowing different needs of subordinates will certainly make the decision-making process </w:t>
      </w:r>
      <w:r>
        <w:rPr>
          <w:spacing w:val="-2"/>
          <w:sz w:val="24"/>
        </w:rPr>
        <w:t>easier.</w:t>
      </w:r>
    </w:p>
    <w:p w14:paraId="4067FDFF">
      <w:pPr>
        <w:pStyle w:val="12"/>
        <w:numPr>
          <w:ilvl w:val="1"/>
          <w:numId w:val="42"/>
        </w:numPr>
        <w:tabs>
          <w:tab w:val="left" w:pos="2149"/>
        </w:tabs>
        <w:spacing w:before="8" w:after="0" w:line="240" w:lineRule="auto"/>
        <w:ind w:left="2149" w:right="0" w:hanging="359"/>
        <w:jc w:val="both"/>
        <w:rPr>
          <w:sz w:val="24"/>
        </w:rPr>
      </w:pPr>
      <w:r>
        <w:rPr>
          <w:sz w:val="24"/>
        </w:rPr>
        <w:t>Bothanemployeeaswellasmanagermustpossessleadershipandmotivational</w:t>
      </w:r>
      <w:r>
        <w:rPr>
          <w:spacing w:val="-2"/>
          <w:sz w:val="24"/>
        </w:rPr>
        <w:t>traits.</w:t>
      </w:r>
    </w:p>
    <w:p w14:paraId="5FDAE853">
      <w:pPr>
        <w:pStyle w:val="12"/>
        <w:numPr>
          <w:ilvl w:val="1"/>
          <w:numId w:val="42"/>
        </w:numPr>
        <w:tabs>
          <w:tab w:val="left" w:pos="2150"/>
        </w:tabs>
        <w:spacing w:before="136" w:after="0" w:line="355" w:lineRule="auto"/>
        <w:ind w:left="2150" w:right="1708" w:hanging="360"/>
        <w:jc w:val="both"/>
        <w:rPr>
          <w:sz w:val="24"/>
        </w:rPr>
      </w:pPr>
      <w:r>
        <w:rPr>
          <w:sz w:val="24"/>
        </w:rPr>
        <w:t>An effective leader must have a thorough knowledge of motivational factors for others. He must understand the basic needs of employees, peers and his superiors. Leadership is used as a means of motivating others.</w:t>
      </w:r>
    </w:p>
    <w:p w14:paraId="477C28F2">
      <w:pPr>
        <w:pStyle w:val="12"/>
        <w:numPr>
          <w:ilvl w:val="1"/>
          <w:numId w:val="42"/>
        </w:numPr>
        <w:tabs>
          <w:tab w:val="left" w:pos="2149"/>
        </w:tabs>
        <w:spacing w:before="8" w:after="0" w:line="240" w:lineRule="auto"/>
        <w:ind w:left="2149" w:right="0" w:hanging="359"/>
        <w:jc w:val="both"/>
        <w:rPr>
          <w:sz w:val="24"/>
        </w:rPr>
      </w:pPr>
      <w:r>
        <w:rPr>
          <w:sz w:val="24"/>
        </w:rPr>
        <w:t>Givenbelowareimportantguidelinesthatoutlinethebasicviewof</w:t>
      </w:r>
      <w:r>
        <w:rPr>
          <w:spacing w:val="-2"/>
          <w:sz w:val="24"/>
        </w:rPr>
        <w:t>motivation:</w:t>
      </w:r>
    </w:p>
    <w:p w14:paraId="590BAC70">
      <w:pPr>
        <w:pStyle w:val="4"/>
      </w:pPr>
    </w:p>
    <w:p w14:paraId="51693DEA">
      <w:pPr>
        <w:pStyle w:val="4"/>
        <w:spacing w:before="170"/>
      </w:pPr>
    </w:p>
    <w:p w14:paraId="48E7FB09">
      <w:pPr>
        <w:pStyle w:val="9"/>
        <w:jc w:val="both"/>
      </w:pPr>
      <w:r>
        <w:rPr>
          <w:color w:val="FF0000"/>
        </w:rPr>
        <w:t>TypesofLeadership</w:t>
      </w:r>
      <w:r>
        <w:rPr>
          <w:color w:val="FF0000"/>
          <w:spacing w:val="-2"/>
        </w:rPr>
        <w:t>Styles</w:t>
      </w:r>
    </w:p>
    <w:p w14:paraId="0C59FE1B">
      <w:pPr>
        <w:pStyle w:val="4"/>
        <w:spacing w:before="250"/>
        <w:rPr>
          <w:b/>
          <w:sz w:val="28"/>
        </w:rPr>
      </w:pPr>
    </w:p>
    <w:p w14:paraId="3A965540">
      <w:pPr>
        <w:pStyle w:val="4"/>
        <w:spacing w:before="1" w:line="360" w:lineRule="auto"/>
        <w:ind w:left="1588" w:right="1707"/>
        <w:jc w:val="both"/>
      </w:pPr>
      <w:r>
        <w:t>German-American psychologist Kurt Lewin is credited with branding the basic leadership stylesin 1939. Lewin and his researchers tasked schoolchildren with an arts andcraftsprojectwhiletheteamobservedbehaviorsandresponsestodifferentstyles</w:t>
      </w:r>
      <w:r>
        <w:rPr>
          <w:spacing w:val="-5"/>
        </w:rPr>
        <w:t>of</w:t>
      </w:r>
    </w:p>
    <w:p w14:paraId="092C0120">
      <w:pPr>
        <w:pStyle w:val="4"/>
        <w:spacing w:after="0" w:line="360" w:lineRule="auto"/>
        <w:jc w:val="both"/>
        <w:sectPr>
          <w:pgSz w:w="12240" w:h="15840"/>
          <w:pgMar w:top="1360" w:right="0" w:bottom="940" w:left="360" w:header="0" w:footer="748" w:gutter="0"/>
          <w:cols w:space="720" w:num="1"/>
        </w:sectPr>
      </w:pPr>
    </w:p>
    <w:p w14:paraId="7AB32969">
      <w:pPr>
        <w:pStyle w:val="4"/>
        <w:spacing w:before="72"/>
        <w:ind w:left="1588"/>
        <w:jc w:val="both"/>
      </w:pPr>
      <w:r>
        <w:t>leadership.Theideawastodeterminewhichstylewasmosteffective tousein</w:t>
      </w:r>
      <w:r>
        <w:rPr>
          <w:spacing w:val="-2"/>
        </w:rPr>
        <w:t>business.</w:t>
      </w:r>
    </w:p>
    <w:p w14:paraId="4E4AD97A">
      <w:pPr>
        <w:pStyle w:val="4"/>
      </w:pPr>
    </w:p>
    <w:p w14:paraId="4E216379">
      <w:pPr>
        <w:pStyle w:val="4"/>
        <w:spacing w:before="132"/>
      </w:pPr>
    </w:p>
    <w:p w14:paraId="736FE77C">
      <w:pPr>
        <w:pStyle w:val="4"/>
        <w:spacing w:line="360" w:lineRule="auto"/>
        <w:ind w:left="1588" w:right="1699"/>
        <w:jc w:val="both"/>
      </w:pPr>
      <w:r>
        <w:t xml:space="preserve">Lewin identified three styles of leadership: </w:t>
      </w:r>
      <w:r>
        <w:rPr>
          <w:b/>
        </w:rPr>
        <w:t>Autocratic, Democratic, and Laissez-faire</w:t>
      </w:r>
      <w:r>
        <w:t xml:space="preserve">. Over time, more leadership styles have emerged, and one that is commonly grouped in with Lewin’s three is Transformational Leadership. Today, there are a variety of leadership styles in business, but the four primary leadership styles you’ll be exposed to </w:t>
      </w:r>
      <w:r>
        <w:rPr>
          <w:spacing w:val="-2"/>
        </w:rPr>
        <w:t>include:</w:t>
      </w:r>
    </w:p>
    <w:p w14:paraId="0082C2EB">
      <w:pPr>
        <w:pStyle w:val="12"/>
        <w:numPr>
          <w:ilvl w:val="0"/>
          <w:numId w:val="43"/>
        </w:numPr>
        <w:tabs>
          <w:tab w:val="left" w:pos="2858"/>
        </w:tabs>
        <w:spacing w:before="0" w:after="0" w:line="273" w:lineRule="exact"/>
        <w:ind w:left="2858" w:right="0" w:hanging="487"/>
        <w:jc w:val="left"/>
        <w:rPr>
          <w:sz w:val="24"/>
        </w:rPr>
      </w:pPr>
      <w:r>
        <w:rPr>
          <w:spacing w:val="-2"/>
          <w:sz w:val="24"/>
        </w:rPr>
        <w:t>Autocratic</w:t>
      </w:r>
    </w:p>
    <w:p w14:paraId="65D1DDD7">
      <w:pPr>
        <w:pStyle w:val="4"/>
        <w:spacing w:before="93"/>
      </w:pPr>
    </w:p>
    <w:p w14:paraId="4CA9C097">
      <w:pPr>
        <w:pStyle w:val="12"/>
        <w:numPr>
          <w:ilvl w:val="0"/>
          <w:numId w:val="43"/>
        </w:numPr>
        <w:tabs>
          <w:tab w:val="left" w:pos="2858"/>
        </w:tabs>
        <w:spacing w:before="0" w:after="0" w:line="240" w:lineRule="auto"/>
        <w:ind w:left="2858" w:right="0" w:hanging="552"/>
        <w:jc w:val="left"/>
        <w:rPr>
          <w:sz w:val="24"/>
        </w:rPr>
      </w:pPr>
      <w:r>
        <w:rPr>
          <w:spacing w:val="-2"/>
          <w:sz w:val="24"/>
        </w:rPr>
        <w:t>Democratic</w:t>
      </w:r>
    </w:p>
    <w:p w14:paraId="69D0D2C4">
      <w:pPr>
        <w:pStyle w:val="4"/>
        <w:spacing w:before="96"/>
      </w:pPr>
    </w:p>
    <w:p w14:paraId="479215F9">
      <w:pPr>
        <w:pStyle w:val="12"/>
        <w:numPr>
          <w:ilvl w:val="0"/>
          <w:numId w:val="43"/>
        </w:numPr>
        <w:tabs>
          <w:tab w:val="left" w:pos="2858"/>
        </w:tabs>
        <w:spacing w:before="0" w:after="0" w:line="240" w:lineRule="auto"/>
        <w:ind w:left="2858" w:right="0" w:hanging="619"/>
        <w:jc w:val="left"/>
        <w:rPr>
          <w:sz w:val="24"/>
        </w:rPr>
      </w:pPr>
      <w:r>
        <w:rPr>
          <w:spacing w:val="-2"/>
          <w:sz w:val="24"/>
        </w:rPr>
        <w:t>Laissez-faire</w:t>
      </w:r>
    </w:p>
    <w:p w14:paraId="5D085C9E">
      <w:pPr>
        <w:pStyle w:val="4"/>
        <w:spacing w:before="94"/>
      </w:pPr>
    </w:p>
    <w:p w14:paraId="6563BFDE">
      <w:pPr>
        <w:pStyle w:val="12"/>
        <w:numPr>
          <w:ilvl w:val="0"/>
          <w:numId w:val="43"/>
        </w:numPr>
        <w:tabs>
          <w:tab w:val="left" w:pos="2858"/>
        </w:tabs>
        <w:spacing w:before="0" w:after="0" w:line="240" w:lineRule="auto"/>
        <w:ind w:left="2858" w:right="0" w:hanging="607"/>
        <w:jc w:val="left"/>
        <w:rPr>
          <w:sz w:val="24"/>
        </w:rPr>
      </w:pPr>
      <w:r>
        <w:rPr>
          <w:spacing w:val="-2"/>
          <w:sz w:val="24"/>
        </w:rPr>
        <w:t>Transformational</w:t>
      </w:r>
    </w:p>
    <w:p w14:paraId="1204D227">
      <w:pPr>
        <w:pStyle w:val="11"/>
        <w:numPr>
          <w:ilvl w:val="0"/>
          <w:numId w:val="44"/>
        </w:numPr>
        <w:tabs>
          <w:tab w:val="left" w:pos="2159"/>
        </w:tabs>
        <w:spacing w:before="209" w:after="0" w:line="240" w:lineRule="auto"/>
        <w:ind w:left="2159" w:right="0" w:hanging="719"/>
        <w:jc w:val="left"/>
      </w:pPr>
      <w:r>
        <w:rPr>
          <w:color w:val="FF0000"/>
          <w:spacing w:val="-2"/>
        </w:rPr>
        <w:t>AutocraticLeadership</w:t>
      </w:r>
    </w:p>
    <w:p w14:paraId="05C9CBE3">
      <w:pPr>
        <w:pStyle w:val="4"/>
        <w:spacing w:before="71"/>
        <w:rPr>
          <w:b/>
        </w:rPr>
      </w:pPr>
    </w:p>
    <w:p w14:paraId="3F16FAAE">
      <w:pPr>
        <w:pStyle w:val="12"/>
        <w:numPr>
          <w:ilvl w:val="1"/>
          <w:numId w:val="44"/>
        </w:numPr>
        <w:tabs>
          <w:tab w:val="left" w:pos="2308"/>
        </w:tabs>
        <w:spacing w:before="0" w:after="0" w:line="350" w:lineRule="auto"/>
        <w:ind w:left="2308" w:right="1712" w:hanging="360"/>
        <w:jc w:val="both"/>
        <w:rPr>
          <w:sz w:val="24"/>
        </w:rPr>
      </w:pPr>
      <w:r>
        <w:rPr>
          <w:sz w:val="24"/>
        </w:rPr>
        <w:t>Also known as Authoritarian Leadership, an Autocratic Leadershipstyle can easily be summed up by the command, “Do as you’re told.”</w:t>
      </w:r>
    </w:p>
    <w:p w14:paraId="7D135F99">
      <w:pPr>
        <w:pStyle w:val="12"/>
        <w:numPr>
          <w:ilvl w:val="1"/>
          <w:numId w:val="44"/>
        </w:numPr>
        <w:tabs>
          <w:tab w:val="left" w:pos="2308"/>
        </w:tabs>
        <w:spacing w:before="13" w:after="0" w:line="357" w:lineRule="auto"/>
        <w:ind w:left="2308" w:right="1706" w:hanging="360"/>
        <w:jc w:val="both"/>
        <w:rPr>
          <w:sz w:val="24"/>
        </w:rPr>
      </w:pPr>
      <w:r>
        <w:rPr>
          <w:sz w:val="24"/>
        </w:rPr>
        <w:t>In Autocratic Leadership, direction comes from the top, a singular figure who leads a company or team. An autocratic leader determines strategy, policies, procedures, and the direction of the organization, dictating everything to subordinates. Authoritarian leaders are not focusedon collaboration with those in their circle, they are rarely interested in feedback, and they prefer to hold all of the power and be in charge.</w:t>
      </w:r>
    </w:p>
    <w:p w14:paraId="18DC3B79">
      <w:pPr>
        <w:pStyle w:val="4"/>
      </w:pPr>
    </w:p>
    <w:p w14:paraId="2F3E806C">
      <w:pPr>
        <w:pStyle w:val="4"/>
      </w:pPr>
    </w:p>
    <w:p w14:paraId="3DCA8194">
      <w:pPr>
        <w:pStyle w:val="4"/>
        <w:spacing w:line="360" w:lineRule="auto"/>
        <w:ind w:left="1588" w:right="1411"/>
      </w:pPr>
      <w:r>
        <w:t>InLewin’sresearch,hewitnessedfourbehaviorsandresultsoftheAuthoritarian Leadership style:</w:t>
      </w:r>
    </w:p>
    <w:p w14:paraId="10790EA3">
      <w:pPr>
        <w:pStyle w:val="12"/>
        <w:numPr>
          <w:ilvl w:val="0"/>
          <w:numId w:val="45"/>
        </w:numPr>
        <w:tabs>
          <w:tab w:val="left" w:pos="2073"/>
        </w:tabs>
        <w:spacing w:before="0" w:after="0" w:line="294" w:lineRule="exact"/>
        <w:ind w:left="2073" w:right="0" w:hanging="360"/>
        <w:jc w:val="left"/>
        <w:rPr>
          <w:sz w:val="24"/>
        </w:rPr>
      </w:pPr>
      <w:r>
        <w:rPr>
          <w:sz w:val="24"/>
        </w:rPr>
        <w:t>Alldeterminationofpolicyisbythe</w:t>
      </w:r>
      <w:r>
        <w:rPr>
          <w:spacing w:val="-2"/>
          <w:sz w:val="24"/>
        </w:rPr>
        <w:t>leader.</w:t>
      </w:r>
    </w:p>
    <w:p w14:paraId="107EB9EA">
      <w:pPr>
        <w:pStyle w:val="12"/>
        <w:numPr>
          <w:ilvl w:val="0"/>
          <w:numId w:val="45"/>
        </w:numPr>
        <w:tabs>
          <w:tab w:val="left" w:pos="2073"/>
        </w:tabs>
        <w:spacing w:before="138" w:after="0" w:line="350" w:lineRule="auto"/>
        <w:ind w:left="2073" w:right="1710" w:hanging="360"/>
        <w:jc w:val="left"/>
        <w:rPr>
          <w:sz w:val="24"/>
        </w:rPr>
      </w:pPr>
      <w:r>
        <w:rPr>
          <w:sz w:val="24"/>
        </w:rPr>
        <w:t>Techniquesandactivitystepsaredictatedbytheauthority,oneatatime,sothatfuturestepsortechniques are uncertain.</w:t>
      </w:r>
    </w:p>
    <w:p w14:paraId="6D8F7121">
      <w:pPr>
        <w:pStyle w:val="12"/>
        <w:numPr>
          <w:ilvl w:val="0"/>
          <w:numId w:val="45"/>
        </w:numPr>
        <w:tabs>
          <w:tab w:val="left" w:pos="2073"/>
        </w:tabs>
        <w:spacing w:before="13" w:after="0" w:line="352" w:lineRule="auto"/>
        <w:ind w:left="2073" w:right="1443" w:hanging="360"/>
        <w:jc w:val="left"/>
        <w:rPr>
          <w:sz w:val="24"/>
        </w:rPr>
      </w:pPr>
      <w:r>
        <w:rPr>
          <w:sz w:val="24"/>
        </w:rPr>
        <w:t xml:space="preserve">Theleaderusuallydictatestheparticularworktaskandworkcompanionsofeach </w:t>
      </w:r>
      <w:r>
        <w:rPr>
          <w:spacing w:val="-2"/>
          <w:sz w:val="24"/>
        </w:rPr>
        <w:t>member.</w:t>
      </w:r>
    </w:p>
    <w:p w14:paraId="03352971">
      <w:pPr>
        <w:pStyle w:val="12"/>
        <w:spacing w:after="0" w:line="352" w:lineRule="auto"/>
        <w:jc w:val="left"/>
        <w:rPr>
          <w:sz w:val="24"/>
        </w:rPr>
        <w:sectPr>
          <w:pgSz w:w="12240" w:h="15840"/>
          <w:pgMar w:top="1360" w:right="0" w:bottom="940" w:left="360" w:header="0" w:footer="748" w:gutter="0"/>
          <w:cols w:space="720" w:num="1"/>
        </w:sectPr>
      </w:pPr>
    </w:p>
    <w:p w14:paraId="7F6B8A97">
      <w:pPr>
        <w:pStyle w:val="12"/>
        <w:numPr>
          <w:ilvl w:val="0"/>
          <w:numId w:val="45"/>
        </w:numPr>
        <w:tabs>
          <w:tab w:val="left" w:pos="2073"/>
        </w:tabs>
        <w:spacing w:before="71" w:after="0" w:line="355" w:lineRule="auto"/>
        <w:ind w:left="2073" w:right="1708" w:hanging="360"/>
        <w:jc w:val="both"/>
        <w:rPr>
          <w:sz w:val="24"/>
        </w:rPr>
      </w:pPr>
      <w:r>
        <w:rPr>
          <w:sz w:val="24"/>
        </w:rPr>
        <w:t>The dominator is “personal” in his praise and criticism of the work of each team member, but is aloof from active group participation, except when demonstrating. He is friendly or impersonal rather than openly hostile.</w:t>
      </w:r>
    </w:p>
    <w:p w14:paraId="0872ECC8">
      <w:pPr>
        <w:pStyle w:val="12"/>
        <w:numPr>
          <w:ilvl w:val="0"/>
          <w:numId w:val="45"/>
        </w:numPr>
        <w:tabs>
          <w:tab w:val="left" w:pos="2073"/>
        </w:tabs>
        <w:spacing w:before="11" w:after="0" w:line="350" w:lineRule="auto"/>
        <w:ind w:left="2073" w:right="1719" w:hanging="360"/>
        <w:jc w:val="both"/>
        <w:rPr>
          <w:sz w:val="24"/>
        </w:rPr>
      </w:pPr>
      <w:r>
        <w:rPr>
          <w:sz w:val="24"/>
        </w:rPr>
        <w:t>Examples of autocratic leaders include Martha Stewart, and, New England Patriots Head Coach Bill Belichick.</w:t>
      </w:r>
    </w:p>
    <w:p w14:paraId="794B703C">
      <w:pPr>
        <w:pStyle w:val="4"/>
        <w:spacing w:before="10" w:line="360" w:lineRule="auto"/>
        <w:ind w:left="1588" w:right="1701"/>
        <w:jc w:val="both"/>
      </w:pPr>
      <w:r>
        <w:rPr>
          <w:b/>
        </w:rPr>
        <w:t xml:space="preserve">Qualities: </w:t>
      </w:r>
      <w:r>
        <w:t>Autocratic leaders often possess qualities subordinates look up to, such as decisiveness, self- confidence, and a steadfast, focused commitment to the goal.</w:t>
      </w:r>
    </w:p>
    <w:p w14:paraId="542506A9">
      <w:pPr>
        <w:pStyle w:val="4"/>
        <w:spacing w:before="3" w:line="360" w:lineRule="auto"/>
        <w:ind w:left="1588" w:right="1708"/>
        <w:jc w:val="both"/>
      </w:pPr>
      <w:r>
        <w:rPr>
          <w:b/>
        </w:rPr>
        <w:t xml:space="preserve">When It Works: </w:t>
      </w:r>
      <w:r>
        <w:t>While Autocratic Leadership and the “Don’t question my commands” approach doesn’tsound like fun, there are occasions when this leadership style can be appropriate and effective, such as in urgent or chaotic situations that require someone to reign in the team and make a prompt and effective decision.</w:t>
      </w:r>
    </w:p>
    <w:p w14:paraId="063B4AE6">
      <w:pPr>
        <w:pStyle w:val="4"/>
        <w:spacing w:line="360" w:lineRule="auto"/>
        <w:ind w:left="1588" w:right="1711"/>
        <w:jc w:val="both"/>
      </w:pPr>
      <w:r>
        <w:rPr>
          <w:b/>
        </w:rPr>
        <w:t xml:space="preserve">When It Doesn’t Work: </w:t>
      </w:r>
      <w:r>
        <w:t>Employees working under an autocratic leader may feel micromanaged, and because all directives come from one person at the top, they may become dependent on that person for direction and incapable of making business decisions on their own.</w:t>
      </w:r>
    </w:p>
    <w:p w14:paraId="29D46850">
      <w:pPr>
        <w:pStyle w:val="4"/>
        <w:spacing w:before="144"/>
      </w:pPr>
    </w:p>
    <w:p w14:paraId="0CBEF92A">
      <w:pPr>
        <w:pStyle w:val="11"/>
        <w:numPr>
          <w:ilvl w:val="0"/>
          <w:numId w:val="44"/>
        </w:numPr>
        <w:tabs>
          <w:tab w:val="left" w:pos="2159"/>
        </w:tabs>
        <w:spacing w:before="0" w:after="0" w:line="240" w:lineRule="auto"/>
        <w:ind w:left="2159" w:right="0" w:hanging="719"/>
        <w:jc w:val="left"/>
      </w:pPr>
      <w:r>
        <w:rPr>
          <w:color w:val="FF0000"/>
        </w:rPr>
        <w:t>Democratic</w:t>
      </w:r>
      <w:r>
        <w:rPr>
          <w:color w:val="FF0000"/>
          <w:spacing w:val="-2"/>
        </w:rPr>
        <w:t>Leadership</w:t>
      </w:r>
    </w:p>
    <w:p w14:paraId="222BB17A">
      <w:pPr>
        <w:pStyle w:val="4"/>
        <w:spacing w:before="74"/>
        <w:rPr>
          <w:b/>
        </w:rPr>
      </w:pPr>
    </w:p>
    <w:p w14:paraId="4045A507">
      <w:pPr>
        <w:pStyle w:val="4"/>
        <w:spacing w:line="360" w:lineRule="auto"/>
        <w:ind w:left="1588" w:right="1703"/>
        <w:jc w:val="both"/>
      </w:pPr>
      <w:r>
        <w:t>Also known as Participative Leadership, the Democratic Leadership approach involves gathering input from your subordinates and team members so everyone has a chance to contribute to the decision- making process. Democratic leaders are still the decision- makers, but their approach allows others to feel engaged and have a stake in the final outcome. Democratic leaders excel at sparking creativity among subordinates, and projects are enhanced when positive contributions come from all sides.</w:t>
      </w:r>
    </w:p>
    <w:p w14:paraId="5E54C798">
      <w:pPr>
        <w:pStyle w:val="4"/>
        <w:spacing w:before="1" w:line="360" w:lineRule="auto"/>
        <w:ind w:left="1588" w:right="1442"/>
        <w:jc w:val="both"/>
      </w:pPr>
      <w:r>
        <w:t xml:space="preserve">Lewin’s research into the Democratic Leadership style uncovered these four behaviors and </w:t>
      </w:r>
      <w:r>
        <w:rPr>
          <w:spacing w:val="-2"/>
        </w:rPr>
        <w:t>results:</w:t>
      </w:r>
    </w:p>
    <w:p w14:paraId="28C25664">
      <w:pPr>
        <w:pStyle w:val="12"/>
        <w:numPr>
          <w:ilvl w:val="0"/>
          <w:numId w:val="46"/>
        </w:numPr>
        <w:tabs>
          <w:tab w:val="left" w:pos="2496"/>
          <w:tab w:val="left" w:pos="2498"/>
        </w:tabs>
        <w:spacing w:before="0" w:after="0" w:line="360" w:lineRule="auto"/>
        <w:ind w:left="2498" w:right="1444" w:hanging="488"/>
        <w:jc w:val="both"/>
        <w:rPr>
          <w:sz w:val="24"/>
        </w:rPr>
      </w:pPr>
      <w:r>
        <w:rPr>
          <w:sz w:val="24"/>
        </w:rPr>
        <w:t>All policies were a matter of group discussion and decision, encouraged and assisted by the leader.</w:t>
      </w:r>
    </w:p>
    <w:p w14:paraId="55F8CC99">
      <w:pPr>
        <w:pStyle w:val="12"/>
        <w:numPr>
          <w:ilvl w:val="0"/>
          <w:numId w:val="46"/>
        </w:numPr>
        <w:tabs>
          <w:tab w:val="left" w:pos="2498"/>
        </w:tabs>
        <w:spacing w:before="0" w:after="0" w:line="360" w:lineRule="auto"/>
        <w:ind w:left="2498" w:right="1711" w:hanging="555"/>
        <w:jc w:val="both"/>
        <w:rPr>
          <w:sz w:val="24"/>
        </w:rPr>
      </w:pPr>
      <w:r>
        <w:rPr>
          <w:sz w:val="24"/>
        </w:rPr>
        <w:t>Activity perspective was gained during the first discussion period. General steps to group goal were sketched, and where technical advice was needed, the leadersuggested two or three alternative procedures from which a choicecould be made.</w:t>
      </w:r>
    </w:p>
    <w:p w14:paraId="2DDD4970">
      <w:pPr>
        <w:pStyle w:val="12"/>
        <w:spacing w:after="0" w:line="360" w:lineRule="auto"/>
        <w:jc w:val="both"/>
        <w:rPr>
          <w:sz w:val="24"/>
        </w:rPr>
        <w:sectPr>
          <w:pgSz w:w="12240" w:h="15840"/>
          <w:pgMar w:top="1360" w:right="0" w:bottom="940" w:left="360" w:header="0" w:footer="748" w:gutter="0"/>
          <w:cols w:space="720" w:num="1"/>
        </w:sectPr>
      </w:pPr>
    </w:p>
    <w:p w14:paraId="3A0BAE1A">
      <w:pPr>
        <w:pStyle w:val="12"/>
        <w:numPr>
          <w:ilvl w:val="0"/>
          <w:numId w:val="46"/>
        </w:numPr>
        <w:tabs>
          <w:tab w:val="left" w:pos="2496"/>
          <w:tab w:val="left" w:pos="2498"/>
        </w:tabs>
        <w:spacing w:before="72" w:after="0" w:line="360" w:lineRule="auto"/>
        <w:ind w:left="2498" w:right="1445" w:hanging="622"/>
        <w:jc w:val="both"/>
        <w:rPr>
          <w:sz w:val="24"/>
        </w:rPr>
      </w:pPr>
      <w:r>
        <w:rPr>
          <w:sz w:val="24"/>
        </w:rPr>
        <w:t>The members were free to work with anyone, and division of tasks was left to the group leader.</w:t>
      </w:r>
    </w:p>
    <w:p w14:paraId="35D95A7C">
      <w:pPr>
        <w:pStyle w:val="12"/>
        <w:numPr>
          <w:ilvl w:val="0"/>
          <w:numId w:val="46"/>
        </w:numPr>
        <w:tabs>
          <w:tab w:val="left" w:pos="2496"/>
          <w:tab w:val="left" w:pos="2498"/>
        </w:tabs>
        <w:spacing w:before="0" w:after="0" w:line="360" w:lineRule="auto"/>
        <w:ind w:left="2498" w:right="1710" w:hanging="608"/>
        <w:jc w:val="both"/>
        <w:rPr>
          <w:sz w:val="24"/>
        </w:rPr>
      </w:pPr>
      <w:r>
        <w:rPr>
          <w:sz w:val="24"/>
        </w:rPr>
        <w:t xml:space="preserve">The leader was “objective” or “fact-minded” in his praise and criticism and tried to be a regular group member in spirit without doing too much of the </w:t>
      </w:r>
      <w:r>
        <w:rPr>
          <w:spacing w:val="-2"/>
          <w:sz w:val="24"/>
        </w:rPr>
        <w:t>work.</w:t>
      </w:r>
    </w:p>
    <w:p w14:paraId="00AC1E99">
      <w:pPr>
        <w:pStyle w:val="12"/>
        <w:numPr>
          <w:ilvl w:val="0"/>
          <w:numId w:val="46"/>
        </w:numPr>
        <w:tabs>
          <w:tab w:val="left" w:pos="2496"/>
          <w:tab w:val="left" w:pos="2498"/>
        </w:tabs>
        <w:spacing w:before="1" w:after="0" w:line="360" w:lineRule="auto"/>
        <w:ind w:left="2498" w:right="1711" w:hanging="540"/>
        <w:jc w:val="both"/>
        <w:rPr>
          <w:sz w:val="24"/>
        </w:rPr>
      </w:pPr>
      <w:r>
        <w:rPr>
          <w:sz w:val="24"/>
        </w:rPr>
        <w:t>Microsoft Corporation co-founder Bill Gates, Nelson Mandela, and Walt Disney, President of TheWalt DisneyCompany, are oftencitedasexamples of democratic leaders.</w:t>
      </w:r>
    </w:p>
    <w:p w14:paraId="6F292E24">
      <w:pPr>
        <w:pStyle w:val="4"/>
      </w:pPr>
    </w:p>
    <w:p w14:paraId="4A519DA0">
      <w:pPr>
        <w:pStyle w:val="4"/>
        <w:spacing w:before="1"/>
      </w:pPr>
    </w:p>
    <w:p w14:paraId="2A534345">
      <w:pPr>
        <w:pStyle w:val="4"/>
        <w:spacing w:line="360" w:lineRule="auto"/>
        <w:ind w:left="1588" w:right="1710"/>
        <w:jc w:val="both"/>
      </w:pPr>
      <w:r>
        <w:rPr>
          <w:b/>
        </w:rPr>
        <w:t xml:space="preserve">Qualities: </w:t>
      </w:r>
      <w:r>
        <w:t>Democratic leaders possess a curiosity that drives their desire for input from all sides. Their desire for a participative environment also makes them great communicators, and subordinates often find them easily approachable.</w:t>
      </w:r>
    </w:p>
    <w:p w14:paraId="40381858">
      <w:pPr>
        <w:pStyle w:val="4"/>
        <w:spacing w:before="2" w:line="360" w:lineRule="auto"/>
        <w:ind w:left="1588" w:right="1710"/>
        <w:jc w:val="both"/>
      </w:pPr>
      <w:r>
        <w:rPr>
          <w:b/>
        </w:rPr>
        <w:t xml:space="preserve">When It Works: </w:t>
      </w:r>
      <w:r>
        <w:t>A democratic approach to leadership yields positive results when the group feels part of the solution. This leads to more creative input and often heightens employee morale.</w:t>
      </w:r>
    </w:p>
    <w:p w14:paraId="5B527706">
      <w:pPr>
        <w:pStyle w:val="4"/>
        <w:spacing w:line="360" w:lineRule="auto"/>
        <w:ind w:left="1588" w:right="1708"/>
        <w:jc w:val="both"/>
      </w:pPr>
      <w:r>
        <w:rPr>
          <w:b/>
        </w:rPr>
        <w:t xml:space="preserve">When It Doesn’t Work: </w:t>
      </w:r>
      <w:r>
        <w:t>Not every leader achieves success with the democratic approach. Inevitably, there will be employees who feel left out because their ideas or solutionswerenotchosen. Further, placingconfidenceinthegrouptopositsolutionscan be problematic if the group is not skilled or trained to answer the call.</w:t>
      </w:r>
    </w:p>
    <w:p w14:paraId="60589641">
      <w:pPr>
        <w:pStyle w:val="4"/>
        <w:spacing w:before="143"/>
      </w:pPr>
    </w:p>
    <w:p w14:paraId="21A57732">
      <w:pPr>
        <w:pStyle w:val="11"/>
        <w:numPr>
          <w:ilvl w:val="0"/>
          <w:numId w:val="44"/>
        </w:numPr>
        <w:tabs>
          <w:tab w:val="left" w:pos="2159"/>
        </w:tabs>
        <w:spacing w:before="0" w:after="0" w:line="240" w:lineRule="auto"/>
        <w:ind w:left="2159" w:right="0" w:hanging="719"/>
        <w:jc w:val="left"/>
      </w:pPr>
      <w:r>
        <w:rPr>
          <w:color w:val="FF0000"/>
          <w:spacing w:val="-2"/>
        </w:rPr>
        <w:t>Laissez-faireLeadership</w:t>
      </w:r>
    </w:p>
    <w:p w14:paraId="26C99B50">
      <w:pPr>
        <w:pStyle w:val="4"/>
        <w:spacing w:before="72"/>
        <w:rPr>
          <w:b/>
        </w:rPr>
      </w:pPr>
    </w:p>
    <w:p w14:paraId="5B99F5F6">
      <w:pPr>
        <w:pStyle w:val="4"/>
        <w:spacing w:line="360" w:lineRule="auto"/>
        <w:ind w:left="1588" w:right="1708"/>
        <w:jc w:val="both"/>
      </w:pPr>
      <w:r>
        <w:t>Don’t let the name deceive you. Laissez-faire Leadership is not a “Who cares?” approach. Rather, it involvesempoweringyouremployees,beinghands-off,and trusting them to accomplish the task at hand without constant questions or micromanagement. Laissez-faire leaders leave decisions to their employees, while staying available to provide feedback when necessary.</w:t>
      </w:r>
    </w:p>
    <w:p w14:paraId="2D93A10E">
      <w:pPr>
        <w:pStyle w:val="4"/>
        <w:spacing w:before="138"/>
      </w:pPr>
    </w:p>
    <w:p w14:paraId="2BA1EE51">
      <w:pPr>
        <w:pStyle w:val="4"/>
        <w:ind w:left="1588"/>
      </w:pPr>
      <w:r>
        <w:t>AccordingtoLewin,Laissez-faireleadersexhibitfourcommonbehaviorsand</w:t>
      </w:r>
      <w:r>
        <w:rPr>
          <w:spacing w:val="-2"/>
        </w:rPr>
        <w:t>results:</w:t>
      </w:r>
    </w:p>
    <w:p w14:paraId="38568412">
      <w:pPr>
        <w:pStyle w:val="12"/>
        <w:numPr>
          <w:ilvl w:val="1"/>
          <w:numId w:val="44"/>
        </w:numPr>
        <w:tabs>
          <w:tab w:val="left" w:pos="2073"/>
        </w:tabs>
        <w:spacing w:before="139" w:after="0" w:line="240" w:lineRule="auto"/>
        <w:ind w:left="2073" w:right="0" w:hanging="360"/>
        <w:jc w:val="left"/>
        <w:rPr>
          <w:sz w:val="24"/>
        </w:rPr>
      </w:pPr>
      <w:r>
        <w:rPr>
          <w:sz w:val="24"/>
        </w:rPr>
        <w:t>Completefreedomforgrouporindividualdecision,withoutanyleader</w:t>
      </w:r>
      <w:r>
        <w:rPr>
          <w:spacing w:val="-2"/>
          <w:sz w:val="24"/>
        </w:rPr>
        <w:t>participation</w:t>
      </w:r>
    </w:p>
    <w:p w14:paraId="30CBAD16">
      <w:pPr>
        <w:pStyle w:val="12"/>
        <w:numPr>
          <w:ilvl w:val="1"/>
          <w:numId w:val="44"/>
        </w:numPr>
        <w:tabs>
          <w:tab w:val="left" w:pos="2073"/>
        </w:tabs>
        <w:spacing w:before="138" w:after="0" w:line="240" w:lineRule="auto"/>
        <w:ind w:left="2073" w:right="0" w:hanging="360"/>
        <w:jc w:val="left"/>
        <w:rPr>
          <w:sz w:val="24"/>
        </w:rPr>
      </w:pPr>
      <w:r>
        <w:rPr>
          <w:sz w:val="24"/>
        </w:rPr>
        <w:t>Variousmaterialssuppliedbyleader,whomadeitclearthathewould</w:t>
      </w:r>
      <w:r>
        <w:rPr>
          <w:spacing w:val="-2"/>
          <w:sz w:val="24"/>
        </w:rPr>
        <w:t>supply</w:t>
      </w:r>
    </w:p>
    <w:p w14:paraId="0743A705">
      <w:pPr>
        <w:pStyle w:val="12"/>
        <w:spacing w:after="0" w:line="240" w:lineRule="auto"/>
        <w:jc w:val="left"/>
        <w:rPr>
          <w:sz w:val="24"/>
        </w:rPr>
        <w:sectPr>
          <w:pgSz w:w="12240" w:h="15840"/>
          <w:pgMar w:top="1360" w:right="0" w:bottom="940" w:left="360" w:header="0" w:footer="748" w:gutter="0"/>
          <w:cols w:space="720" w:num="1"/>
        </w:sectPr>
      </w:pPr>
    </w:p>
    <w:p w14:paraId="54FB38BB">
      <w:pPr>
        <w:pStyle w:val="4"/>
        <w:spacing w:before="72"/>
        <w:ind w:left="2073"/>
        <w:jc w:val="both"/>
      </w:pPr>
      <w:r>
        <w:t>informationwhen asked,buttooknootherpartinwork</w:t>
      </w:r>
      <w:r>
        <w:rPr>
          <w:spacing w:val="-2"/>
        </w:rPr>
        <w:t>discussions</w:t>
      </w:r>
    </w:p>
    <w:p w14:paraId="4B70DDC8">
      <w:pPr>
        <w:pStyle w:val="12"/>
        <w:numPr>
          <w:ilvl w:val="1"/>
          <w:numId w:val="44"/>
        </w:numPr>
        <w:tabs>
          <w:tab w:val="left" w:pos="2072"/>
        </w:tabs>
        <w:spacing w:before="136" w:after="0" w:line="240" w:lineRule="auto"/>
        <w:ind w:left="2072" w:right="0" w:hanging="359"/>
        <w:jc w:val="both"/>
        <w:rPr>
          <w:sz w:val="24"/>
        </w:rPr>
      </w:pPr>
      <w:r>
        <w:rPr>
          <w:sz w:val="24"/>
        </w:rPr>
        <w:t>Completenonparticipationby</w:t>
      </w:r>
      <w:r>
        <w:rPr>
          <w:spacing w:val="-2"/>
          <w:sz w:val="24"/>
        </w:rPr>
        <w:t>leader</w:t>
      </w:r>
    </w:p>
    <w:p w14:paraId="268DC7E5">
      <w:pPr>
        <w:pStyle w:val="12"/>
        <w:numPr>
          <w:ilvl w:val="1"/>
          <w:numId w:val="44"/>
        </w:numPr>
        <w:tabs>
          <w:tab w:val="left" w:pos="2073"/>
        </w:tabs>
        <w:spacing w:before="138" w:after="0" w:line="352" w:lineRule="auto"/>
        <w:ind w:left="2073" w:right="1713" w:hanging="360"/>
        <w:jc w:val="both"/>
        <w:rPr>
          <w:sz w:val="24"/>
        </w:rPr>
      </w:pPr>
      <w:r>
        <w:rPr>
          <w:sz w:val="24"/>
        </w:rPr>
        <w:t>Veryinfrequentcommentsonmemberactivitiesunlessquestioned,andno attempttoparticipateorinterfere with the course of events</w:t>
      </w:r>
    </w:p>
    <w:p w14:paraId="40A16A79">
      <w:pPr>
        <w:pStyle w:val="12"/>
        <w:numPr>
          <w:ilvl w:val="1"/>
          <w:numId w:val="44"/>
        </w:numPr>
        <w:tabs>
          <w:tab w:val="left" w:pos="2073"/>
        </w:tabs>
        <w:spacing w:before="12" w:after="0" w:line="355" w:lineRule="auto"/>
        <w:ind w:left="2073" w:right="1443" w:hanging="360"/>
        <w:jc w:val="both"/>
        <w:rPr>
          <w:sz w:val="24"/>
        </w:rPr>
      </w:pPr>
      <w:r>
        <w:rPr>
          <w:sz w:val="24"/>
        </w:rPr>
        <w:t>Former U.S. presidents James Buchanan, Herbert Hoover, and Ronald Reagan, aswellasindustrialistAndrewMellon,andbusinessmanWarrenBuffetareoftencitedas examples of Laissez-faire leaders.</w:t>
      </w:r>
    </w:p>
    <w:p w14:paraId="3726C269">
      <w:pPr>
        <w:pStyle w:val="4"/>
      </w:pPr>
    </w:p>
    <w:p w14:paraId="2AA437E0">
      <w:pPr>
        <w:pStyle w:val="4"/>
        <w:spacing w:before="10"/>
      </w:pPr>
    </w:p>
    <w:p w14:paraId="72522BF7">
      <w:pPr>
        <w:pStyle w:val="4"/>
        <w:spacing w:before="1" w:line="360" w:lineRule="auto"/>
        <w:ind w:left="1588" w:right="1703"/>
        <w:jc w:val="both"/>
      </w:pPr>
      <w:r>
        <w:rPr>
          <w:b/>
        </w:rPr>
        <w:t xml:space="preserve">Qualities: </w:t>
      </w:r>
      <w:r>
        <w:t>Laissez-faire leaders are excellent at delegating, and they instill confidence in employees when assigning them tasks without oversight. They are capable of providing constructivecriticism when needed, and are often seen as trusting, as they willingly place responsibilities in the hands of employees.</w:t>
      </w:r>
    </w:p>
    <w:p w14:paraId="4A651EE6">
      <w:pPr>
        <w:pStyle w:val="4"/>
        <w:spacing w:line="360" w:lineRule="auto"/>
        <w:ind w:left="1588" w:right="1705"/>
        <w:jc w:val="both"/>
      </w:pPr>
      <w:r>
        <w:rPr>
          <w:b/>
        </w:rPr>
        <w:t xml:space="preserve">When It Works: </w:t>
      </w:r>
      <w:r>
        <w:t>The Laissez-faire approach often leads to faster decision-making, as employees don’t need to ask a higher up for approval. It is also especially effective in scenarios where the employees or groups are already trained and skilled for the task at hand. These workersare fully competent and don’trequire supervision, and when they’re empowered by a Laissez-faire leader, they may feel more accomplished when they complete their task without a guiding hand or directive.</w:t>
      </w:r>
    </w:p>
    <w:p w14:paraId="62C2C4AC">
      <w:pPr>
        <w:pStyle w:val="4"/>
        <w:spacing w:line="360" w:lineRule="auto"/>
        <w:ind w:left="1588" w:right="1441"/>
        <w:jc w:val="both"/>
      </w:pPr>
      <w:r>
        <w:rPr>
          <w:b/>
        </w:rPr>
        <w:t xml:space="preserve">When It Doesn’t Work: </w:t>
      </w:r>
      <w:r>
        <w:t>Hands-off can be problematic when your team doesn’t fully understand themission. Further, Laissez-faire leaders may find that without direction or oversight, employees don’taccomplish as much, or anything at all. Unless you have complete confidence in your employees andtheir collective ability to complete a task without close supervision, you may reconsider this approach.</w:t>
      </w:r>
    </w:p>
    <w:p w14:paraId="45A3D8F5">
      <w:pPr>
        <w:pStyle w:val="4"/>
        <w:spacing w:before="145"/>
      </w:pPr>
    </w:p>
    <w:p w14:paraId="0AA15873">
      <w:pPr>
        <w:pStyle w:val="11"/>
        <w:numPr>
          <w:ilvl w:val="0"/>
          <w:numId w:val="44"/>
        </w:numPr>
        <w:tabs>
          <w:tab w:val="left" w:pos="2159"/>
        </w:tabs>
        <w:spacing w:before="0" w:after="0" w:line="240" w:lineRule="auto"/>
        <w:ind w:left="2159" w:right="0" w:hanging="719"/>
        <w:jc w:val="left"/>
      </w:pPr>
      <w:r>
        <w:rPr>
          <w:color w:val="FF0000"/>
          <w:spacing w:val="-2"/>
        </w:rPr>
        <w:t>TransformationalLeadership</w:t>
      </w:r>
    </w:p>
    <w:p w14:paraId="68E7F7BC">
      <w:pPr>
        <w:pStyle w:val="4"/>
        <w:spacing w:before="70"/>
        <w:rPr>
          <w:b/>
        </w:rPr>
      </w:pPr>
    </w:p>
    <w:p w14:paraId="729F5F78">
      <w:pPr>
        <w:pStyle w:val="4"/>
        <w:spacing w:line="360" w:lineRule="auto"/>
        <w:ind w:left="1588" w:right="1707"/>
        <w:jc w:val="both"/>
      </w:pPr>
      <w:r>
        <w:t>Transformational Leadership involves developing a grand vision and rallying your employees around it. Under this style, the team is eager to transform and evolve – personally and professionally – in order to achieve the overall goal. With theorganization and employees aligned, teams working under a transformational leader are unitedforthesingularcause,andwillingtocommittheireffort,time,andenergyto</w:t>
      </w:r>
      <w:r>
        <w:rPr>
          <w:spacing w:val="-5"/>
        </w:rPr>
        <w:t>the</w:t>
      </w:r>
    </w:p>
    <w:p w14:paraId="0959A10A">
      <w:pPr>
        <w:pStyle w:val="4"/>
        <w:spacing w:after="0" w:line="360" w:lineRule="auto"/>
        <w:jc w:val="both"/>
        <w:sectPr>
          <w:pgSz w:w="12240" w:h="15840"/>
          <w:pgMar w:top="1360" w:right="0" w:bottom="940" w:left="360" w:header="0" w:footer="748" w:gutter="0"/>
          <w:cols w:space="720" w:num="1"/>
        </w:sectPr>
      </w:pPr>
    </w:p>
    <w:p w14:paraId="066137B4">
      <w:pPr>
        <w:pStyle w:val="4"/>
        <w:spacing w:before="72"/>
        <w:ind w:left="1588"/>
      </w:pPr>
      <w:r>
        <w:rPr>
          <w:spacing w:val="-2"/>
        </w:rPr>
        <w:t>organization.</w:t>
      </w:r>
    </w:p>
    <w:p w14:paraId="29470764">
      <w:pPr>
        <w:pStyle w:val="4"/>
        <w:spacing w:before="136"/>
        <w:ind w:left="1588"/>
      </w:pPr>
      <w:r>
        <w:rPr>
          <w:spacing w:val="-2"/>
          <w:u w:val="single"/>
        </w:rPr>
        <w:t>TransformationalLeadershipQualities:</w:t>
      </w:r>
    </w:p>
    <w:p w14:paraId="63970802">
      <w:pPr>
        <w:pStyle w:val="4"/>
        <w:spacing w:before="264"/>
      </w:pPr>
    </w:p>
    <w:p w14:paraId="552A91A5">
      <w:pPr>
        <w:pStyle w:val="12"/>
        <w:numPr>
          <w:ilvl w:val="1"/>
          <w:numId w:val="44"/>
        </w:numPr>
        <w:tabs>
          <w:tab w:val="left" w:pos="2356"/>
        </w:tabs>
        <w:spacing w:before="0" w:after="0" w:line="293" w:lineRule="exact"/>
        <w:ind w:left="2356" w:right="0" w:hanging="360"/>
        <w:jc w:val="left"/>
        <w:rPr>
          <w:sz w:val="24"/>
        </w:rPr>
      </w:pPr>
      <w:r>
        <w:rPr>
          <w:sz w:val="24"/>
        </w:rPr>
        <w:t>Understandingwhatneedsto</w:t>
      </w:r>
      <w:r>
        <w:rPr>
          <w:spacing w:val="-2"/>
          <w:sz w:val="24"/>
        </w:rPr>
        <w:t>change</w:t>
      </w:r>
    </w:p>
    <w:p w14:paraId="42B4EE5E">
      <w:pPr>
        <w:pStyle w:val="12"/>
        <w:numPr>
          <w:ilvl w:val="1"/>
          <w:numId w:val="44"/>
        </w:numPr>
        <w:tabs>
          <w:tab w:val="left" w:pos="2356"/>
        </w:tabs>
        <w:spacing w:before="0" w:after="0" w:line="293" w:lineRule="exact"/>
        <w:ind w:left="2356" w:right="0" w:hanging="360"/>
        <w:jc w:val="left"/>
        <w:rPr>
          <w:sz w:val="24"/>
        </w:rPr>
      </w:pPr>
      <w:r>
        <w:rPr>
          <w:sz w:val="24"/>
        </w:rPr>
        <w:t>Abilitytostimulatethe</w:t>
      </w:r>
      <w:r>
        <w:rPr>
          <w:spacing w:val="-2"/>
          <w:sz w:val="24"/>
        </w:rPr>
        <w:t>intellect</w:t>
      </w:r>
    </w:p>
    <w:p w14:paraId="60FED92F">
      <w:pPr>
        <w:pStyle w:val="12"/>
        <w:numPr>
          <w:ilvl w:val="1"/>
          <w:numId w:val="44"/>
        </w:numPr>
        <w:tabs>
          <w:tab w:val="left" w:pos="2356"/>
        </w:tabs>
        <w:spacing w:before="0" w:after="0" w:line="293" w:lineRule="exact"/>
        <w:ind w:left="2356" w:right="0" w:hanging="360"/>
        <w:jc w:val="left"/>
        <w:rPr>
          <w:sz w:val="24"/>
        </w:rPr>
      </w:pPr>
      <w:r>
        <w:rPr>
          <w:sz w:val="24"/>
        </w:rPr>
        <w:t>Knackforencouraging</w:t>
      </w:r>
      <w:r>
        <w:rPr>
          <w:spacing w:val="-2"/>
          <w:sz w:val="24"/>
        </w:rPr>
        <w:t>participation</w:t>
      </w:r>
    </w:p>
    <w:p w14:paraId="14967BF7">
      <w:pPr>
        <w:pStyle w:val="12"/>
        <w:numPr>
          <w:ilvl w:val="1"/>
          <w:numId w:val="44"/>
        </w:numPr>
        <w:tabs>
          <w:tab w:val="left" w:pos="2356"/>
        </w:tabs>
        <w:spacing w:before="0" w:after="0" w:line="293" w:lineRule="exact"/>
        <w:ind w:left="2356" w:right="0" w:hanging="360"/>
        <w:jc w:val="left"/>
        <w:rPr>
          <w:sz w:val="24"/>
        </w:rPr>
      </w:pPr>
      <w:r>
        <w:rPr>
          <w:sz w:val="24"/>
        </w:rPr>
        <w:t>Talentforgenuine</w:t>
      </w:r>
      <w:r>
        <w:rPr>
          <w:spacing w:val="-2"/>
          <w:sz w:val="24"/>
        </w:rPr>
        <w:t>communication</w:t>
      </w:r>
    </w:p>
    <w:p w14:paraId="10C77139">
      <w:pPr>
        <w:pStyle w:val="12"/>
        <w:numPr>
          <w:ilvl w:val="1"/>
          <w:numId w:val="44"/>
        </w:numPr>
        <w:tabs>
          <w:tab w:val="left" w:pos="2356"/>
        </w:tabs>
        <w:spacing w:before="1" w:after="0" w:line="293" w:lineRule="exact"/>
        <w:ind w:left="2356" w:right="0" w:hanging="360"/>
        <w:jc w:val="left"/>
        <w:rPr>
          <w:sz w:val="24"/>
        </w:rPr>
      </w:pPr>
      <w:r>
        <w:rPr>
          <w:spacing w:val="-2"/>
          <w:sz w:val="24"/>
        </w:rPr>
        <w:t>Loyalty</w:t>
      </w:r>
    </w:p>
    <w:p w14:paraId="5FDF7C46">
      <w:pPr>
        <w:pStyle w:val="12"/>
        <w:numPr>
          <w:ilvl w:val="1"/>
          <w:numId w:val="44"/>
        </w:numPr>
        <w:tabs>
          <w:tab w:val="left" w:pos="2356"/>
        </w:tabs>
        <w:spacing w:before="0" w:after="0" w:line="293" w:lineRule="exact"/>
        <w:ind w:left="2356" w:right="0" w:hanging="360"/>
        <w:jc w:val="left"/>
        <w:rPr>
          <w:sz w:val="24"/>
        </w:rPr>
      </w:pPr>
      <w:r>
        <w:rPr>
          <w:sz w:val="24"/>
        </w:rPr>
        <w:t>Senseofthebigger</w:t>
      </w:r>
      <w:r>
        <w:rPr>
          <w:spacing w:val="-2"/>
          <w:sz w:val="24"/>
        </w:rPr>
        <w:t>picture</w:t>
      </w:r>
    </w:p>
    <w:p w14:paraId="627C63E5">
      <w:pPr>
        <w:pStyle w:val="12"/>
        <w:numPr>
          <w:ilvl w:val="1"/>
          <w:numId w:val="44"/>
        </w:numPr>
        <w:tabs>
          <w:tab w:val="left" w:pos="2356"/>
        </w:tabs>
        <w:spacing w:before="0" w:after="0" w:line="293" w:lineRule="exact"/>
        <w:ind w:left="2356" w:right="0" w:hanging="360"/>
        <w:jc w:val="left"/>
        <w:rPr>
          <w:sz w:val="24"/>
        </w:rPr>
      </w:pPr>
      <w:r>
        <w:rPr>
          <w:sz w:val="24"/>
        </w:rPr>
        <w:t>Personal</w:t>
      </w:r>
      <w:r>
        <w:rPr>
          <w:spacing w:val="-2"/>
          <w:sz w:val="24"/>
        </w:rPr>
        <w:t>integrity</w:t>
      </w:r>
    </w:p>
    <w:p w14:paraId="0E19AB78">
      <w:pPr>
        <w:pStyle w:val="12"/>
        <w:numPr>
          <w:ilvl w:val="1"/>
          <w:numId w:val="44"/>
        </w:numPr>
        <w:tabs>
          <w:tab w:val="left" w:pos="2356"/>
        </w:tabs>
        <w:spacing w:before="0" w:after="0" w:line="293" w:lineRule="exact"/>
        <w:ind w:left="2356" w:right="0" w:hanging="360"/>
        <w:jc w:val="left"/>
        <w:rPr>
          <w:sz w:val="24"/>
        </w:rPr>
      </w:pPr>
      <w:r>
        <w:rPr>
          <w:sz w:val="24"/>
        </w:rPr>
        <w:t>Aninspiring</w:t>
      </w:r>
      <w:r>
        <w:rPr>
          <w:spacing w:val="-2"/>
          <w:sz w:val="24"/>
        </w:rPr>
        <w:t>bearing/presence</w:t>
      </w:r>
    </w:p>
    <w:p w14:paraId="4074DFEF">
      <w:pPr>
        <w:pStyle w:val="4"/>
        <w:spacing w:line="360" w:lineRule="auto"/>
        <w:ind w:left="1588" w:right="1704"/>
        <w:jc w:val="both"/>
      </w:pPr>
      <w:r>
        <w:rPr>
          <w:b/>
        </w:rPr>
        <w:t xml:space="preserve">When It Works: </w:t>
      </w:r>
      <w:r>
        <w:t>Transformational Leadership allows employees to see clearly the vision and goals for the organization, and employees remain loyal and productive while working to accomplish their mission. Transformational Leadership creates workplace harmony as everyoneis working together, and the lines of communication are always open between employees and leadership.</w:t>
      </w:r>
    </w:p>
    <w:p w14:paraId="60342BA7">
      <w:pPr>
        <w:pStyle w:val="4"/>
        <w:spacing w:before="1" w:line="360" w:lineRule="auto"/>
        <w:ind w:left="1588" w:right="1704"/>
        <w:jc w:val="both"/>
      </w:pPr>
      <w:r>
        <w:rPr>
          <w:b/>
        </w:rPr>
        <w:t xml:space="preserve">When It Doesn’t Work: </w:t>
      </w:r>
      <w:r>
        <w:t>While a fully engaged and committed group is what every leader wants,Transformational Leadership has been known to contribute to burnout as employeeswork continuously to achieve goals. This approach also requires constant communication and feedback between leadership and the employees, and if those lines are severed in any way, the latter can feel left out of the big picture.</w:t>
      </w:r>
    </w:p>
    <w:p w14:paraId="6B260C76">
      <w:pPr>
        <w:pStyle w:val="6"/>
        <w:spacing w:before="205"/>
        <w:ind w:right="1333"/>
      </w:pPr>
      <w:r>
        <w:rPr>
          <w:color w:val="FF0000"/>
          <w:spacing w:val="-2"/>
        </w:rPr>
        <w:t>Motivation</w:t>
      </w:r>
    </w:p>
    <w:p w14:paraId="0A3A3B8C">
      <w:pPr>
        <w:pStyle w:val="4"/>
        <w:spacing w:before="299"/>
        <w:rPr>
          <w:b/>
          <w:sz w:val="32"/>
        </w:rPr>
      </w:pPr>
    </w:p>
    <w:p w14:paraId="15E8F573">
      <w:pPr>
        <w:pStyle w:val="11"/>
      </w:pPr>
      <w:r>
        <w:rPr>
          <w:color w:val="BF0000"/>
        </w:rPr>
        <w:t>Whatis</w:t>
      </w:r>
      <w:r>
        <w:rPr>
          <w:color w:val="BF0000"/>
          <w:spacing w:val="-2"/>
        </w:rPr>
        <w:t>Motivation?</w:t>
      </w:r>
    </w:p>
    <w:p w14:paraId="14148E9F">
      <w:pPr>
        <w:pStyle w:val="4"/>
        <w:spacing w:before="262"/>
        <w:rPr>
          <w:b/>
        </w:rPr>
      </w:pPr>
    </w:p>
    <w:p w14:paraId="1EB83DD9">
      <w:pPr>
        <w:pStyle w:val="4"/>
        <w:spacing w:line="360" w:lineRule="auto"/>
        <w:ind w:left="1588" w:right="1702"/>
        <w:jc w:val="both"/>
      </w:pPr>
      <w:r>
        <w:t>Motivation is a psychological process through which a person acts or behaves towards a particular task or activity from start to completion. Motivation drives or pushes a person to behave in a particular way at that point in time. When the motivation is positive, a personishappy, energetic, enthusiastic &amp;self- driventoperformthe workandwhenitis negative motivation, person is demoralized, sad, lethargic &amp; pessimistic leading to drop in productivity and</w:t>
      </w:r>
    </w:p>
    <w:p w14:paraId="047C6648">
      <w:pPr>
        <w:pStyle w:val="4"/>
        <w:spacing w:after="0" w:line="360" w:lineRule="auto"/>
        <w:jc w:val="both"/>
        <w:sectPr>
          <w:pgSz w:w="12240" w:h="15840"/>
          <w:pgMar w:top="1360" w:right="0" w:bottom="940" w:left="360" w:header="0" w:footer="748" w:gutter="0"/>
          <w:cols w:space="720" w:num="1"/>
        </w:sectPr>
      </w:pPr>
    </w:p>
    <w:p w14:paraId="0AB421A2">
      <w:pPr>
        <w:pStyle w:val="11"/>
        <w:spacing w:before="61"/>
        <w:ind w:left="1588"/>
      </w:pPr>
      <w:r>
        <w:rPr>
          <w:color w:val="BF0000"/>
          <w:spacing w:val="-2"/>
        </w:rPr>
        <w:t>Definition</w:t>
      </w:r>
    </w:p>
    <w:p w14:paraId="31A9C063">
      <w:pPr>
        <w:pStyle w:val="4"/>
        <w:spacing w:before="79"/>
        <w:rPr>
          <w:b/>
        </w:rPr>
      </w:pPr>
    </w:p>
    <w:p w14:paraId="1940E0B4">
      <w:pPr>
        <w:pStyle w:val="12"/>
        <w:numPr>
          <w:ilvl w:val="1"/>
          <w:numId w:val="44"/>
        </w:numPr>
        <w:tabs>
          <w:tab w:val="left" w:pos="2308"/>
        </w:tabs>
        <w:spacing w:before="0" w:after="0" w:line="350" w:lineRule="auto"/>
        <w:ind w:left="2308" w:right="1441" w:hanging="360"/>
        <w:jc w:val="left"/>
        <w:rPr>
          <w:sz w:val="24"/>
        </w:rPr>
      </w:pPr>
      <w:r>
        <w:rPr>
          <w:sz w:val="24"/>
        </w:rPr>
        <w:t>Motivationisregardedas“theinnerstatethatenergizesactivitiesanddirectsor channelsbehaviortowards the goal”.</w:t>
      </w:r>
    </w:p>
    <w:p w14:paraId="013CB8E0">
      <w:pPr>
        <w:pStyle w:val="12"/>
        <w:numPr>
          <w:ilvl w:val="1"/>
          <w:numId w:val="44"/>
        </w:numPr>
        <w:tabs>
          <w:tab w:val="left" w:pos="2308"/>
        </w:tabs>
        <w:spacing w:before="238" w:after="0" w:line="352" w:lineRule="auto"/>
        <w:ind w:left="2308" w:right="1443" w:hanging="360"/>
        <w:jc w:val="left"/>
        <w:rPr>
          <w:sz w:val="24"/>
        </w:rPr>
      </w:pPr>
      <w:r>
        <w:rPr>
          <w:sz w:val="24"/>
        </w:rPr>
        <w:t>Motivation is the process that arouses action, sustains the activity in progress andthatregulatesthepattern of activity</w:t>
      </w:r>
    </w:p>
    <w:p w14:paraId="390A3AD7">
      <w:pPr>
        <w:pStyle w:val="11"/>
        <w:spacing w:before="192"/>
      </w:pPr>
      <w:r>
        <w:rPr>
          <w:color w:val="BF0000"/>
          <w:spacing w:val="-2"/>
        </w:rPr>
        <w:t>Entrepreneurialmotivation</w:t>
      </w:r>
    </w:p>
    <w:p w14:paraId="31E0E3BF">
      <w:pPr>
        <w:pStyle w:val="4"/>
        <w:spacing w:before="82"/>
        <w:rPr>
          <w:b/>
        </w:rPr>
      </w:pPr>
    </w:p>
    <w:p w14:paraId="007A2703">
      <w:pPr>
        <w:pStyle w:val="4"/>
        <w:spacing w:line="360" w:lineRule="auto"/>
        <w:ind w:left="1588" w:right="1708"/>
        <w:jc w:val="both"/>
      </w:pPr>
      <w:r>
        <w:t>The entrepreneurial motivation is the process that activates and motivates the entrepreneur to exert higher level of efforts for the achievement of his/herentrepreneurial goals. In other words, the entrepreneurial motivation refers to the forces ordrivewithin an entrepreneur that affect the direction,intensity, and persistence of his / her voluntary behaviour as entrepreneur. So to say, a motivational entrepreneur will be willing to exert a particular level of effort (intensity), for a certain period of time (persistence) toward a particular goal (direction).</w:t>
      </w:r>
    </w:p>
    <w:p w14:paraId="5110B373">
      <w:pPr>
        <w:pStyle w:val="9"/>
        <w:spacing w:before="235"/>
        <w:ind w:left="1588"/>
      </w:pPr>
      <w:r>
        <w:rPr>
          <w:color w:val="BF0000"/>
        </w:rPr>
        <w:t>Natureof</w:t>
      </w:r>
      <w:r>
        <w:rPr>
          <w:color w:val="BF0000"/>
          <w:spacing w:val="-2"/>
        </w:rPr>
        <w:t>Motivation</w:t>
      </w:r>
    </w:p>
    <w:p w14:paraId="09A76192">
      <w:pPr>
        <w:pStyle w:val="4"/>
        <w:spacing w:before="56"/>
        <w:rPr>
          <w:b/>
          <w:sz w:val="28"/>
        </w:rPr>
      </w:pPr>
    </w:p>
    <w:p w14:paraId="2F5BEC79">
      <w:pPr>
        <w:pStyle w:val="4"/>
        <w:ind w:left="1588"/>
      </w:pPr>
      <w:r>
        <w:t>Thenatureofmotivationemergingoutofabovedefinitionscanbeexpressedas</w:t>
      </w:r>
      <w:r>
        <w:rPr>
          <w:spacing w:val="-2"/>
        </w:rPr>
        <w:t>follows:</w:t>
      </w:r>
    </w:p>
    <w:p w14:paraId="6B05DCB5">
      <w:pPr>
        <w:pStyle w:val="4"/>
        <w:spacing w:before="97"/>
      </w:pPr>
    </w:p>
    <w:p w14:paraId="7A5E0ABF">
      <w:pPr>
        <w:pStyle w:val="11"/>
        <w:numPr>
          <w:ilvl w:val="0"/>
          <w:numId w:val="47"/>
        </w:numPr>
        <w:tabs>
          <w:tab w:val="left" w:pos="1835"/>
        </w:tabs>
        <w:spacing w:before="0" w:after="0" w:line="240" w:lineRule="auto"/>
        <w:ind w:left="1835" w:right="0" w:hanging="249"/>
        <w:jc w:val="left"/>
      </w:pPr>
      <w:r>
        <w:t>Motivationisinternalto</w:t>
      </w:r>
      <w:r>
        <w:rPr>
          <w:spacing w:val="-5"/>
        </w:rPr>
        <w:t>man</w:t>
      </w:r>
    </w:p>
    <w:p w14:paraId="7B34F6C5">
      <w:pPr>
        <w:pStyle w:val="4"/>
        <w:spacing w:before="80"/>
        <w:rPr>
          <w:b/>
        </w:rPr>
      </w:pPr>
    </w:p>
    <w:p w14:paraId="11495C09">
      <w:pPr>
        <w:pStyle w:val="4"/>
        <w:spacing w:line="360" w:lineRule="auto"/>
        <w:ind w:left="1588" w:right="1411"/>
      </w:pPr>
      <w:r>
        <w:t>Motivation cannot be seen because it is internal to man. It is externalized via behavior. Itactivates theman to move toward his / her goal.</w:t>
      </w:r>
    </w:p>
    <w:p w14:paraId="0331D350">
      <w:pPr>
        <w:pStyle w:val="11"/>
        <w:numPr>
          <w:ilvl w:val="0"/>
          <w:numId w:val="47"/>
        </w:numPr>
        <w:tabs>
          <w:tab w:val="left" w:pos="1835"/>
        </w:tabs>
        <w:spacing w:before="232" w:after="0" w:line="240" w:lineRule="auto"/>
        <w:ind w:left="1835" w:right="0" w:hanging="249"/>
        <w:jc w:val="left"/>
      </w:pPr>
      <w:r>
        <w:t>ASinglemotivecancausedifferent</w:t>
      </w:r>
      <w:r>
        <w:rPr>
          <w:spacing w:val="-2"/>
        </w:rPr>
        <w:t>behaviors</w:t>
      </w:r>
    </w:p>
    <w:p w14:paraId="3C4A5CC8">
      <w:pPr>
        <w:pStyle w:val="4"/>
        <w:spacing w:before="214" w:line="360" w:lineRule="auto"/>
        <w:ind w:left="1588" w:right="1711"/>
        <w:jc w:val="both"/>
      </w:pPr>
      <w:r>
        <w:t>A person with a single desire or motive to earn prestige in thesociety may movetowards to join politics, attain additional education and training, join identical groups, and change his outward appearance.</w:t>
      </w:r>
    </w:p>
    <w:p w14:paraId="4EE243C8">
      <w:pPr>
        <w:pStyle w:val="11"/>
        <w:numPr>
          <w:ilvl w:val="0"/>
          <w:numId w:val="47"/>
        </w:numPr>
        <w:tabs>
          <w:tab w:val="left" w:pos="1784"/>
        </w:tabs>
        <w:spacing w:before="233" w:after="0" w:line="240" w:lineRule="auto"/>
        <w:ind w:left="1784" w:right="0" w:hanging="198"/>
        <w:jc w:val="left"/>
      </w:pPr>
      <w:r>
        <w:t>Differentmotivesmayresultinsingle</w:t>
      </w:r>
      <w:r>
        <w:rPr>
          <w:spacing w:val="-2"/>
        </w:rPr>
        <w:t>behaviour</w:t>
      </w:r>
    </w:p>
    <w:p w14:paraId="63609F53">
      <w:pPr>
        <w:pStyle w:val="4"/>
        <w:spacing w:before="82"/>
        <w:rPr>
          <w:b/>
        </w:rPr>
      </w:pPr>
    </w:p>
    <w:p w14:paraId="1EB87499">
      <w:pPr>
        <w:pStyle w:val="4"/>
        <w:spacing w:line="360" w:lineRule="auto"/>
        <w:ind w:left="1588" w:right="1411"/>
      </w:pPr>
      <w:r>
        <w:t>It is also possible that the same orsingle behaviour maybe caused bymanymotives. For example,ifapersonbuysacar,hissuchbehaviourmaybecausedbydifferent</w:t>
      </w:r>
      <w:r>
        <w:rPr>
          <w:spacing w:val="-2"/>
        </w:rPr>
        <w:t>motives</w:t>
      </w:r>
    </w:p>
    <w:p w14:paraId="0E4D74E3">
      <w:pPr>
        <w:pStyle w:val="4"/>
        <w:spacing w:after="0" w:line="360" w:lineRule="auto"/>
        <w:sectPr>
          <w:pgSz w:w="12240" w:h="15840"/>
          <w:pgMar w:top="1380" w:right="0" w:bottom="940" w:left="360" w:header="0" w:footer="748" w:gutter="0"/>
          <w:cols w:space="720" w:num="1"/>
        </w:sectPr>
      </w:pPr>
    </w:p>
    <w:p w14:paraId="473B76BF">
      <w:pPr>
        <w:pStyle w:val="4"/>
        <w:spacing w:before="72" w:line="360" w:lineRule="auto"/>
        <w:ind w:left="1588" w:right="1710"/>
        <w:jc w:val="both"/>
      </w:pPr>
      <w:r>
        <w:t>such as to look attractive, be respectable, gain acceptance from similar group of persons, differentiate the status, and so on.</w:t>
      </w:r>
    </w:p>
    <w:p w14:paraId="2ABD4DFB">
      <w:pPr>
        <w:pStyle w:val="11"/>
        <w:numPr>
          <w:ilvl w:val="0"/>
          <w:numId w:val="47"/>
        </w:numPr>
        <w:tabs>
          <w:tab w:val="left" w:pos="1784"/>
        </w:tabs>
        <w:spacing w:before="231" w:after="0" w:line="240" w:lineRule="auto"/>
        <w:ind w:left="1784" w:right="0" w:hanging="198"/>
        <w:jc w:val="both"/>
      </w:pPr>
      <w:r>
        <w:t>Motivescomeand</w:t>
      </w:r>
      <w:r>
        <w:rPr>
          <w:spacing w:val="-5"/>
        </w:rPr>
        <w:t>go</w:t>
      </w:r>
    </w:p>
    <w:p w14:paraId="2247370E">
      <w:pPr>
        <w:pStyle w:val="4"/>
        <w:spacing w:before="80"/>
        <w:rPr>
          <w:b/>
        </w:rPr>
      </w:pPr>
    </w:p>
    <w:p w14:paraId="0E93C5C9">
      <w:pPr>
        <w:pStyle w:val="4"/>
        <w:spacing w:line="360" w:lineRule="auto"/>
        <w:ind w:left="1588" w:right="1707"/>
        <w:jc w:val="both"/>
      </w:pPr>
      <w:r>
        <w:t>Like tides, motives can emerge and then disappear. Motives emerged at a point of time may not remain with the same intensity at other point of time. For instance, an entrepreneuroverlyconcernedaboutmaximizationofprofitearningduringhisinitialage as entrepreneur may turn his concern towards other higher things like contributing towards philanthropic activities in social healthand education once he starts earning sufficient profits.</w:t>
      </w:r>
    </w:p>
    <w:p w14:paraId="1BD37487">
      <w:pPr>
        <w:pStyle w:val="11"/>
        <w:numPr>
          <w:ilvl w:val="0"/>
          <w:numId w:val="47"/>
        </w:numPr>
        <w:tabs>
          <w:tab w:val="left" w:pos="1784"/>
        </w:tabs>
        <w:spacing w:before="232" w:after="0" w:line="240" w:lineRule="auto"/>
        <w:ind w:left="1784" w:right="0" w:hanging="198"/>
        <w:jc w:val="both"/>
      </w:pPr>
      <w:r>
        <w:t>Motivesinteractwiththe</w:t>
      </w:r>
      <w:r>
        <w:rPr>
          <w:spacing w:val="-2"/>
        </w:rPr>
        <w:t>environment</w:t>
      </w:r>
    </w:p>
    <w:p w14:paraId="377AF495">
      <w:pPr>
        <w:pStyle w:val="4"/>
        <w:spacing w:before="82"/>
        <w:rPr>
          <w:b/>
        </w:rPr>
      </w:pPr>
    </w:p>
    <w:p w14:paraId="0C8360E6">
      <w:pPr>
        <w:pStyle w:val="4"/>
        <w:spacing w:line="360" w:lineRule="auto"/>
        <w:ind w:left="1588" w:right="1710"/>
        <w:jc w:val="both"/>
      </w:pPr>
      <w:r>
        <w:t>The environment in which we live at a point of time may either trigger or suppress our motives. You probably have experienced environment or situation when the intensity of your hunger picked up just you smelled the odour of palatable food.</w:t>
      </w:r>
    </w:p>
    <w:p w14:paraId="16516F51">
      <w:pPr>
        <w:pStyle w:val="4"/>
        <w:spacing w:before="227" w:line="360" w:lineRule="auto"/>
        <w:ind w:left="1588" w:right="1707"/>
        <w:jc w:val="both"/>
      </w:pPr>
      <w:r>
        <w:t>You may desire an excellent performance bagging the first position in your examination but at the same time may also be quite sensitive to being shunned and disliked by your class mates if you really performtoo well and get too much of praise and appreciation from your teachers. Thus, what all this indicates is that human behaviour is the result of several forces differing in both direction and intent.</w:t>
      </w:r>
    </w:p>
    <w:p w14:paraId="50EBE27A">
      <w:pPr>
        <w:pStyle w:val="4"/>
        <w:spacing w:line="275" w:lineRule="exact"/>
        <w:ind w:left="1588"/>
        <w:jc w:val="both"/>
      </w:pPr>
      <w:r>
        <w:t>PublishedbyMBASkoolTeam,LastUpdated:August29,</w:t>
      </w:r>
      <w:r>
        <w:rPr>
          <w:spacing w:val="-4"/>
        </w:rPr>
        <w:t>2021</w:t>
      </w:r>
    </w:p>
    <w:p w14:paraId="36F97767">
      <w:pPr>
        <w:pStyle w:val="4"/>
        <w:spacing w:before="70"/>
      </w:pPr>
    </w:p>
    <w:p w14:paraId="76794BBD">
      <w:pPr>
        <w:pStyle w:val="11"/>
      </w:pPr>
      <w:r>
        <w:rPr>
          <w:color w:val="BF0000"/>
        </w:rPr>
        <w:t>Whatis</w:t>
      </w:r>
      <w:r>
        <w:rPr>
          <w:color w:val="BF0000"/>
          <w:spacing w:val="-2"/>
        </w:rPr>
        <w:t>Motivation?</w:t>
      </w:r>
    </w:p>
    <w:p w14:paraId="5174D9B7">
      <w:pPr>
        <w:pStyle w:val="4"/>
        <w:rPr>
          <w:b/>
        </w:rPr>
      </w:pPr>
    </w:p>
    <w:p w14:paraId="73AA02A6">
      <w:pPr>
        <w:pStyle w:val="4"/>
        <w:spacing w:before="208"/>
        <w:rPr>
          <w:b/>
        </w:rPr>
      </w:pPr>
    </w:p>
    <w:p w14:paraId="281D7F76">
      <w:pPr>
        <w:pStyle w:val="4"/>
        <w:spacing w:before="1" w:line="360" w:lineRule="auto"/>
        <w:ind w:left="1588" w:right="1787"/>
        <w:jc w:val="both"/>
      </w:pPr>
      <w:r>
        <w:t>Motivation isa psychological processthrough whicha personacts or behaves towardsa particular taskor activity from start to completion. Motivation drives or pushes a person to behave in a particular wayat that point in time. When the motivation is positive, a person is happy, energetic, enthusiastic &amp; self- driven to perform the work and when it is negative motivation, person is demoralized, sad, lethargic &amp; pessimistic leading to drop in productivity and performance.</w:t>
      </w:r>
    </w:p>
    <w:p w14:paraId="38BBC06B">
      <w:pPr>
        <w:pStyle w:val="4"/>
        <w:spacing w:after="0" w:line="360" w:lineRule="auto"/>
        <w:jc w:val="both"/>
        <w:sectPr>
          <w:pgSz w:w="12240" w:h="15840"/>
          <w:pgMar w:top="1360" w:right="0" w:bottom="940" w:left="360" w:header="0" w:footer="748" w:gutter="0"/>
          <w:cols w:space="720" w:num="1"/>
        </w:sectPr>
      </w:pPr>
    </w:p>
    <w:p w14:paraId="0EE32CEE">
      <w:pPr>
        <w:pStyle w:val="11"/>
        <w:spacing w:before="79"/>
        <w:jc w:val="both"/>
      </w:pPr>
      <w:r>
        <w:rPr>
          <w:color w:val="BF0000"/>
        </w:rPr>
        <w:t>Importanceof</w:t>
      </w:r>
      <w:r>
        <w:rPr>
          <w:color w:val="BF0000"/>
          <w:spacing w:val="-2"/>
        </w:rPr>
        <w:t>Motivation</w:t>
      </w:r>
    </w:p>
    <w:p w14:paraId="09D212C8">
      <w:pPr>
        <w:pStyle w:val="4"/>
        <w:spacing w:before="129" w:line="360" w:lineRule="auto"/>
        <w:ind w:left="1588" w:right="1705"/>
        <w:jc w:val="both"/>
      </w:pPr>
      <w:r>
        <w:t>It is an importantpsychologicalfactorfor anyindividual as it defines the work, ambition and drive of that person to do any work. A person with high levels of motivation is motivated to do good quality work, help others, spread their energy and focus on achieving goals. On the contrary, a person with low levels of motivation, demotivates others, works shabbily and creates a negative atmosphere.</w:t>
      </w:r>
    </w:p>
    <w:p w14:paraId="7CF98D67">
      <w:pPr>
        <w:pStyle w:val="4"/>
        <w:spacing w:before="81" w:line="360" w:lineRule="auto"/>
        <w:ind w:left="1588" w:right="1715"/>
        <w:jc w:val="both"/>
      </w:pPr>
      <w:r>
        <w:t>It is an important human factor in an individual’s personal as well as professional life. Positive motivation for people is required in every field like business, sports, politics, entrepreneurshipetc. It isthe desire of an individual to work towards a motive, which isa certain task. In business, good motivation helps employees learn important managerial skills like leadership, team management, time management, decision making, communication etc.</w:t>
      </w:r>
    </w:p>
    <w:p w14:paraId="6448CB6C">
      <w:pPr>
        <w:pStyle w:val="11"/>
        <w:spacing w:before="211"/>
        <w:jc w:val="both"/>
      </w:pPr>
      <w:r>
        <w:rPr>
          <w:color w:val="BF0000"/>
        </w:rPr>
        <w:t>Typesof</w:t>
      </w:r>
      <w:r>
        <w:rPr>
          <w:color w:val="BF0000"/>
          <w:spacing w:val="-2"/>
        </w:rPr>
        <w:t>Motivation</w:t>
      </w:r>
    </w:p>
    <w:p w14:paraId="2C5344F3">
      <w:pPr>
        <w:pStyle w:val="4"/>
        <w:spacing w:before="208"/>
        <w:rPr>
          <w:b/>
          <w:sz w:val="20"/>
        </w:rPr>
      </w:pPr>
      <w:r>
        <w:rPr>
          <w:b/>
          <w:sz w:val="20"/>
        </w:rPr>
        <w:drawing>
          <wp:anchor distT="0" distB="0" distL="0" distR="0" simplePos="0" relativeHeight="251659264" behindDoc="1" locked="0" layoutInCell="1" allowOverlap="1">
            <wp:simplePos x="0" y="0"/>
            <wp:positionH relativeFrom="page">
              <wp:posOffset>2921000</wp:posOffset>
            </wp:positionH>
            <wp:positionV relativeFrom="paragraph">
              <wp:posOffset>293370</wp:posOffset>
            </wp:positionV>
            <wp:extent cx="2099945" cy="1562100"/>
            <wp:effectExtent l="0" t="0" r="0" b="0"/>
            <wp:wrapTopAndBottom/>
            <wp:docPr id="1058" name="Image 35"/>
            <wp:cNvGraphicFramePr/>
            <a:graphic xmlns:a="http://schemas.openxmlformats.org/drawingml/2006/main">
              <a:graphicData uri="http://schemas.openxmlformats.org/drawingml/2006/picture">
                <pic:pic xmlns:pic="http://schemas.openxmlformats.org/drawingml/2006/picture">
                  <pic:nvPicPr>
                    <pic:cNvPr id="1058" name="Image 35"/>
                    <pic:cNvPicPr/>
                  </pic:nvPicPr>
                  <pic:blipFill>
                    <a:blip r:embed="rId24" cstate="print"/>
                    <a:srcRect/>
                    <a:stretch>
                      <a:fillRect/>
                    </a:stretch>
                  </pic:blipFill>
                  <pic:spPr>
                    <a:xfrm>
                      <a:off x="0" y="0"/>
                      <a:ext cx="2100173" cy="1562100"/>
                    </a:xfrm>
                    <a:prstGeom prst="rect">
                      <a:avLst/>
                    </a:prstGeom>
                  </pic:spPr>
                </pic:pic>
              </a:graphicData>
            </a:graphic>
          </wp:anchor>
        </w:drawing>
      </w:r>
    </w:p>
    <w:p w14:paraId="71B747DD">
      <w:pPr>
        <w:pStyle w:val="4"/>
        <w:spacing w:before="207"/>
        <w:rPr>
          <w:b/>
        </w:rPr>
      </w:pPr>
    </w:p>
    <w:p w14:paraId="10ADEB3B">
      <w:pPr>
        <w:pStyle w:val="4"/>
        <w:spacing w:before="1" w:line="360" w:lineRule="auto"/>
        <w:ind w:left="1588" w:right="1716"/>
        <w:jc w:val="both"/>
      </w:pPr>
      <w:r>
        <w:t>Itisdriven byseveralfactorswhichinfluencesthebehaviorandattitudeofanindividual. Based on the different factors and the kind of impact it has on a person, there are different types of motivation. The different types of motivation in people are:</w:t>
      </w:r>
    </w:p>
    <w:p w14:paraId="2B753359">
      <w:pPr>
        <w:pStyle w:val="11"/>
        <w:numPr>
          <w:ilvl w:val="0"/>
          <w:numId w:val="48"/>
        </w:numPr>
        <w:tabs>
          <w:tab w:val="left" w:pos="1835"/>
        </w:tabs>
        <w:spacing w:before="155" w:after="0" w:line="240" w:lineRule="auto"/>
        <w:ind w:left="1835" w:right="0" w:hanging="249"/>
        <w:jc w:val="both"/>
      </w:pPr>
      <w:r>
        <w:t>Intrinsic</w:t>
      </w:r>
      <w:r>
        <w:rPr>
          <w:spacing w:val="-2"/>
        </w:rPr>
        <w:t>Motivation</w:t>
      </w:r>
    </w:p>
    <w:p w14:paraId="27EBB9AE">
      <w:pPr>
        <w:pStyle w:val="4"/>
        <w:spacing w:before="251" w:line="360" w:lineRule="auto"/>
        <w:ind w:left="1588" w:right="1702"/>
        <w:jc w:val="both"/>
      </w:pPr>
      <w:r>
        <w:t>This type comes from within a person to do a task or achieve a particular goal. It is a feeling of being self-driven and achieving objectives for oneself. Intrinsic motivation is drivenbymotiveslikesocialacceptance, eatingfood, desirestoachievegoals, biological needs etc.</w:t>
      </w:r>
    </w:p>
    <w:p w14:paraId="44C64676">
      <w:pPr>
        <w:pStyle w:val="4"/>
        <w:spacing w:after="0" w:line="360" w:lineRule="auto"/>
        <w:jc w:val="both"/>
        <w:sectPr>
          <w:pgSz w:w="12240" w:h="15840"/>
          <w:pgMar w:top="1360" w:right="0" w:bottom="940" w:left="360" w:header="0" w:footer="748" w:gutter="0"/>
          <w:cols w:space="720" w:num="1"/>
        </w:sectPr>
      </w:pPr>
    </w:p>
    <w:p w14:paraId="5EA8728D">
      <w:pPr>
        <w:pStyle w:val="11"/>
        <w:numPr>
          <w:ilvl w:val="0"/>
          <w:numId w:val="48"/>
        </w:numPr>
        <w:tabs>
          <w:tab w:val="left" w:pos="1835"/>
        </w:tabs>
        <w:spacing w:before="80" w:after="0" w:line="240" w:lineRule="auto"/>
        <w:ind w:left="1835" w:right="0" w:hanging="249"/>
        <w:jc w:val="both"/>
      </w:pPr>
      <w:r>
        <w:t>Extrinsic</w:t>
      </w:r>
      <w:r>
        <w:rPr>
          <w:spacing w:val="-2"/>
        </w:rPr>
        <w:t>Motivation</w:t>
      </w:r>
    </w:p>
    <w:p w14:paraId="40E4C27D">
      <w:pPr>
        <w:pStyle w:val="4"/>
        <w:spacing w:before="248" w:line="360" w:lineRule="auto"/>
        <w:ind w:left="1588" w:right="1707"/>
        <w:jc w:val="both"/>
      </w:pPr>
      <w:r>
        <w:t>Thistype drivesanindividualdue toexternalforcesorparameters. Some otherpersonor organization motivates the individual to work hard to achieve certain goals or tasks. Extrinsic motivation is driven bymotives like financial bonus, rewards, appreciation, promotion, punishment, demotion etc.</w:t>
      </w:r>
    </w:p>
    <w:p w14:paraId="016829D2">
      <w:pPr>
        <w:pStyle w:val="11"/>
        <w:numPr>
          <w:ilvl w:val="0"/>
          <w:numId w:val="48"/>
        </w:numPr>
        <w:tabs>
          <w:tab w:val="left" w:pos="1835"/>
        </w:tabs>
        <w:spacing w:before="159" w:after="0" w:line="240" w:lineRule="auto"/>
        <w:ind w:left="1835" w:right="0" w:hanging="249"/>
        <w:jc w:val="both"/>
      </w:pPr>
      <w:r>
        <w:t>Positive</w:t>
      </w:r>
      <w:r>
        <w:rPr>
          <w:spacing w:val="-2"/>
        </w:rPr>
        <w:t>Motivation</w:t>
      </w:r>
    </w:p>
    <w:p w14:paraId="0721F2A1">
      <w:pPr>
        <w:pStyle w:val="4"/>
        <w:spacing w:before="248" w:line="360" w:lineRule="auto"/>
        <w:ind w:left="1588" w:right="1709"/>
        <w:jc w:val="both"/>
      </w:pPr>
      <w:r>
        <w:t>This type drives an individual by offering positive accolades and rewards for performing a task. In this type of motivation, the individual is rewarded by monetary benefits, promotions etc. which drives an individual to work hard.</w:t>
      </w:r>
    </w:p>
    <w:p w14:paraId="7E7B3ACA">
      <w:pPr>
        <w:pStyle w:val="11"/>
        <w:numPr>
          <w:ilvl w:val="0"/>
          <w:numId w:val="48"/>
        </w:numPr>
        <w:tabs>
          <w:tab w:val="left" w:pos="1835"/>
        </w:tabs>
        <w:spacing w:before="159" w:after="0" w:line="240" w:lineRule="auto"/>
        <w:ind w:left="1835" w:right="0" w:hanging="249"/>
        <w:jc w:val="both"/>
      </w:pPr>
      <w:r>
        <w:t>Negative</w:t>
      </w:r>
      <w:r>
        <w:rPr>
          <w:spacing w:val="-2"/>
        </w:rPr>
        <w:t>Motivation</w:t>
      </w:r>
    </w:p>
    <w:p w14:paraId="63C3B422">
      <w:pPr>
        <w:pStyle w:val="4"/>
        <w:spacing w:before="248" w:line="360" w:lineRule="auto"/>
        <w:ind w:left="1588" w:right="1445"/>
        <w:jc w:val="both"/>
      </w:pPr>
      <w:r>
        <w:t>This is where fear and threat are used as a parameter to get the work done. In this type of motivation, individuals are threatened with things like demotion, reducing benefits, withdrawing merits etc.</w:t>
      </w:r>
    </w:p>
    <w:p w14:paraId="2E278BD0">
      <w:pPr>
        <w:pStyle w:val="4"/>
        <w:spacing w:before="119" w:line="360" w:lineRule="auto"/>
        <w:ind w:left="1588" w:right="1736"/>
        <w:jc w:val="both"/>
      </w:pPr>
      <w:r>
        <w:t>For every individual, all the types are interlinked based on which he or she takes an action. Theresultant behavior of any person is basis the motivation types he or she has been influenced by.</w:t>
      </w:r>
    </w:p>
    <w:p w14:paraId="5A77BBBA">
      <w:pPr>
        <w:pStyle w:val="11"/>
        <w:spacing w:before="207"/>
      </w:pPr>
      <w:r>
        <w:rPr>
          <w:color w:val="BF0000"/>
        </w:rPr>
        <w:t>TopFactorsInfluencing</w:t>
      </w:r>
      <w:r>
        <w:rPr>
          <w:color w:val="BF0000"/>
          <w:spacing w:val="-2"/>
        </w:rPr>
        <w:t>Motivation</w:t>
      </w:r>
    </w:p>
    <w:p w14:paraId="5E7A0FC1">
      <w:pPr>
        <w:pStyle w:val="4"/>
        <w:spacing w:before="1"/>
        <w:rPr>
          <w:b/>
          <w:sz w:val="10"/>
        </w:rPr>
      </w:pPr>
      <w:r>
        <w:rPr>
          <w:b/>
          <w:sz w:val="10"/>
        </w:rPr>
        <w:drawing>
          <wp:anchor distT="0" distB="0" distL="0" distR="0" simplePos="0" relativeHeight="251659264" behindDoc="1" locked="0" layoutInCell="1" allowOverlap="1">
            <wp:simplePos x="0" y="0"/>
            <wp:positionH relativeFrom="page">
              <wp:posOffset>1276985</wp:posOffset>
            </wp:positionH>
            <wp:positionV relativeFrom="paragraph">
              <wp:posOffset>88900</wp:posOffset>
            </wp:positionV>
            <wp:extent cx="2869565" cy="2959100"/>
            <wp:effectExtent l="0" t="0" r="0" b="0"/>
            <wp:wrapTopAndBottom/>
            <wp:docPr id="1059" name="Image 36"/>
            <wp:cNvGraphicFramePr/>
            <a:graphic xmlns:a="http://schemas.openxmlformats.org/drawingml/2006/main">
              <a:graphicData uri="http://schemas.openxmlformats.org/drawingml/2006/picture">
                <pic:pic xmlns:pic="http://schemas.openxmlformats.org/drawingml/2006/picture">
                  <pic:nvPicPr>
                    <pic:cNvPr id="1059" name="Image 36"/>
                    <pic:cNvPicPr/>
                  </pic:nvPicPr>
                  <pic:blipFill>
                    <a:blip r:embed="rId25" cstate="print"/>
                    <a:srcRect/>
                    <a:stretch>
                      <a:fillRect/>
                    </a:stretch>
                  </pic:blipFill>
                  <pic:spPr>
                    <a:xfrm>
                      <a:off x="0" y="0"/>
                      <a:ext cx="2869322" cy="2958941"/>
                    </a:xfrm>
                    <a:prstGeom prst="rect">
                      <a:avLst/>
                    </a:prstGeom>
                  </pic:spPr>
                </pic:pic>
              </a:graphicData>
            </a:graphic>
          </wp:anchor>
        </w:drawing>
      </w:r>
    </w:p>
    <w:p w14:paraId="5A06B34D">
      <w:pPr>
        <w:pStyle w:val="4"/>
        <w:spacing w:after="0"/>
        <w:rPr>
          <w:b/>
          <w:sz w:val="10"/>
        </w:rPr>
        <w:sectPr>
          <w:pgSz w:w="12240" w:h="15840"/>
          <w:pgMar w:top="1360" w:right="0" w:bottom="940" w:left="360" w:header="0" w:footer="748" w:gutter="0"/>
          <w:cols w:space="720" w:num="1"/>
        </w:sectPr>
      </w:pPr>
    </w:p>
    <w:p w14:paraId="54AE37AE">
      <w:pPr>
        <w:pStyle w:val="4"/>
        <w:spacing w:before="72" w:line="360" w:lineRule="auto"/>
        <w:ind w:left="1588" w:right="1707"/>
        <w:jc w:val="both"/>
      </w:pPr>
      <w:r>
        <w:t>Keeping employees motivated is the biggest challenge for companies for ensuring that they give a high productive output at work and help in achieving company goals. A positive motivation amongst employees helps drive the business positively &amp; enhances creativity. On the other hand, a demotivated employee will not contribute efficiently and slowdown progress at workplace. The key elements &amp; top factors which influence employees in business or people in general are as follows:</w:t>
      </w:r>
    </w:p>
    <w:p w14:paraId="3D466EED">
      <w:pPr>
        <w:pStyle w:val="11"/>
        <w:numPr>
          <w:ilvl w:val="0"/>
          <w:numId w:val="49"/>
        </w:numPr>
        <w:tabs>
          <w:tab w:val="left" w:pos="1835"/>
        </w:tabs>
        <w:spacing w:before="159" w:after="0" w:line="240" w:lineRule="auto"/>
        <w:ind w:left="1835" w:right="0" w:hanging="249"/>
        <w:jc w:val="both"/>
      </w:pPr>
      <w:r>
        <w:rPr>
          <w:spacing w:val="-2"/>
        </w:rPr>
        <w:t>Salary</w:t>
      </w:r>
    </w:p>
    <w:p w14:paraId="1B967A00">
      <w:pPr>
        <w:pStyle w:val="4"/>
        <w:spacing w:before="251" w:line="360" w:lineRule="auto"/>
        <w:ind w:left="1588" w:right="1708"/>
        <w:jc w:val="both"/>
      </w:pPr>
      <w:r>
        <w:t>Monetarycompensation&amp;benefitslikegrosssalary,perks,performancebonusesetc.are the biggest motivation factors. The better the salary and monetary benefits, the higher is the motivation level &amp; passion of a person towards a job.</w:t>
      </w:r>
    </w:p>
    <w:p w14:paraId="0EAB56C8">
      <w:pPr>
        <w:pStyle w:val="11"/>
        <w:numPr>
          <w:ilvl w:val="0"/>
          <w:numId w:val="49"/>
        </w:numPr>
        <w:tabs>
          <w:tab w:val="left" w:pos="1835"/>
        </w:tabs>
        <w:spacing w:before="155" w:after="0" w:line="240" w:lineRule="auto"/>
        <w:ind w:left="1835" w:right="0" w:hanging="249"/>
        <w:jc w:val="both"/>
      </w:pPr>
      <w:r>
        <w:rPr>
          <w:spacing w:val="-2"/>
        </w:rPr>
        <w:t>Recognition</w:t>
      </w:r>
    </w:p>
    <w:p w14:paraId="01B6F39E">
      <w:pPr>
        <w:pStyle w:val="4"/>
        <w:spacing w:before="249" w:line="360" w:lineRule="auto"/>
        <w:ind w:left="1588" w:right="1711"/>
        <w:jc w:val="both"/>
      </w:pPr>
      <w:r>
        <w:t>Rewards, recognition etc. are important for ensuring high enthusiasm levels for an employee.If the hard work of an individual is appreciated, it keeps them motivated to perform better.</w:t>
      </w:r>
    </w:p>
    <w:p w14:paraId="03473358">
      <w:pPr>
        <w:pStyle w:val="11"/>
        <w:numPr>
          <w:ilvl w:val="0"/>
          <w:numId w:val="49"/>
        </w:numPr>
        <w:tabs>
          <w:tab w:val="left" w:pos="1835"/>
        </w:tabs>
        <w:spacing w:before="160" w:after="0" w:line="240" w:lineRule="auto"/>
        <w:ind w:left="1835" w:right="0" w:hanging="249"/>
        <w:jc w:val="both"/>
      </w:pPr>
      <w:r>
        <w:t>Work</w:t>
      </w:r>
      <w:r>
        <w:rPr>
          <w:spacing w:val="-2"/>
        </w:rPr>
        <w:t>Ethics</w:t>
      </w:r>
    </w:p>
    <w:p w14:paraId="080994CF">
      <w:pPr>
        <w:pStyle w:val="4"/>
        <w:spacing w:before="248" w:line="360" w:lineRule="auto"/>
        <w:ind w:left="1588" w:right="1411"/>
      </w:pPr>
      <w:r>
        <w:t>Ethicalworkingenvironment, honestyetc. areimportant factorsforanyindividual. Good work ethics ina company helps keep employees motivated at work place.</w:t>
      </w:r>
    </w:p>
    <w:p w14:paraId="2B1E8FC0">
      <w:pPr>
        <w:pStyle w:val="4"/>
        <w:spacing w:before="120" w:line="360" w:lineRule="auto"/>
        <w:ind w:left="1588" w:right="1411"/>
      </w:pPr>
      <w:r>
        <w:t xml:space="preserve">Ontheotherhand,iftheworkenvironmentisnotethical,thentheworkforcemightbe </w:t>
      </w:r>
      <w:r>
        <w:rPr>
          <w:spacing w:val="-2"/>
        </w:rPr>
        <w:t>demotivated.</w:t>
      </w:r>
    </w:p>
    <w:p w14:paraId="494D6A69">
      <w:pPr>
        <w:pStyle w:val="11"/>
        <w:numPr>
          <w:ilvl w:val="0"/>
          <w:numId w:val="49"/>
        </w:numPr>
        <w:tabs>
          <w:tab w:val="left" w:pos="1835"/>
        </w:tabs>
        <w:spacing w:before="157" w:after="0" w:line="240" w:lineRule="auto"/>
        <w:ind w:left="1835" w:right="0" w:hanging="249"/>
        <w:jc w:val="left"/>
      </w:pPr>
      <w:r>
        <w:t>Transparencywith</w:t>
      </w:r>
      <w:r>
        <w:rPr>
          <w:spacing w:val="-2"/>
        </w:rPr>
        <w:t>Leadership</w:t>
      </w:r>
    </w:p>
    <w:p w14:paraId="20E37A52">
      <w:pPr>
        <w:pStyle w:val="4"/>
        <w:spacing w:before="251" w:line="360" w:lineRule="auto"/>
        <w:ind w:left="1588" w:right="1712"/>
        <w:jc w:val="both"/>
      </w:pPr>
      <w:r>
        <w:t>The leadership in an organization helps in employee motivation if there are transparent discussion and flatter hierarchies. The senior management has to ensure that all subordinates are happy, focused &amp; motivated.</w:t>
      </w:r>
    </w:p>
    <w:p w14:paraId="5ED2617A">
      <w:pPr>
        <w:pStyle w:val="11"/>
        <w:numPr>
          <w:ilvl w:val="0"/>
          <w:numId w:val="49"/>
        </w:numPr>
        <w:tabs>
          <w:tab w:val="left" w:pos="1837"/>
        </w:tabs>
        <w:spacing w:before="86" w:after="0" w:line="240" w:lineRule="auto"/>
        <w:ind w:left="1837" w:right="0" w:hanging="251"/>
        <w:jc w:val="both"/>
      </w:pPr>
      <w:r>
        <w:t>Cultureat</w:t>
      </w:r>
      <w:r>
        <w:rPr>
          <w:spacing w:val="-4"/>
        </w:rPr>
        <w:t>Work</w:t>
      </w:r>
    </w:p>
    <w:p w14:paraId="219D4970">
      <w:pPr>
        <w:pStyle w:val="4"/>
        <w:spacing w:before="251" w:line="360" w:lineRule="auto"/>
        <w:ind w:left="1588" w:right="1720"/>
        <w:jc w:val="both"/>
      </w:pPr>
      <w:r>
        <w:t>Agood, vibrant,positivecultureat workplaceisalwaysanimportantfactor. Peoplefrom different backgrounds, religions, countries etc. working together helps create a social bond at workplace.</w:t>
      </w:r>
    </w:p>
    <w:p w14:paraId="345881E3">
      <w:pPr>
        <w:pStyle w:val="4"/>
        <w:spacing w:after="0" w:line="360" w:lineRule="auto"/>
        <w:jc w:val="both"/>
        <w:sectPr>
          <w:pgSz w:w="12240" w:h="15840"/>
          <w:pgMar w:top="1360" w:right="0" w:bottom="940" w:left="360" w:header="0" w:footer="748" w:gutter="0"/>
          <w:cols w:space="720" w:num="1"/>
        </w:sectPr>
      </w:pPr>
    </w:p>
    <w:p w14:paraId="21A11455">
      <w:pPr>
        <w:pStyle w:val="11"/>
        <w:numPr>
          <w:ilvl w:val="0"/>
          <w:numId w:val="49"/>
        </w:numPr>
        <w:tabs>
          <w:tab w:val="left" w:pos="1835"/>
        </w:tabs>
        <w:spacing w:before="80" w:after="0" w:line="240" w:lineRule="auto"/>
        <w:ind w:left="1835" w:right="0" w:hanging="249"/>
        <w:jc w:val="both"/>
      </w:pPr>
      <w:r>
        <w:t>Learningand</w:t>
      </w:r>
      <w:r>
        <w:rPr>
          <w:spacing w:val="-2"/>
        </w:rPr>
        <w:t>Development</w:t>
      </w:r>
    </w:p>
    <w:p w14:paraId="26D5EE54">
      <w:pPr>
        <w:pStyle w:val="4"/>
        <w:spacing w:before="248" w:line="360" w:lineRule="auto"/>
        <w:ind w:left="1588" w:right="1712"/>
        <w:jc w:val="both"/>
      </w:pPr>
      <w:r>
        <w:t>Another factor influencing is the training and development opportunities that a person gets. L&amp;D helps individuals develop more skills and have better opportunities in their professional career.</w:t>
      </w:r>
    </w:p>
    <w:p w14:paraId="451C1D6B">
      <w:pPr>
        <w:pStyle w:val="11"/>
        <w:numPr>
          <w:ilvl w:val="0"/>
          <w:numId w:val="49"/>
        </w:numPr>
        <w:tabs>
          <w:tab w:val="left" w:pos="1835"/>
        </w:tabs>
        <w:spacing w:before="156" w:after="0" w:line="240" w:lineRule="auto"/>
        <w:ind w:left="1835" w:right="0" w:hanging="249"/>
        <w:jc w:val="both"/>
      </w:pPr>
      <w:r>
        <w:t>WorkLife</w:t>
      </w:r>
      <w:r>
        <w:rPr>
          <w:spacing w:val="-2"/>
        </w:rPr>
        <w:t>Balance</w:t>
      </w:r>
    </w:p>
    <w:p w14:paraId="7BF78CBA">
      <w:pPr>
        <w:pStyle w:val="4"/>
        <w:spacing w:before="250" w:line="360" w:lineRule="auto"/>
        <w:ind w:left="1588" w:right="1708"/>
        <w:jc w:val="both"/>
      </w:pPr>
      <w:r>
        <w:t>Having a good quality of work life (QWL) helps in the motivation of people. A good work life balance ensures that a person can give quality time to both office work as well as family.</w:t>
      </w:r>
    </w:p>
    <w:p w14:paraId="7ECD49D8">
      <w:pPr>
        <w:pStyle w:val="11"/>
        <w:numPr>
          <w:ilvl w:val="0"/>
          <w:numId w:val="49"/>
        </w:numPr>
        <w:tabs>
          <w:tab w:val="left" w:pos="1835"/>
        </w:tabs>
        <w:spacing w:before="158" w:after="0" w:line="240" w:lineRule="auto"/>
        <w:ind w:left="1835" w:right="0" w:hanging="249"/>
        <w:jc w:val="both"/>
      </w:pPr>
      <w:r>
        <w:t>CareerGrowth</w:t>
      </w:r>
      <w:r>
        <w:rPr>
          <w:spacing w:val="-2"/>
        </w:rPr>
        <w:t>Opportunities</w:t>
      </w:r>
    </w:p>
    <w:p w14:paraId="0A36E83F">
      <w:pPr>
        <w:pStyle w:val="4"/>
        <w:spacing w:before="251" w:line="360" w:lineRule="auto"/>
        <w:ind w:left="1588" w:right="1707"/>
        <w:jc w:val="both"/>
      </w:pPr>
      <w:r>
        <w:t>Career development opportunities have a positive influence on the motivation of any person. If a personknows their future &amp; career path is secure, they tend to work with more passion.</w:t>
      </w:r>
    </w:p>
    <w:p w14:paraId="45BA83E5">
      <w:pPr>
        <w:pStyle w:val="11"/>
        <w:numPr>
          <w:ilvl w:val="0"/>
          <w:numId w:val="49"/>
        </w:numPr>
        <w:tabs>
          <w:tab w:val="left" w:pos="1835"/>
        </w:tabs>
        <w:spacing w:before="156" w:after="0" w:line="240" w:lineRule="auto"/>
        <w:ind w:left="1835" w:right="0" w:hanging="249"/>
        <w:jc w:val="both"/>
      </w:pPr>
      <w:r>
        <w:t>Health</w:t>
      </w:r>
      <w:r>
        <w:rPr>
          <w:spacing w:val="-2"/>
        </w:rPr>
        <w:t>Benefits</w:t>
      </w:r>
    </w:p>
    <w:p w14:paraId="0D6949B7">
      <w:pPr>
        <w:pStyle w:val="4"/>
        <w:spacing w:before="248" w:line="360" w:lineRule="auto"/>
        <w:ind w:left="1588" w:right="1713"/>
        <w:jc w:val="both"/>
      </w:pPr>
      <w:r>
        <w:t>Health benefits, insurance &amp; other incentives act as a source of motivation for people. If the medical bills, hospitalization charges etc. are taken care of by the company, it helps build a strong trust.</w:t>
      </w:r>
    </w:p>
    <w:p w14:paraId="4753AAD6">
      <w:pPr>
        <w:pStyle w:val="11"/>
        <w:numPr>
          <w:ilvl w:val="0"/>
          <w:numId w:val="49"/>
        </w:numPr>
        <w:tabs>
          <w:tab w:val="left" w:pos="1979"/>
        </w:tabs>
        <w:spacing w:before="160" w:after="0" w:line="240" w:lineRule="auto"/>
        <w:ind w:left="1979" w:right="0" w:hanging="393"/>
        <w:jc w:val="both"/>
      </w:pPr>
      <w:r>
        <w:rPr>
          <w:spacing w:val="-2"/>
        </w:rPr>
        <w:t>Communication</w:t>
      </w:r>
    </w:p>
    <w:p w14:paraId="1DC8B38F">
      <w:pPr>
        <w:pStyle w:val="4"/>
        <w:spacing w:before="251" w:line="360" w:lineRule="auto"/>
        <w:ind w:left="1588" w:right="1704"/>
        <w:jc w:val="both"/>
      </w:pPr>
      <w:r>
        <w:t>A positive &amp; transparent communication between managers and subordinates gives a senseofbelongingandaddstothe employee’smotivation.Discussionrelatedtoworkas well as personal life help make a friendly bond at workplace.</w:t>
      </w:r>
    </w:p>
    <w:p w14:paraId="1C1EAF7D">
      <w:pPr>
        <w:pStyle w:val="4"/>
        <w:spacing w:before="119" w:line="360" w:lineRule="auto"/>
        <w:ind w:left="1588" w:right="1714"/>
        <w:jc w:val="both"/>
      </w:pPr>
      <w:r>
        <w:t>There are not finite factors influencing positive attitude of an employee. These keep on changing depending upon the type of environment, job responsibility, experience in life etc. Hygiene Factors of motivation are also given by the Hygiene Theory.</w:t>
      </w:r>
    </w:p>
    <w:p w14:paraId="2308C460">
      <w:pPr>
        <w:pStyle w:val="11"/>
        <w:spacing w:before="208"/>
      </w:pPr>
      <w:r>
        <w:rPr>
          <w:color w:val="BF0000"/>
        </w:rPr>
        <w:t>Advantagesof</w:t>
      </w:r>
      <w:r>
        <w:rPr>
          <w:color w:val="BF0000"/>
          <w:spacing w:val="-2"/>
        </w:rPr>
        <w:t>Motivation</w:t>
      </w:r>
    </w:p>
    <w:p w14:paraId="5277EA60">
      <w:pPr>
        <w:pStyle w:val="4"/>
        <w:spacing w:before="261"/>
        <w:rPr>
          <w:b/>
        </w:rPr>
      </w:pPr>
    </w:p>
    <w:p w14:paraId="5D7DAB7F">
      <w:pPr>
        <w:pStyle w:val="4"/>
        <w:spacing w:line="360" w:lineRule="auto"/>
        <w:ind w:left="1588" w:right="1411"/>
      </w:pPr>
      <w:r>
        <w:t>There are several advantages of an employee being motivated at work. Some of the mainbenefits ofmotivation for employees and companies are as follows:</w:t>
      </w:r>
    </w:p>
    <w:p w14:paraId="6F9CF00B">
      <w:pPr>
        <w:pStyle w:val="4"/>
        <w:spacing w:after="0" w:line="360" w:lineRule="auto"/>
        <w:sectPr>
          <w:pgSz w:w="12240" w:h="15840"/>
          <w:pgMar w:top="1360" w:right="0" w:bottom="940" w:left="360" w:header="0" w:footer="748" w:gutter="0"/>
          <w:cols w:space="720" w:num="1"/>
        </w:sectPr>
      </w:pPr>
    </w:p>
    <w:p w14:paraId="10500374">
      <w:pPr>
        <w:pStyle w:val="12"/>
        <w:numPr>
          <w:ilvl w:val="0"/>
          <w:numId w:val="50"/>
        </w:numPr>
        <w:tabs>
          <w:tab w:val="left" w:pos="1820"/>
        </w:tabs>
        <w:spacing w:before="70" w:after="0" w:line="240" w:lineRule="auto"/>
        <w:ind w:left="1820" w:right="0" w:hanging="234"/>
        <w:jc w:val="left"/>
        <w:rPr>
          <w:sz w:val="24"/>
        </w:rPr>
      </w:pPr>
      <w:r>
        <w:rPr>
          <w:sz w:val="24"/>
        </w:rPr>
        <w:t>Feelingofbelongingnessandself-</w:t>
      </w:r>
      <w:r>
        <w:rPr>
          <w:spacing w:val="-2"/>
          <w:sz w:val="24"/>
        </w:rPr>
        <w:t>respect.</w:t>
      </w:r>
    </w:p>
    <w:p w14:paraId="43EEBEEC">
      <w:pPr>
        <w:pStyle w:val="12"/>
        <w:numPr>
          <w:ilvl w:val="0"/>
          <w:numId w:val="50"/>
        </w:numPr>
        <w:tabs>
          <w:tab w:val="left" w:pos="1820"/>
        </w:tabs>
        <w:spacing w:before="259" w:after="0" w:line="240" w:lineRule="auto"/>
        <w:ind w:left="1820" w:right="0" w:hanging="234"/>
        <w:jc w:val="left"/>
        <w:rPr>
          <w:sz w:val="24"/>
        </w:rPr>
      </w:pPr>
      <w:r>
        <w:rPr>
          <w:sz w:val="24"/>
        </w:rPr>
        <w:t>Amotivatedemployeeisexcitedtolearnandcontribute</w:t>
      </w:r>
      <w:r>
        <w:rPr>
          <w:spacing w:val="-2"/>
          <w:sz w:val="24"/>
        </w:rPr>
        <w:t>more.</w:t>
      </w:r>
    </w:p>
    <w:p w14:paraId="57E38BC1">
      <w:pPr>
        <w:pStyle w:val="12"/>
        <w:numPr>
          <w:ilvl w:val="0"/>
          <w:numId w:val="50"/>
        </w:numPr>
        <w:tabs>
          <w:tab w:val="left" w:pos="1820"/>
        </w:tabs>
        <w:spacing w:before="256" w:after="0" w:line="240" w:lineRule="auto"/>
        <w:ind w:left="1820" w:right="0" w:hanging="234"/>
        <w:jc w:val="left"/>
        <w:rPr>
          <w:sz w:val="24"/>
        </w:rPr>
      </w:pPr>
      <w:r>
        <w:rPr>
          <w:sz w:val="24"/>
        </w:rPr>
        <w:t>Higherproductiveoutputduetopositive</w:t>
      </w:r>
      <w:r>
        <w:rPr>
          <w:spacing w:val="-2"/>
          <w:sz w:val="24"/>
        </w:rPr>
        <w:t>motivation.</w:t>
      </w:r>
    </w:p>
    <w:p w14:paraId="7BEE3AC9">
      <w:pPr>
        <w:pStyle w:val="12"/>
        <w:numPr>
          <w:ilvl w:val="0"/>
          <w:numId w:val="50"/>
        </w:numPr>
        <w:tabs>
          <w:tab w:val="left" w:pos="1820"/>
        </w:tabs>
        <w:spacing w:before="256" w:after="0" w:line="240" w:lineRule="auto"/>
        <w:ind w:left="1820" w:right="0" w:hanging="234"/>
        <w:jc w:val="left"/>
        <w:rPr>
          <w:sz w:val="24"/>
        </w:rPr>
      </w:pPr>
      <w:r>
        <w:rPr>
          <w:sz w:val="24"/>
        </w:rPr>
        <w:t>Reducedabsenteeismandlower</w:t>
      </w:r>
      <w:r>
        <w:rPr>
          <w:spacing w:val="-2"/>
          <w:sz w:val="24"/>
        </w:rPr>
        <w:t>attrition.</w:t>
      </w:r>
    </w:p>
    <w:p w14:paraId="5707A87A">
      <w:pPr>
        <w:pStyle w:val="12"/>
        <w:numPr>
          <w:ilvl w:val="0"/>
          <w:numId w:val="50"/>
        </w:numPr>
        <w:tabs>
          <w:tab w:val="left" w:pos="1820"/>
        </w:tabs>
        <w:spacing w:before="259" w:after="0" w:line="240" w:lineRule="auto"/>
        <w:ind w:left="1820" w:right="0" w:hanging="234"/>
        <w:jc w:val="left"/>
        <w:rPr>
          <w:sz w:val="24"/>
        </w:rPr>
      </w:pPr>
      <w:r>
        <w:rPr>
          <w:sz w:val="24"/>
        </w:rPr>
        <w:t>Employeeshighonmotivationhelpreducecosts&amp;improve</w:t>
      </w:r>
      <w:r>
        <w:rPr>
          <w:spacing w:val="-2"/>
          <w:sz w:val="24"/>
        </w:rPr>
        <w:t>profits.</w:t>
      </w:r>
    </w:p>
    <w:p w14:paraId="67A077E4">
      <w:pPr>
        <w:pStyle w:val="12"/>
        <w:numPr>
          <w:ilvl w:val="0"/>
          <w:numId w:val="50"/>
        </w:numPr>
        <w:tabs>
          <w:tab w:val="left" w:pos="1820"/>
        </w:tabs>
        <w:spacing w:before="256" w:after="0" w:line="240" w:lineRule="auto"/>
        <w:ind w:left="1820" w:right="0" w:hanging="234"/>
        <w:jc w:val="left"/>
        <w:rPr>
          <w:sz w:val="24"/>
        </w:rPr>
      </w:pPr>
      <w:r>
        <w:rPr>
          <w:sz w:val="24"/>
        </w:rPr>
        <w:t>Reducestress&amp;anxietyat</w:t>
      </w:r>
      <w:r>
        <w:rPr>
          <w:spacing w:val="-2"/>
          <w:sz w:val="24"/>
        </w:rPr>
        <w:t>workplace.</w:t>
      </w:r>
    </w:p>
    <w:p w14:paraId="57D70179">
      <w:pPr>
        <w:pStyle w:val="4"/>
        <w:spacing w:before="68"/>
      </w:pPr>
    </w:p>
    <w:p w14:paraId="074E58EB">
      <w:pPr>
        <w:pStyle w:val="11"/>
      </w:pPr>
      <w:r>
        <w:rPr>
          <w:color w:val="BF0000"/>
        </w:rPr>
        <w:t>Disadvantagesof</w:t>
      </w:r>
      <w:r>
        <w:rPr>
          <w:color w:val="BF0000"/>
          <w:spacing w:val="-2"/>
        </w:rPr>
        <w:t>Motivation</w:t>
      </w:r>
    </w:p>
    <w:p w14:paraId="2B075B26">
      <w:pPr>
        <w:pStyle w:val="4"/>
        <w:spacing w:before="262"/>
        <w:rPr>
          <w:b/>
        </w:rPr>
      </w:pPr>
    </w:p>
    <w:p w14:paraId="7653FD9A">
      <w:pPr>
        <w:pStyle w:val="4"/>
        <w:ind w:left="1588"/>
        <w:jc w:val="both"/>
      </w:pPr>
      <w:r>
        <w:t>Despiteseveraladvantages,therearesomeprobabledrawbacksaswell.Someofthem</w:t>
      </w:r>
      <w:r>
        <w:rPr>
          <w:spacing w:val="-4"/>
        </w:rPr>
        <w:t>are:</w:t>
      </w:r>
    </w:p>
    <w:p w14:paraId="10173F99">
      <w:pPr>
        <w:pStyle w:val="12"/>
        <w:numPr>
          <w:ilvl w:val="0"/>
          <w:numId w:val="51"/>
        </w:numPr>
        <w:tabs>
          <w:tab w:val="left" w:pos="1819"/>
          <w:tab w:val="left" w:pos="1821"/>
        </w:tabs>
        <w:spacing w:before="258" w:after="0" w:line="357" w:lineRule="auto"/>
        <w:ind w:left="1821" w:right="1443" w:hanging="236"/>
        <w:jc w:val="left"/>
        <w:rPr>
          <w:sz w:val="24"/>
        </w:rPr>
      </w:pPr>
      <w:r>
        <w:rPr>
          <w:sz w:val="24"/>
        </w:rPr>
        <w:t>It is a relative feeling and hence there is no way of ensuring that everyone would feel the same way.</w:t>
      </w:r>
    </w:p>
    <w:p w14:paraId="21EF5709">
      <w:pPr>
        <w:pStyle w:val="12"/>
        <w:numPr>
          <w:ilvl w:val="0"/>
          <w:numId w:val="51"/>
        </w:numPr>
        <w:tabs>
          <w:tab w:val="left" w:pos="1827"/>
        </w:tabs>
        <w:spacing w:before="124" w:after="0" w:line="355" w:lineRule="auto"/>
        <w:ind w:left="1588" w:right="1716" w:firstLine="0"/>
        <w:jc w:val="left"/>
        <w:rPr>
          <w:sz w:val="24"/>
        </w:rPr>
      </w:pPr>
      <w:r>
        <w:rPr>
          <w:sz w:val="24"/>
        </w:rPr>
        <w:t>Motivating employees inacompany requiresadditional efforts,money and timeon employee relatedactivities.</w:t>
      </w:r>
    </w:p>
    <w:p w14:paraId="16459583">
      <w:pPr>
        <w:pStyle w:val="12"/>
        <w:numPr>
          <w:ilvl w:val="0"/>
          <w:numId w:val="51"/>
        </w:numPr>
        <w:tabs>
          <w:tab w:val="left" w:pos="1851"/>
        </w:tabs>
        <w:spacing w:before="126" w:after="0" w:line="355" w:lineRule="auto"/>
        <w:ind w:left="1588" w:right="1714" w:firstLine="0"/>
        <w:jc w:val="left"/>
        <w:rPr>
          <w:sz w:val="24"/>
        </w:rPr>
      </w:pPr>
      <w:r>
        <w:rPr>
          <w:sz w:val="24"/>
        </w:rPr>
        <w:t>Itamongpeopleismostlyashort-termfeeling.Afterwardsapersonbecome demotivatedorevenuninterested about a particular task.</w:t>
      </w:r>
    </w:p>
    <w:p w14:paraId="66FD9CDD">
      <w:pPr>
        <w:pStyle w:val="11"/>
        <w:spacing w:before="101"/>
      </w:pPr>
      <w:r>
        <w:rPr>
          <w:color w:val="702FA0"/>
        </w:rPr>
        <w:t>Examplesof</w:t>
      </w:r>
      <w:r>
        <w:rPr>
          <w:color w:val="702FA0"/>
          <w:spacing w:val="-2"/>
        </w:rPr>
        <w:t>Motivation</w:t>
      </w:r>
    </w:p>
    <w:p w14:paraId="3057B700">
      <w:pPr>
        <w:pStyle w:val="4"/>
        <w:spacing w:before="261"/>
        <w:rPr>
          <w:b/>
        </w:rPr>
      </w:pPr>
    </w:p>
    <w:p w14:paraId="315A520F">
      <w:pPr>
        <w:pStyle w:val="4"/>
        <w:spacing w:line="360" w:lineRule="auto"/>
        <w:ind w:left="1588" w:right="1716"/>
        <w:jc w:val="both"/>
      </w:pPr>
      <w:r>
        <w:t>Motivation is relevant in every field of life for any individual. There can be many examples based on type, situation, field of work etc. Some examples are as follows.</w:t>
      </w:r>
    </w:p>
    <w:p w14:paraId="23DDBD77">
      <w:pPr>
        <w:pStyle w:val="12"/>
        <w:numPr>
          <w:ilvl w:val="0"/>
          <w:numId w:val="52"/>
        </w:numPr>
        <w:tabs>
          <w:tab w:val="left" w:pos="1839"/>
        </w:tabs>
        <w:spacing w:before="121" w:after="0" w:line="360" w:lineRule="auto"/>
        <w:ind w:left="1588" w:right="1706" w:firstLine="0"/>
        <w:jc w:val="both"/>
        <w:rPr>
          <w:sz w:val="24"/>
        </w:rPr>
      </w:pPr>
      <w:r>
        <w:rPr>
          <w:sz w:val="24"/>
        </w:rPr>
        <w:t>Considera person who hasjoineda university. Aftera lotofhard work, he or she gets admission in their preferred course. Hence the intrinsic motivation for the individual would be perform well in academics, get a good score, learn new skills and get a job opportunity with a good company. Since this is an internal feeling, the driving motives are achieving a personal goal.</w:t>
      </w:r>
    </w:p>
    <w:p w14:paraId="2B250E1F">
      <w:pPr>
        <w:pStyle w:val="12"/>
        <w:numPr>
          <w:ilvl w:val="0"/>
          <w:numId w:val="52"/>
        </w:numPr>
        <w:tabs>
          <w:tab w:val="left" w:pos="1822"/>
        </w:tabs>
        <w:spacing w:before="116" w:after="0" w:line="357" w:lineRule="auto"/>
        <w:ind w:left="1588" w:right="1703" w:firstLine="0"/>
        <w:jc w:val="both"/>
        <w:rPr>
          <w:sz w:val="24"/>
        </w:rPr>
      </w:pPr>
      <w:r>
        <w:rPr>
          <w:sz w:val="24"/>
        </w:rPr>
        <w:t>An example of extrinsic motivation can be seen from a footballer, cricketer or any other sportsperson.Anysportsperson wantsto excel in their sport notonlyforthemselves but to also become a crowd favorite and get their attention. Hence, he or she gets highly</w:t>
      </w:r>
    </w:p>
    <w:p w14:paraId="6779FF13">
      <w:pPr>
        <w:pStyle w:val="12"/>
        <w:spacing w:after="0" w:line="357" w:lineRule="auto"/>
        <w:jc w:val="both"/>
        <w:rPr>
          <w:sz w:val="24"/>
        </w:rPr>
        <w:sectPr>
          <w:pgSz w:w="12240" w:h="15840"/>
          <w:pgMar w:top="1360" w:right="0" w:bottom="940" w:left="360" w:header="0" w:footer="748" w:gutter="0"/>
          <w:cols w:space="720" w:num="1"/>
        </w:sectPr>
      </w:pPr>
    </w:p>
    <w:p w14:paraId="04C9713D">
      <w:pPr>
        <w:pStyle w:val="4"/>
        <w:spacing w:before="72"/>
        <w:ind w:left="1588"/>
        <w:jc w:val="both"/>
      </w:pPr>
      <w:r>
        <w:t>motivatedbythisexternalfactorwhichdrivesthemtoperformbetterintheir</w:t>
      </w:r>
      <w:r>
        <w:rPr>
          <w:spacing w:val="-2"/>
        </w:rPr>
        <w:t>sport.</w:t>
      </w:r>
    </w:p>
    <w:p w14:paraId="1F517EB7">
      <w:pPr>
        <w:pStyle w:val="4"/>
        <w:spacing w:before="65"/>
      </w:pPr>
    </w:p>
    <w:p w14:paraId="10EBBE44">
      <w:pPr>
        <w:pStyle w:val="9"/>
        <w:spacing w:before="1"/>
      </w:pPr>
      <w:r>
        <w:rPr>
          <w:color w:val="BF0000"/>
        </w:rPr>
        <w:t>Maslow'sHierarchyofNeeds</w:t>
      </w:r>
      <w:r>
        <w:rPr>
          <w:color w:val="BF0000"/>
          <w:spacing w:val="-2"/>
        </w:rPr>
        <w:t>Theory</w:t>
      </w:r>
    </w:p>
    <w:p w14:paraId="72BDF745">
      <w:pPr>
        <w:pStyle w:val="4"/>
        <w:spacing w:before="242"/>
        <w:rPr>
          <w:b/>
          <w:sz w:val="28"/>
        </w:rPr>
      </w:pPr>
    </w:p>
    <w:p w14:paraId="7EC6064A">
      <w:pPr>
        <w:pStyle w:val="4"/>
        <w:spacing w:before="1" w:line="360" w:lineRule="auto"/>
        <w:ind w:left="1588" w:right="1701"/>
        <w:jc w:val="both"/>
      </w:pPr>
      <w:r>
        <w:t xml:space="preserve">One of the most popular needs theories is </w:t>
      </w:r>
      <w:r>
        <w:rPr>
          <w:b/>
        </w:rPr>
        <w:t>Abraham Maslow's hierarchy of needs theory</w:t>
      </w:r>
      <w:r>
        <w:t xml:space="preserve">. Maslow proposed that motivation is the result of a person's attempt at fulfilling five basic needs: physiological, safety, social, esteem and self-actualization. Accordingto Maslow, these needs can create internal pressures that can influence a person's </w:t>
      </w:r>
      <w:r>
        <w:rPr>
          <w:spacing w:val="-2"/>
        </w:rPr>
        <w:t>behavior.</w:t>
      </w:r>
    </w:p>
    <w:p w14:paraId="6546B3AE">
      <w:pPr>
        <w:pStyle w:val="4"/>
        <w:spacing w:before="140" w:line="360" w:lineRule="auto"/>
        <w:ind w:left="1588" w:right="1709"/>
        <w:jc w:val="both"/>
      </w:pPr>
      <w:r>
        <w:rPr>
          <w:b/>
        </w:rPr>
        <w:t xml:space="preserve">Physiological needs </w:t>
      </w:r>
      <w:r>
        <w:t>are those needs required for human survival such as air, food,water, shelter, clothing and sleep. As a manager, you can account for the physiological needs of your employeesby providing comfortable working conditions, reasonable work hours and the necessary breaks to use the bathroom and eat and/or drink.</w:t>
      </w:r>
    </w:p>
    <w:p w14:paraId="7CB9BA71">
      <w:pPr>
        <w:pStyle w:val="4"/>
        <w:spacing w:before="240" w:line="360" w:lineRule="auto"/>
        <w:ind w:left="1588" w:right="1702"/>
        <w:jc w:val="both"/>
      </w:pPr>
      <w:r>
        <w:rPr>
          <w:b/>
        </w:rPr>
        <w:t>Safetyneeds</w:t>
      </w:r>
      <w:r>
        <w:t>include those needsthatprovide a personwitha senseofsecurityandwell- being. Personal security, financial security, good health and protection from accidents, harm and their adverse effects are all included in safety needs. As a manager, you can account for the safety needs of your employees by providing safe working conditions, secure compensation (such as a salary) and job security, which is especially important in a bad economy.</w:t>
      </w:r>
    </w:p>
    <w:p w14:paraId="26282D68">
      <w:pPr>
        <w:pStyle w:val="4"/>
        <w:spacing w:before="240" w:line="360" w:lineRule="auto"/>
        <w:ind w:left="1588" w:right="1704"/>
        <w:jc w:val="both"/>
      </w:pPr>
      <w:r>
        <w:rPr>
          <w:b/>
        </w:rPr>
        <w:t>Social needs</w:t>
      </w:r>
      <w:r>
        <w:t xml:space="preserve">, also called </w:t>
      </w:r>
      <w:r>
        <w:rPr>
          <w:b/>
        </w:rPr>
        <w:t>love and belonging</w:t>
      </w:r>
      <w:r>
        <w:t>, refer to the need to feel a sense of belonging and acceptance. Social needs are important to humans so that they do not feel alone, isolated and depressed.Friendships, family and intimacy all work to fulfill social needs. As a manager, you can account for the social needs of your employees by making sure each of your employees know one another, encouraging cooperative teamwork, being an accessible and kind supervisor and promoting a goodwork-life balance.</w:t>
      </w:r>
    </w:p>
    <w:p w14:paraId="3B920AA8">
      <w:pPr>
        <w:pStyle w:val="4"/>
        <w:spacing w:before="241" w:line="360" w:lineRule="auto"/>
        <w:ind w:left="1588" w:right="1703"/>
        <w:jc w:val="both"/>
      </w:pPr>
      <w:r>
        <w:rPr>
          <w:b/>
        </w:rPr>
        <w:t xml:space="preserve">Esteem needs </w:t>
      </w:r>
      <w:r>
        <w:t>refer to the need for self-esteem and respect, with self-respect being slightlymoreimportant than gaining respect and admiration from others. As a manager, you can account for the esteem needs of your employees by offering praise and recognitionwhentheemployeedoeswell,andofferingpromotionsand</w:t>
      </w:r>
      <w:r>
        <w:rPr>
          <w:spacing w:val="-2"/>
        </w:rPr>
        <w:t>additional</w:t>
      </w:r>
    </w:p>
    <w:p w14:paraId="73AB2678">
      <w:pPr>
        <w:pStyle w:val="4"/>
        <w:spacing w:after="0" w:line="360" w:lineRule="auto"/>
        <w:jc w:val="both"/>
        <w:sectPr>
          <w:pgSz w:w="12240" w:h="15840"/>
          <w:pgMar w:top="1360" w:right="0" w:bottom="940" w:left="360" w:header="0" w:footer="748" w:gutter="0"/>
          <w:cols w:space="720" w:num="1"/>
        </w:sectPr>
      </w:pPr>
    </w:p>
    <w:p w14:paraId="2D7B4B47">
      <w:pPr>
        <w:pStyle w:val="4"/>
        <w:spacing w:before="72"/>
        <w:ind w:left="1588"/>
        <w:jc w:val="both"/>
      </w:pPr>
      <w:r>
        <w:t>responsibilitytoreflectyourbeliefthattheyareavalued</w:t>
      </w:r>
      <w:r>
        <w:rPr>
          <w:spacing w:val="-2"/>
        </w:rPr>
        <w:t>employee.</w:t>
      </w:r>
    </w:p>
    <w:p w14:paraId="514C473F">
      <w:pPr>
        <w:pStyle w:val="4"/>
        <w:spacing w:before="100"/>
      </w:pPr>
    </w:p>
    <w:p w14:paraId="5A16064D">
      <w:pPr>
        <w:pStyle w:val="4"/>
        <w:spacing w:line="360" w:lineRule="auto"/>
        <w:ind w:left="1588" w:right="1700"/>
        <w:jc w:val="both"/>
      </w:pPr>
      <w:r>
        <w:rPr>
          <w:b/>
        </w:rPr>
        <w:t xml:space="preserve">Self-actualization needs </w:t>
      </w:r>
      <w:r>
        <w:t>describe a person's need to reach his or her full potential. The needto become what one is capable of is something that is highly personal. While I might have the need to be a good parent, you might have the need to hold an executive- level position within your organization. Because this need is individualized, as a manager, you can account for this need by providing challenging work, inviting employeesto participate in decision-makingandgivingthemflexibilityand autonomyin their jobs.</w:t>
      </w:r>
    </w:p>
    <w:p w14:paraId="241195BC">
      <w:pPr>
        <w:pStyle w:val="4"/>
        <w:spacing w:before="7"/>
        <w:rPr>
          <w:sz w:val="19"/>
        </w:rPr>
      </w:pPr>
      <w:r>
        <w:rPr>
          <w:sz w:val="19"/>
        </w:rPr>
        <w:drawing>
          <wp:anchor distT="0" distB="0" distL="0" distR="0" simplePos="0" relativeHeight="251659264" behindDoc="1" locked="0" layoutInCell="1" allowOverlap="1">
            <wp:simplePos x="0" y="0"/>
            <wp:positionH relativeFrom="page">
              <wp:posOffset>1257300</wp:posOffset>
            </wp:positionH>
            <wp:positionV relativeFrom="paragraph">
              <wp:posOffset>158750</wp:posOffset>
            </wp:positionV>
            <wp:extent cx="5005705" cy="2676525"/>
            <wp:effectExtent l="0" t="0" r="0" b="0"/>
            <wp:wrapTopAndBottom/>
            <wp:docPr id="1060" name="Image 37"/>
            <wp:cNvGraphicFramePr/>
            <a:graphic xmlns:a="http://schemas.openxmlformats.org/drawingml/2006/main">
              <a:graphicData uri="http://schemas.openxmlformats.org/drawingml/2006/picture">
                <pic:pic xmlns:pic="http://schemas.openxmlformats.org/drawingml/2006/picture">
                  <pic:nvPicPr>
                    <pic:cNvPr id="1060" name="Image 37"/>
                    <pic:cNvPicPr/>
                  </pic:nvPicPr>
                  <pic:blipFill>
                    <a:blip r:embed="rId26" cstate="print"/>
                    <a:srcRect/>
                    <a:stretch>
                      <a:fillRect/>
                    </a:stretch>
                  </pic:blipFill>
                  <pic:spPr>
                    <a:xfrm>
                      <a:off x="0" y="0"/>
                      <a:ext cx="5005726" cy="2676525"/>
                    </a:xfrm>
                    <a:prstGeom prst="rect">
                      <a:avLst/>
                    </a:prstGeom>
                  </pic:spPr>
                </pic:pic>
              </a:graphicData>
            </a:graphic>
          </wp:anchor>
        </w:drawing>
      </w:r>
    </w:p>
    <w:p w14:paraId="321E6951">
      <w:pPr>
        <w:pStyle w:val="4"/>
      </w:pPr>
    </w:p>
    <w:p w14:paraId="463F822D">
      <w:pPr>
        <w:pStyle w:val="4"/>
      </w:pPr>
    </w:p>
    <w:p w14:paraId="4EF80FCD">
      <w:pPr>
        <w:pStyle w:val="4"/>
        <w:spacing w:before="250"/>
      </w:pPr>
    </w:p>
    <w:p w14:paraId="2C859D2C">
      <w:pPr>
        <w:pStyle w:val="11"/>
      </w:pPr>
      <w:r>
        <w:rPr>
          <w:color w:val="BF0000"/>
        </w:rPr>
        <w:t>MethodsofImproving</w:t>
      </w:r>
      <w:r>
        <w:rPr>
          <w:color w:val="BF0000"/>
          <w:spacing w:val="-2"/>
        </w:rPr>
        <w:t>Motivation</w:t>
      </w:r>
    </w:p>
    <w:p w14:paraId="62731947">
      <w:pPr>
        <w:pStyle w:val="4"/>
        <w:spacing w:before="246"/>
        <w:rPr>
          <w:b/>
        </w:rPr>
      </w:pPr>
    </w:p>
    <w:p w14:paraId="2D04E046">
      <w:pPr>
        <w:pStyle w:val="12"/>
        <w:numPr>
          <w:ilvl w:val="0"/>
          <w:numId w:val="53"/>
        </w:numPr>
        <w:tabs>
          <w:tab w:val="left" w:pos="1835"/>
        </w:tabs>
        <w:spacing w:before="0" w:after="0" w:line="240" w:lineRule="auto"/>
        <w:ind w:left="1835" w:right="0" w:hanging="249"/>
        <w:jc w:val="both"/>
        <w:rPr>
          <w:b/>
          <w:sz w:val="24"/>
        </w:rPr>
      </w:pPr>
      <w:r>
        <w:rPr>
          <w:b/>
          <w:sz w:val="24"/>
        </w:rPr>
        <w:t>Leadwith</w:t>
      </w:r>
      <w:r>
        <w:rPr>
          <w:b/>
          <w:spacing w:val="-2"/>
          <w:sz w:val="24"/>
        </w:rPr>
        <w:t>vision</w:t>
      </w:r>
    </w:p>
    <w:p w14:paraId="0B268AC0">
      <w:pPr>
        <w:pStyle w:val="4"/>
        <w:spacing w:before="207" w:line="360" w:lineRule="auto"/>
        <w:ind w:left="1588" w:right="1707"/>
        <w:jc w:val="both"/>
      </w:pPr>
      <w:r>
        <w:t>Everyone wants to know that their efforts are driving towards something. What’s thenext step? What does successlook likefor thecompany? A destination helps to motivate the journey, so make sure the vision for the company is clear.</w:t>
      </w:r>
    </w:p>
    <w:p w14:paraId="34F14DF4">
      <w:pPr>
        <w:pStyle w:val="11"/>
        <w:numPr>
          <w:ilvl w:val="0"/>
          <w:numId w:val="53"/>
        </w:numPr>
        <w:tabs>
          <w:tab w:val="left" w:pos="1835"/>
        </w:tabs>
        <w:spacing w:before="154" w:after="0" w:line="240" w:lineRule="auto"/>
        <w:ind w:left="1835" w:right="0" w:hanging="249"/>
        <w:jc w:val="both"/>
      </w:pPr>
      <w:r>
        <w:t>Makesureeveryoneunderstandsthe</w:t>
      </w:r>
      <w:r>
        <w:rPr>
          <w:spacing w:val="-4"/>
        </w:rPr>
        <w:t>‘why’</w:t>
      </w:r>
    </w:p>
    <w:p w14:paraId="1096C02C">
      <w:pPr>
        <w:pStyle w:val="4"/>
        <w:spacing w:before="212" w:line="360" w:lineRule="auto"/>
        <w:ind w:left="1588" w:right="1708"/>
        <w:jc w:val="both"/>
      </w:pPr>
      <w:r>
        <w:t>Your employees will know what needs to be done, but you need to explain further; you needtocommunicatethe‘why’ofeachtask.Thewhyisthecompany’soverall</w:t>
      </w:r>
      <w:r>
        <w:rPr>
          <w:spacing w:val="-2"/>
        </w:rPr>
        <w:t>mission.</w:t>
      </w:r>
    </w:p>
    <w:p w14:paraId="162DCB81">
      <w:pPr>
        <w:pStyle w:val="4"/>
        <w:spacing w:after="0" w:line="360" w:lineRule="auto"/>
        <w:jc w:val="both"/>
        <w:sectPr>
          <w:pgSz w:w="12240" w:h="15840"/>
          <w:pgMar w:top="1360" w:right="0" w:bottom="940" w:left="360" w:header="0" w:footer="748" w:gutter="0"/>
          <w:cols w:space="720" w:num="1"/>
        </w:sectPr>
      </w:pPr>
    </w:p>
    <w:p w14:paraId="75F8775F">
      <w:pPr>
        <w:pStyle w:val="4"/>
        <w:spacing w:before="72" w:line="360" w:lineRule="auto"/>
        <w:ind w:left="1588" w:right="1710"/>
        <w:jc w:val="both"/>
      </w:pPr>
      <w:r>
        <w:t>If everyone knowshowtheirindividualactionscanpersonallyaddtothe overallgoalof thecompany,itbringsmuch-neededintrinsic motivationtoeventhe mostsimpletask.</w:t>
      </w:r>
    </w:p>
    <w:p w14:paraId="3734A1D0">
      <w:pPr>
        <w:pStyle w:val="11"/>
        <w:numPr>
          <w:ilvl w:val="0"/>
          <w:numId w:val="53"/>
        </w:numPr>
        <w:tabs>
          <w:tab w:val="left" w:pos="1835"/>
        </w:tabs>
        <w:spacing w:before="157" w:after="0" w:line="240" w:lineRule="auto"/>
        <w:ind w:left="1835" w:right="0" w:hanging="249"/>
        <w:jc w:val="both"/>
      </w:pPr>
      <w:r>
        <w:t>Setfrequentclear</w:t>
      </w:r>
      <w:r>
        <w:rPr>
          <w:spacing w:val="-2"/>
        </w:rPr>
        <w:t>targets</w:t>
      </w:r>
    </w:p>
    <w:p w14:paraId="2558C046">
      <w:pPr>
        <w:pStyle w:val="4"/>
        <w:spacing w:before="205" w:line="360" w:lineRule="auto"/>
        <w:ind w:left="1588" w:right="1706"/>
        <w:jc w:val="both"/>
      </w:pPr>
      <w:r>
        <w:t>You obviously have big targets that you want to hit as a company, but smaller goals are thekeytomotivation.Allgoalsshouldaddtotheoveralltarget,butbreakingthis intomoreattainablechunks feelslessoverwhelming.Ifemployeesarefrequently hitting targets, the feeling of satisfaction grows and will act as a great motivator to continue on to the next set of goals.</w:t>
      </w:r>
    </w:p>
    <w:p w14:paraId="35182FE5">
      <w:pPr>
        <w:pStyle w:val="11"/>
        <w:numPr>
          <w:ilvl w:val="0"/>
          <w:numId w:val="53"/>
        </w:numPr>
        <w:tabs>
          <w:tab w:val="left" w:pos="1835"/>
        </w:tabs>
        <w:spacing w:before="155" w:after="0" w:line="240" w:lineRule="auto"/>
        <w:ind w:left="1835" w:right="0" w:hanging="249"/>
        <w:jc w:val="both"/>
      </w:pPr>
      <w:r>
        <w:t>Recogniseandrewardgreat</w:t>
      </w:r>
      <w:r>
        <w:rPr>
          <w:spacing w:val="-4"/>
        </w:rPr>
        <w:t>work</w:t>
      </w:r>
    </w:p>
    <w:p w14:paraId="08C58A75">
      <w:pPr>
        <w:pStyle w:val="4"/>
        <w:spacing w:before="213" w:line="360" w:lineRule="auto"/>
        <w:ind w:left="1588" w:right="1707"/>
        <w:jc w:val="both"/>
      </w:pPr>
      <w:r>
        <w:t>Employees need to know that their managers appreciate their hard work. Giving well- deserved recognition not only increases self-esteem but also enthusiasm and team</w:t>
      </w:r>
      <w:r>
        <w:rPr>
          <w:spacing w:val="-2"/>
        </w:rPr>
        <w:t>morale.</w:t>
      </w:r>
    </w:p>
    <w:p w14:paraId="2700E726">
      <w:pPr>
        <w:pStyle w:val="4"/>
        <w:spacing w:line="360" w:lineRule="auto"/>
        <w:ind w:left="1588" w:right="1708"/>
        <w:jc w:val="both"/>
      </w:pPr>
      <w:r>
        <w:t>Arecognitionplatformisaneffective tool tocelebrate starperformerswho embodyyour company values. It's important to support employees all year round with team-building exercises, wellbeing schemes, secondment opportunities and EAP programs. However, for more special occasions, such as a 10-year work anniversary or employee of the month, we recommend going a step furtherand rewarding your teams.</w:t>
      </w:r>
    </w:p>
    <w:p w14:paraId="18FB7CE8">
      <w:pPr>
        <w:pStyle w:val="4"/>
        <w:spacing w:line="360" w:lineRule="auto"/>
        <w:ind w:left="1588" w:right="1714"/>
        <w:jc w:val="both"/>
      </w:pPr>
      <w:r>
        <w:t>The reward doesn't necessarilyhave to be monetary, it could be a gesture,such as giving them a day off. Rewards are particularly good promoters of motivation and job satisfaction. So if you wantto encourage your employees to go the extra mile, maketheir effort worth it with a gift or thoughtful act.</w:t>
      </w:r>
    </w:p>
    <w:p w14:paraId="50AA4237">
      <w:pPr>
        <w:pStyle w:val="11"/>
        <w:numPr>
          <w:ilvl w:val="0"/>
          <w:numId w:val="53"/>
        </w:numPr>
        <w:tabs>
          <w:tab w:val="left" w:pos="1835"/>
        </w:tabs>
        <w:spacing w:before="82" w:after="0" w:line="240" w:lineRule="auto"/>
        <w:ind w:left="1835" w:right="0" w:hanging="249"/>
        <w:jc w:val="both"/>
      </w:pPr>
      <w:r>
        <w:t>Giveyourteam</w:t>
      </w:r>
      <w:r>
        <w:rPr>
          <w:spacing w:val="-2"/>
        </w:rPr>
        <w:t>autonomy</w:t>
      </w:r>
    </w:p>
    <w:p w14:paraId="7DEB3438">
      <w:pPr>
        <w:pStyle w:val="4"/>
        <w:spacing w:before="210" w:line="360" w:lineRule="auto"/>
        <w:ind w:left="1588" w:right="1711"/>
        <w:jc w:val="both"/>
      </w:pPr>
      <w:r>
        <w:t>Time is precious. So when we don’t feel in control of our time and energy, motivation levelscanreallydrop.Allowingforsomeelementsoffreedomintheworkplace,whether that’s flexible working hours orunlimited time off, demonstrates trust from leaders to employees. This adds motivation, as the satisfaction of a job well done comes with the feeling that they were in control and did it on their terms.</w:t>
      </w:r>
    </w:p>
    <w:p w14:paraId="75386C49">
      <w:pPr>
        <w:pStyle w:val="4"/>
        <w:spacing w:after="0" w:line="360" w:lineRule="auto"/>
        <w:jc w:val="both"/>
        <w:sectPr>
          <w:pgSz w:w="12240" w:h="15840"/>
          <w:pgMar w:top="1360" w:right="0" w:bottom="940" w:left="360" w:header="0" w:footer="748" w:gutter="0"/>
          <w:cols w:space="720" w:num="1"/>
        </w:sectPr>
      </w:pPr>
    </w:p>
    <w:p w14:paraId="1163A913">
      <w:pPr>
        <w:pStyle w:val="11"/>
        <w:numPr>
          <w:ilvl w:val="0"/>
          <w:numId w:val="53"/>
        </w:numPr>
        <w:tabs>
          <w:tab w:val="left" w:pos="1835"/>
        </w:tabs>
        <w:spacing w:before="80" w:after="0" w:line="240" w:lineRule="auto"/>
        <w:ind w:left="1835" w:right="0" w:hanging="249"/>
        <w:jc w:val="both"/>
      </w:pPr>
      <w:r>
        <w:t>Createawelcomingworkplace</w:t>
      </w:r>
      <w:r>
        <w:rPr>
          <w:spacing w:val="-2"/>
        </w:rPr>
        <w:t>environment</w:t>
      </w:r>
    </w:p>
    <w:p w14:paraId="2A075FEE">
      <w:pPr>
        <w:pStyle w:val="4"/>
        <w:spacing w:before="209" w:line="360" w:lineRule="auto"/>
        <w:ind w:left="1588" w:right="1707"/>
        <w:jc w:val="both"/>
      </w:pPr>
      <w:r>
        <w:t>No one wants to sit in a gloomy office and desperately wait for home time every day. If workplaces create a friendly culture, with areas for rest and play, employees will look forward to coming into work. The saying ‘work hard, play hard’ is important here. As motivation and mood go hand in hand, a poor mood can affect the ability to concentrate and will lower the feeling of energy in the workplace.</w:t>
      </w:r>
    </w:p>
    <w:p w14:paraId="186076EC">
      <w:pPr>
        <w:pStyle w:val="11"/>
        <w:numPr>
          <w:ilvl w:val="0"/>
          <w:numId w:val="53"/>
        </w:numPr>
        <w:tabs>
          <w:tab w:val="left" w:pos="1835"/>
        </w:tabs>
        <w:spacing w:before="154" w:after="0" w:line="240" w:lineRule="auto"/>
        <w:ind w:left="1835" w:right="0" w:hanging="249"/>
        <w:jc w:val="both"/>
      </w:pPr>
      <w:r>
        <w:t>Offerimpressive</w:t>
      </w:r>
      <w:r>
        <w:rPr>
          <w:spacing w:val="-2"/>
        </w:rPr>
        <w:t>benefits</w:t>
      </w:r>
    </w:p>
    <w:p w14:paraId="38F5B0D3">
      <w:pPr>
        <w:pStyle w:val="4"/>
        <w:spacing w:before="210" w:line="360" w:lineRule="auto"/>
        <w:ind w:left="1588" w:right="1702"/>
        <w:jc w:val="both"/>
      </w:pPr>
      <w:r>
        <w:t>Make everyone feel that they are working in the best place they can be. Offering employee benefits and perks, such as the wide range available through our perks platform,and fringebenefits that aimtomake your people's lives better both in and outside of work, helpstoboostthemoodandsense of loyaltyto thecompany. Makesure your benefits suit your employees' unique needs; for instance, if they live in London,they may require a London weighted allowance.</w:t>
      </w:r>
    </w:p>
    <w:p w14:paraId="338CFB9F">
      <w:pPr>
        <w:pStyle w:val="11"/>
        <w:numPr>
          <w:ilvl w:val="0"/>
          <w:numId w:val="53"/>
        </w:numPr>
        <w:tabs>
          <w:tab w:val="left" w:pos="1835"/>
        </w:tabs>
        <w:spacing w:before="154" w:after="0" w:line="240" w:lineRule="auto"/>
        <w:ind w:left="1835" w:right="0" w:hanging="249"/>
        <w:jc w:val="both"/>
      </w:pPr>
      <w:r>
        <w:t>Encourage</w:t>
      </w:r>
      <w:r>
        <w:rPr>
          <w:spacing w:val="-2"/>
        </w:rPr>
        <w:t>teamwork</w:t>
      </w:r>
    </w:p>
    <w:p w14:paraId="374F43DC">
      <w:pPr>
        <w:pStyle w:val="4"/>
        <w:spacing w:before="213" w:line="360" w:lineRule="auto"/>
        <w:ind w:left="1588" w:right="1715"/>
        <w:jc w:val="both"/>
      </w:pPr>
      <w:r>
        <w:t>Collaboration between teams in the company allows ideas to be developed further. Working with those with different skill sets will, in turn, create more innovative results. In teams, there’s powerin numbers andanyone experiencinga lackof motivation should be boosted by those around them.</w:t>
      </w:r>
    </w:p>
    <w:p w14:paraId="5653EEA7">
      <w:pPr>
        <w:pStyle w:val="11"/>
        <w:numPr>
          <w:ilvl w:val="0"/>
          <w:numId w:val="53"/>
        </w:numPr>
        <w:tabs>
          <w:tab w:val="left" w:pos="1835"/>
        </w:tabs>
        <w:spacing w:before="154" w:after="0" w:line="240" w:lineRule="auto"/>
        <w:ind w:left="1835" w:right="0" w:hanging="249"/>
        <w:jc w:val="both"/>
      </w:pPr>
      <w:r>
        <w:t>Createacareer</w:t>
      </w:r>
      <w:r>
        <w:rPr>
          <w:spacing w:val="-4"/>
        </w:rPr>
        <w:t>path</w:t>
      </w:r>
    </w:p>
    <w:p w14:paraId="62353821">
      <w:pPr>
        <w:pStyle w:val="4"/>
        <w:spacing w:before="210" w:line="360" w:lineRule="auto"/>
        <w:ind w:left="1588" w:right="1703"/>
        <w:jc w:val="both"/>
      </w:pPr>
      <w:r>
        <w:t>No one wants to be static for long. We all want to know that we are going somewhere and focus on that next step. Ask employees whatthey want from theircareer,and layout what they need to do to get there. Have growth conversations with team members to design a career path; this will help to create the drive to reach the next stage and feelthat they have a long and productive journey ahead within the company.</w:t>
      </w:r>
    </w:p>
    <w:p w14:paraId="1FCDE5D6">
      <w:pPr>
        <w:pStyle w:val="11"/>
        <w:numPr>
          <w:ilvl w:val="0"/>
          <w:numId w:val="53"/>
        </w:numPr>
        <w:tabs>
          <w:tab w:val="left" w:pos="1979"/>
        </w:tabs>
        <w:spacing w:before="153" w:after="0" w:line="240" w:lineRule="auto"/>
        <w:ind w:left="1979" w:right="0" w:hanging="393"/>
        <w:jc w:val="both"/>
      </w:pPr>
      <w:r>
        <w:t>Supportstaffmotivationbysupportingemployee</w:t>
      </w:r>
      <w:r>
        <w:rPr>
          <w:spacing w:val="-2"/>
        </w:rPr>
        <w:t>wellbeing</w:t>
      </w:r>
    </w:p>
    <w:p w14:paraId="13F8BEC2">
      <w:pPr>
        <w:pStyle w:val="4"/>
        <w:spacing w:before="213" w:line="360" w:lineRule="auto"/>
        <w:ind w:left="1588" w:right="1411"/>
      </w:pPr>
      <w:r>
        <w:t>Whenorganisationsareimplementingmotivationstrategiesoremployeeincentiveschemes, they oftenoverlook wellbeing.</w:t>
      </w:r>
    </w:p>
    <w:p w14:paraId="1FA6EF80">
      <w:pPr>
        <w:pStyle w:val="4"/>
        <w:spacing w:line="360" w:lineRule="auto"/>
        <w:ind w:left="1588" w:right="1411"/>
      </w:pPr>
      <w:r>
        <w:t>There's no dispute that using rewards as an incentive isa great motivator. However,if anemployeeisfeelingtiredoroverwhelmedtheywon'tproducetheirbestwork–no</w:t>
      </w:r>
      <w:r>
        <w:rPr>
          <w:spacing w:val="-2"/>
        </w:rPr>
        <w:t>matter</w:t>
      </w:r>
    </w:p>
    <w:p w14:paraId="7A86BE4D">
      <w:pPr>
        <w:pStyle w:val="4"/>
        <w:spacing w:after="0" w:line="360" w:lineRule="auto"/>
        <w:sectPr>
          <w:pgSz w:w="12240" w:h="15840"/>
          <w:pgMar w:top="1360" w:right="0" w:bottom="940" w:left="360" w:header="0" w:footer="748" w:gutter="0"/>
          <w:cols w:space="720" w:num="1"/>
        </w:sectPr>
      </w:pPr>
    </w:p>
    <w:p w14:paraId="57D5674D">
      <w:pPr>
        <w:pStyle w:val="4"/>
        <w:spacing w:before="72"/>
        <w:ind w:left="1588"/>
        <w:jc w:val="both"/>
      </w:pPr>
      <w:r>
        <w:t>howhardthey</w:t>
      </w:r>
      <w:r>
        <w:rPr>
          <w:spacing w:val="-4"/>
        </w:rPr>
        <w:t>try.</w:t>
      </w:r>
    </w:p>
    <w:p w14:paraId="1D3BB4A5">
      <w:pPr>
        <w:pStyle w:val="4"/>
        <w:spacing w:before="136" w:line="360" w:lineRule="auto"/>
        <w:ind w:left="1588" w:right="1740"/>
        <w:jc w:val="both"/>
      </w:pPr>
      <w:r>
        <w:t>Taking a well-rounded approach to wellbeing, so addressing your teams' mental, emotional, andphysical health is a great way of keeping them healthy, happy, and at the top of their game.</w:t>
      </w:r>
    </w:p>
    <w:p w14:paraId="2E36BC15">
      <w:pPr>
        <w:pStyle w:val="9"/>
        <w:spacing w:before="207"/>
        <w:jc w:val="both"/>
      </w:pPr>
      <w:r>
        <w:rPr>
          <w:color w:val="00AF50"/>
        </w:rPr>
        <w:t>Whyiscommunicationimportantin</w:t>
      </w:r>
      <w:r>
        <w:rPr>
          <w:color w:val="00AF50"/>
          <w:spacing w:val="-2"/>
        </w:rPr>
        <w:t>business?</w:t>
      </w:r>
    </w:p>
    <w:p w14:paraId="3FDEB73B">
      <w:pPr>
        <w:pStyle w:val="4"/>
        <w:spacing w:before="240"/>
        <w:rPr>
          <w:b/>
          <w:sz w:val="28"/>
        </w:rPr>
      </w:pPr>
    </w:p>
    <w:p w14:paraId="5BEB4CD9">
      <w:pPr>
        <w:pStyle w:val="4"/>
        <w:spacing w:line="360" w:lineRule="auto"/>
        <w:ind w:left="1588" w:right="1712"/>
        <w:jc w:val="both"/>
      </w:pPr>
      <w:r>
        <w:drawing>
          <wp:anchor distT="0" distB="0" distL="0" distR="0" simplePos="0" relativeHeight="251659264" behindDoc="1" locked="0" layoutInCell="1" allowOverlap="1">
            <wp:simplePos x="0" y="0"/>
            <wp:positionH relativeFrom="page">
              <wp:posOffset>1276985</wp:posOffset>
            </wp:positionH>
            <wp:positionV relativeFrom="paragraph">
              <wp:posOffset>1058545</wp:posOffset>
            </wp:positionV>
            <wp:extent cx="3702685" cy="3790950"/>
            <wp:effectExtent l="0" t="0" r="0" b="0"/>
            <wp:wrapTopAndBottom/>
            <wp:docPr id="1061" name="Image 38"/>
            <wp:cNvGraphicFramePr/>
            <a:graphic xmlns:a="http://schemas.openxmlformats.org/drawingml/2006/main">
              <a:graphicData uri="http://schemas.openxmlformats.org/drawingml/2006/picture">
                <pic:pic xmlns:pic="http://schemas.openxmlformats.org/drawingml/2006/picture">
                  <pic:nvPicPr>
                    <pic:cNvPr id="1061" name="Image 38"/>
                    <pic:cNvPicPr/>
                  </pic:nvPicPr>
                  <pic:blipFill>
                    <a:blip r:embed="rId27" cstate="print"/>
                    <a:srcRect/>
                    <a:stretch>
                      <a:fillRect/>
                    </a:stretch>
                  </pic:blipFill>
                  <pic:spPr>
                    <a:xfrm>
                      <a:off x="0" y="0"/>
                      <a:ext cx="3702539" cy="3790950"/>
                    </a:xfrm>
                    <a:prstGeom prst="rect">
                      <a:avLst/>
                    </a:prstGeom>
                  </pic:spPr>
                </pic:pic>
              </a:graphicData>
            </a:graphic>
          </wp:anchor>
        </w:drawing>
      </w:r>
      <w:r>
        <w:t>Communicationin businessisimportanttoconveyclear, strongmessagesaboutstrategy, customerserviceandbranding. Abusinessbuildinga brandreflectsaconsistentmessage tailored to its audience. Internal communication builds rapport among employees and managers and encourages teamwork andcollaboration.</w:t>
      </w:r>
    </w:p>
    <w:p w14:paraId="1BEF2F88">
      <w:pPr>
        <w:pStyle w:val="4"/>
        <w:spacing w:before="201"/>
      </w:pPr>
    </w:p>
    <w:p w14:paraId="0EC878D8">
      <w:pPr>
        <w:pStyle w:val="4"/>
        <w:spacing w:before="1" w:line="360" w:lineRule="auto"/>
        <w:ind w:left="1588" w:right="1707"/>
        <w:jc w:val="both"/>
      </w:pPr>
      <w:r>
        <w:t>Good communicators are vital to a business's profit margin and reputation. Employees whocommunicate well and understand the company's vision help make the company successful. Using effective communication skills can benefit a business and its employees in a variety of ways, including:</w:t>
      </w:r>
    </w:p>
    <w:p w14:paraId="4683D9CB">
      <w:pPr>
        <w:pStyle w:val="4"/>
        <w:spacing w:after="0" w:line="360" w:lineRule="auto"/>
        <w:jc w:val="both"/>
        <w:sectPr>
          <w:pgSz w:w="12240" w:h="15840"/>
          <w:pgMar w:top="1360" w:right="0" w:bottom="940" w:left="360" w:header="0" w:footer="748" w:gutter="0"/>
          <w:cols w:space="720" w:num="1"/>
        </w:sectPr>
      </w:pPr>
    </w:p>
    <w:p w14:paraId="50B7D922">
      <w:pPr>
        <w:pStyle w:val="11"/>
        <w:numPr>
          <w:ilvl w:val="0"/>
          <w:numId w:val="54"/>
        </w:numPr>
        <w:tabs>
          <w:tab w:val="left" w:pos="1835"/>
        </w:tabs>
        <w:spacing w:before="80" w:after="0" w:line="240" w:lineRule="auto"/>
        <w:ind w:left="1835" w:right="0" w:hanging="249"/>
        <w:jc w:val="both"/>
      </w:pPr>
      <w:r>
        <w:t>Buildingbetter</w:t>
      </w:r>
      <w:r>
        <w:rPr>
          <w:spacing w:val="-4"/>
        </w:rPr>
        <w:t>teams</w:t>
      </w:r>
    </w:p>
    <w:p w14:paraId="7F23C72F">
      <w:pPr>
        <w:pStyle w:val="4"/>
        <w:rPr>
          <w:b/>
        </w:rPr>
      </w:pPr>
    </w:p>
    <w:p w14:paraId="5CE6E483">
      <w:pPr>
        <w:pStyle w:val="4"/>
        <w:spacing w:before="49"/>
        <w:rPr>
          <w:b/>
        </w:rPr>
      </w:pPr>
    </w:p>
    <w:p w14:paraId="33A87F71">
      <w:pPr>
        <w:pStyle w:val="4"/>
        <w:spacing w:line="360" w:lineRule="auto"/>
        <w:ind w:left="1588" w:right="1702"/>
        <w:jc w:val="both"/>
      </w:pPr>
      <w:r>
        <w:t>Effective communication builds a positive atmosphere where teams can flourish. When communication is positive and encouraging, team members become stronger and work better together. Those who practice good communication skills make working beside them easier and less stressful. Job tensions or friction are promptly addressed since effective communicators work toward finding solutions.</w:t>
      </w:r>
    </w:p>
    <w:p w14:paraId="43942CBC">
      <w:pPr>
        <w:pStyle w:val="4"/>
        <w:spacing w:before="139"/>
      </w:pPr>
    </w:p>
    <w:p w14:paraId="1F9A68A5">
      <w:pPr>
        <w:pStyle w:val="11"/>
        <w:numPr>
          <w:ilvl w:val="0"/>
          <w:numId w:val="54"/>
        </w:numPr>
        <w:tabs>
          <w:tab w:val="left" w:pos="1835"/>
        </w:tabs>
        <w:spacing w:before="0" w:after="0" w:line="240" w:lineRule="auto"/>
        <w:ind w:left="1835" w:right="0" w:hanging="249"/>
        <w:jc w:val="both"/>
      </w:pPr>
      <w:r>
        <w:rPr>
          <w:spacing w:val="-2"/>
        </w:rPr>
        <w:t>Preventingmisunderstandingsandconflicts</w:t>
      </w:r>
    </w:p>
    <w:p w14:paraId="7EC25E84">
      <w:pPr>
        <w:pStyle w:val="4"/>
        <w:rPr>
          <w:b/>
        </w:rPr>
      </w:pPr>
    </w:p>
    <w:p w14:paraId="597869F2">
      <w:pPr>
        <w:pStyle w:val="4"/>
        <w:spacing w:before="46"/>
        <w:rPr>
          <w:b/>
        </w:rPr>
      </w:pPr>
    </w:p>
    <w:p w14:paraId="207A7A42">
      <w:pPr>
        <w:pStyle w:val="4"/>
        <w:spacing w:line="360" w:lineRule="auto"/>
        <w:ind w:left="1588" w:right="1705"/>
        <w:jc w:val="both"/>
      </w:pPr>
      <w:r>
        <w:t>Listening is a part of communicating used to understand a situation fully. Good communicators listen well and react appropriately, and they're more likely to find solutions without becoming defensive. When conflicts arise, good communicators address the problem right away and listen to the other side.</w:t>
      </w:r>
    </w:p>
    <w:p w14:paraId="0FD8D216">
      <w:pPr>
        <w:pStyle w:val="4"/>
        <w:spacing w:before="140"/>
      </w:pPr>
    </w:p>
    <w:p w14:paraId="32839F16">
      <w:pPr>
        <w:pStyle w:val="11"/>
        <w:numPr>
          <w:ilvl w:val="0"/>
          <w:numId w:val="54"/>
        </w:numPr>
        <w:tabs>
          <w:tab w:val="left" w:pos="1835"/>
        </w:tabs>
        <w:spacing w:before="1" w:after="0" w:line="240" w:lineRule="auto"/>
        <w:ind w:left="1835" w:right="0" w:hanging="249"/>
        <w:jc w:val="both"/>
      </w:pPr>
      <w:r>
        <w:t>Improvingcustomer</w:t>
      </w:r>
      <w:r>
        <w:rPr>
          <w:spacing w:val="-2"/>
        </w:rPr>
        <w:t>service</w:t>
      </w:r>
    </w:p>
    <w:p w14:paraId="6199504E">
      <w:pPr>
        <w:pStyle w:val="4"/>
        <w:spacing w:before="128" w:line="360" w:lineRule="auto"/>
        <w:ind w:left="1588" w:right="1713"/>
        <w:jc w:val="both"/>
      </w:pPr>
      <w:r>
        <w:t>Businesses need to know what their customers want and need from them to serve them. Forming business relationships is how companies build trust in their brand and bring customers back. Reliable and positive communication with customers is paramount to maintaining a valued customer service reputation.</w:t>
      </w:r>
    </w:p>
    <w:p w14:paraId="31F8320C">
      <w:pPr>
        <w:pStyle w:val="4"/>
        <w:spacing w:before="139"/>
      </w:pPr>
    </w:p>
    <w:p w14:paraId="70D9898D">
      <w:pPr>
        <w:pStyle w:val="4"/>
        <w:spacing w:line="360" w:lineRule="auto"/>
        <w:ind w:left="1588" w:right="1711"/>
        <w:jc w:val="both"/>
      </w:pPr>
      <w:r>
        <w:t>Effective communication with customers by answering questions and providingsolutions helps toimprove the business's reputation. Communicating well over the phone or through socialmedia or email improves customer confidence and loyalty. Written communication that is consistent with the brand's voice can help promote community between customers and organizations.</w:t>
      </w:r>
    </w:p>
    <w:p w14:paraId="55D04772">
      <w:pPr>
        <w:pStyle w:val="11"/>
        <w:numPr>
          <w:ilvl w:val="0"/>
          <w:numId w:val="54"/>
        </w:numPr>
        <w:tabs>
          <w:tab w:val="left" w:pos="1835"/>
        </w:tabs>
        <w:spacing w:before="94" w:after="0" w:line="240" w:lineRule="auto"/>
        <w:ind w:left="1835" w:right="0" w:hanging="249"/>
        <w:jc w:val="both"/>
      </w:pPr>
      <w:r>
        <w:t>Meetinggoalsandearning</w:t>
      </w:r>
      <w:r>
        <w:rPr>
          <w:spacing w:val="-2"/>
        </w:rPr>
        <w:t>success</w:t>
      </w:r>
    </w:p>
    <w:p w14:paraId="74725D4E">
      <w:pPr>
        <w:pStyle w:val="4"/>
        <w:rPr>
          <w:b/>
        </w:rPr>
      </w:pPr>
    </w:p>
    <w:p w14:paraId="5262B966">
      <w:pPr>
        <w:pStyle w:val="4"/>
        <w:spacing w:before="48"/>
        <w:rPr>
          <w:b/>
        </w:rPr>
      </w:pPr>
    </w:p>
    <w:p w14:paraId="6C604D2A">
      <w:pPr>
        <w:pStyle w:val="4"/>
        <w:spacing w:before="1" w:line="360" w:lineRule="auto"/>
        <w:ind w:left="1588" w:right="1708"/>
        <w:jc w:val="both"/>
      </w:pPr>
      <w:r>
        <w:t>For a business to be successful, short- and long-term goals must be clear and concise. When employees know what the goals and visions of their company are, they are better able to focus their efforts on achieving them.</w:t>
      </w:r>
    </w:p>
    <w:p w14:paraId="0A682597">
      <w:pPr>
        <w:pStyle w:val="4"/>
        <w:spacing w:after="0" w:line="360" w:lineRule="auto"/>
        <w:jc w:val="both"/>
        <w:sectPr>
          <w:pgSz w:w="12240" w:h="15840"/>
          <w:pgMar w:top="1360" w:right="0" w:bottom="940" w:left="360" w:header="0" w:footer="748" w:gutter="0"/>
          <w:cols w:space="720" w:num="1"/>
        </w:sectPr>
      </w:pPr>
    </w:p>
    <w:p w14:paraId="0764FCF0">
      <w:pPr>
        <w:pStyle w:val="4"/>
        <w:spacing w:before="72" w:line="360" w:lineRule="auto"/>
        <w:ind w:left="1588" w:right="1707"/>
        <w:jc w:val="both"/>
      </w:pPr>
      <w:r>
        <w:t>Communicate goals clearly, and regularly remind employees of the team or individual goals to keep them motivatedandencouraged. It can also helpemployees understandthe importanceof their roles inmaking the company successful, which can improve loyalty within the company and reduce hiring turnover</w:t>
      </w:r>
    </w:p>
    <w:p w14:paraId="5CB7D870">
      <w:pPr>
        <w:spacing w:before="0"/>
        <w:ind w:left="1588" w:right="0" w:firstLine="0"/>
        <w:jc w:val="left"/>
        <w:rPr>
          <w:sz w:val="24"/>
        </w:rPr>
      </w:pPr>
      <w:r>
        <w:rPr>
          <w:spacing w:val="-10"/>
          <w:sz w:val="24"/>
        </w:rPr>
        <w:t>.</w:t>
      </w:r>
    </w:p>
    <w:p w14:paraId="13D19935">
      <w:pPr>
        <w:pStyle w:val="11"/>
        <w:numPr>
          <w:ilvl w:val="0"/>
          <w:numId w:val="54"/>
        </w:numPr>
        <w:tabs>
          <w:tab w:val="left" w:pos="1835"/>
        </w:tabs>
        <w:spacing w:before="145" w:after="0" w:line="240" w:lineRule="auto"/>
        <w:ind w:left="1835" w:right="0" w:hanging="249"/>
        <w:jc w:val="both"/>
      </w:pPr>
      <w:r>
        <w:t>Promotingcreativityand</w:t>
      </w:r>
      <w:r>
        <w:rPr>
          <w:spacing w:val="-2"/>
        </w:rPr>
        <w:t>innovation</w:t>
      </w:r>
    </w:p>
    <w:p w14:paraId="74E2D168">
      <w:pPr>
        <w:pStyle w:val="4"/>
        <w:rPr>
          <w:b/>
        </w:rPr>
      </w:pPr>
    </w:p>
    <w:p w14:paraId="407A74F5">
      <w:pPr>
        <w:pStyle w:val="4"/>
        <w:spacing w:before="51"/>
        <w:rPr>
          <w:b/>
        </w:rPr>
      </w:pPr>
    </w:p>
    <w:p w14:paraId="01AF83E2">
      <w:pPr>
        <w:pStyle w:val="4"/>
        <w:spacing w:line="360" w:lineRule="auto"/>
        <w:ind w:left="1588" w:right="1710"/>
        <w:jc w:val="both"/>
      </w:pPr>
      <w:r>
        <w:t>Peoplewhoaregoodcommunicatorsareusuallyopentosharingideaswithoutjudgment. When trust is built based on effective communication, team members are more apt to share with each other to inspirecreativity.</w:t>
      </w:r>
    </w:p>
    <w:p w14:paraId="05FCA60D">
      <w:pPr>
        <w:pStyle w:val="4"/>
        <w:spacing w:before="140"/>
      </w:pPr>
    </w:p>
    <w:p w14:paraId="11783B17">
      <w:pPr>
        <w:pStyle w:val="4"/>
        <w:spacing w:before="1" w:line="360" w:lineRule="auto"/>
        <w:ind w:left="1588" w:right="1711"/>
        <w:jc w:val="both"/>
      </w:pPr>
      <w:r>
        <w:t>Effective communicators are more inclined to collaborate to find creative solutions, as well. When employees are keen to share ideas, companies can transform theirapproaches and find unique ways to serve customers and clients.</w:t>
      </w:r>
    </w:p>
    <w:p w14:paraId="16CB94B2">
      <w:pPr>
        <w:pStyle w:val="4"/>
        <w:spacing w:before="146"/>
      </w:pPr>
    </w:p>
    <w:p w14:paraId="06F9D4DE">
      <w:pPr>
        <w:pStyle w:val="11"/>
        <w:numPr>
          <w:ilvl w:val="0"/>
          <w:numId w:val="54"/>
        </w:numPr>
        <w:tabs>
          <w:tab w:val="left" w:pos="1897"/>
        </w:tabs>
        <w:spacing w:before="0" w:after="0" w:line="240" w:lineRule="auto"/>
        <w:ind w:left="1897" w:right="0" w:hanging="311"/>
        <w:jc w:val="both"/>
      </w:pPr>
      <w:r>
        <w:t>Advancingindividualcareer</w:t>
      </w:r>
      <w:r>
        <w:rPr>
          <w:spacing w:val="-2"/>
        </w:rPr>
        <w:t>prospects</w:t>
      </w:r>
    </w:p>
    <w:p w14:paraId="1040783B">
      <w:pPr>
        <w:pStyle w:val="4"/>
        <w:spacing w:before="128" w:line="360" w:lineRule="auto"/>
        <w:ind w:left="1588" w:right="1711"/>
        <w:jc w:val="both"/>
      </w:pPr>
      <w:r>
        <w:t>Goodcommunicationskills,suchasopenandhonestcommunication,eliminatesurprises and reinforce your commitment to solve problems and support the business. This can help you earn promotions and secure leadership positions in yourcurrent organization or pursue new advanced career opportunities elsewhere.</w:t>
      </w:r>
    </w:p>
    <w:p w14:paraId="76AC7E06">
      <w:pPr>
        <w:pStyle w:val="4"/>
        <w:spacing w:before="135"/>
      </w:pPr>
    </w:p>
    <w:p w14:paraId="03DD3230">
      <w:pPr>
        <w:pStyle w:val="9"/>
        <w:spacing w:before="1"/>
        <w:ind w:left="1564"/>
        <w:jc w:val="both"/>
      </w:pPr>
      <w:r>
        <w:rPr>
          <w:color w:val="00AF50"/>
          <w:spacing w:val="-2"/>
        </w:rPr>
        <w:t>BarriersToEffectiveCommunication</w:t>
      </w:r>
    </w:p>
    <w:p w14:paraId="17345A68">
      <w:pPr>
        <w:pStyle w:val="4"/>
        <w:spacing w:before="157" w:line="360" w:lineRule="auto"/>
        <w:ind w:left="1588" w:right="1699"/>
        <w:jc w:val="both"/>
      </w:pPr>
      <w:r>
        <w:t>The process of communication has multiple barriers. The intended communique will oftenbedisturbedanddistortedleadingtoaconditionofmisunderstandingandfailure of communication. The Barriers to effective communication could be of many types like linguistic, psychological, emotional, physical, and cultural etc. We will see all of these types in detail below.</w:t>
      </w:r>
    </w:p>
    <w:p w14:paraId="0175E2A2">
      <w:pPr>
        <w:pStyle w:val="11"/>
        <w:numPr>
          <w:ilvl w:val="0"/>
          <w:numId w:val="55"/>
        </w:numPr>
        <w:tabs>
          <w:tab w:val="left" w:pos="1866"/>
        </w:tabs>
        <w:spacing w:before="6" w:after="0" w:line="240" w:lineRule="auto"/>
        <w:ind w:left="1866" w:right="0" w:hanging="359"/>
        <w:jc w:val="both"/>
      </w:pPr>
      <w:r>
        <w:rPr>
          <w:spacing w:val="-2"/>
        </w:rPr>
        <w:t>LinguisticBarriers</w:t>
      </w:r>
    </w:p>
    <w:p w14:paraId="45E74919">
      <w:pPr>
        <w:pStyle w:val="4"/>
        <w:spacing w:before="40"/>
        <w:rPr>
          <w:b/>
        </w:rPr>
      </w:pPr>
    </w:p>
    <w:p w14:paraId="162E9172">
      <w:pPr>
        <w:pStyle w:val="12"/>
        <w:numPr>
          <w:ilvl w:val="1"/>
          <w:numId w:val="55"/>
        </w:numPr>
        <w:tabs>
          <w:tab w:val="left" w:pos="2308"/>
          <w:tab w:val="left" w:pos="4111"/>
          <w:tab w:val="left" w:pos="5307"/>
          <w:tab w:val="left" w:pos="5713"/>
          <w:tab w:val="left" w:pos="6259"/>
          <w:tab w:val="left" w:pos="6933"/>
          <w:tab w:val="left" w:pos="8184"/>
          <w:tab w:val="left" w:pos="9362"/>
          <w:tab w:val="left" w:pos="9979"/>
        </w:tabs>
        <w:spacing w:before="0" w:after="0" w:line="352" w:lineRule="auto"/>
        <w:ind w:left="2308" w:right="1701" w:hanging="360"/>
        <w:jc w:val="left"/>
        <w:rPr>
          <w:sz w:val="24"/>
        </w:rPr>
      </w:pPr>
      <w:r>
        <w:rPr>
          <w:sz w:val="24"/>
        </w:rPr>
        <w:t>Thelanguagebarrierisoneofthemainbarriersthatlimiteffective</w:t>
      </w:r>
      <w:r>
        <w:rPr>
          <w:spacing w:val="-2"/>
          <w:sz w:val="24"/>
        </w:rPr>
        <w:t>communication.</w:t>
      </w:r>
      <w:r>
        <w:rPr>
          <w:sz w:val="24"/>
        </w:rPr>
        <w:tab/>
      </w:r>
      <w:r>
        <w:rPr>
          <w:spacing w:val="-2"/>
          <w:sz w:val="24"/>
        </w:rPr>
        <w:t>Language</w:t>
      </w:r>
      <w:r>
        <w:rPr>
          <w:sz w:val="24"/>
        </w:rPr>
        <w:tab/>
      </w:r>
      <w:r>
        <w:rPr>
          <w:spacing w:val="-6"/>
          <w:sz w:val="24"/>
        </w:rPr>
        <w:t>is</w:t>
      </w:r>
      <w:r>
        <w:rPr>
          <w:sz w:val="24"/>
        </w:rPr>
        <w:tab/>
      </w:r>
      <w:r>
        <w:rPr>
          <w:spacing w:val="-4"/>
          <w:sz w:val="24"/>
        </w:rPr>
        <w:t>the</w:t>
      </w:r>
      <w:r>
        <w:rPr>
          <w:sz w:val="24"/>
        </w:rPr>
        <w:tab/>
      </w:r>
      <w:r>
        <w:rPr>
          <w:spacing w:val="-4"/>
          <w:sz w:val="24"/>
        </w:rPr>
        <w:t>most</w:t>
      </w:r>
      <w:r>
        <w:rPr>
          <w:sz w:val="24"/>
        </w:rPr>
        <w:tab/>
      </w:r>
      <w:r>
        <w:rPr>
          <w:spacing w:val="-2"/>
          <w:sz w:val="24"/>
        </w:rPr>
        <w:t>commonly</w:t>
      </w:r>
      <w:r>
        <w:rPr>
          <w:sz w:val="24"/>
        </w:rPr>
        <w:tab/>
      </w:r>
      <w:r>
        <w:rPr>
          <w:spacing w:val="-2"/>
          <w:sz w:val="24"/>
        </w:rPr>
        <w:t>employed</w:t>
      </w:r>
      <w:r>
        <w:rPr>
          <w:sz w:val="24"/>
        </w:rPr>
        <w:tab/>
      </w:r>
      <w:r>
        <w:rPr>
          <w:spacing w:val="-4"/>
          <w:sz w:val="24"/>
        </w:rPr>
        <w:t>tool</w:t>
      </w:r>
      <w:r>
        <w:rPr>
          <w:sz w:val="24"/>
        </w:rPr>
        <w:tab/>
      </w:r>
      <w:r>
        <w:rPr>
          <w:spacing w:val="-6"/>
          <w:sz w:val="24"/>
        </w:rPr>
        <w:t>of</w:t>
      </w:r>
    </w:p>
    <w:p w14:paraId="16903E05">
      <w:pPr>
        <w:pStyle w:val="12"/>
        <w:spacing w:after="0" w:line="352" w:lineRule="auto"/>
        <w:jc w:val="left"/>
        <w:rPr>
          <w:sz w:val="24"/>
        </w:rPr>
        <w:sectPr>
          <w:pgSz w:w="12240" w:h="15840"/>
          <w:pgMar w:top="1360" w:right="0" w:bottom="940" w:left="360" w:header="0" w:footer="748" w:gutter="0"/>
          <w:cols w:space="720" w:num="1"/>
        </w:sectPr>
      </w:pPr>
    </w:p>
    <w:p w14:paraId="6CE01DDA">
      <w:pPr>
        <w:pStyle w:val="4"/>
        <w:spacing w:before="72" w:line="360" w:lineRule="auto"/>
        <w:ind w:left="2308" w:right="1697"/>
        <w:jc w:val="both"/>
      </w:pPr>
      <w:r>
        <w:t>communication.Thefactthateachmajorregionhasitsownlanguageisoneofthe Barriers to effective communication. Sometimes even a thick dialect may render the communication ineffective.</w:t>
      </w:r>
    </w:p>
    <w:p w14:paraId="701F6305">
      <w:pPr>
        <w:pStyle w:val="12"/>
        <w:numPr>
          <w:ilvl w:val="1"/>
          <w:numId w:val="55"/>
        </w:numPr>
        <w:tabs>
          <w:tab w:val="left" w:pos="2308"/>
        </w:tabs>
        <w:spacing w:before="0" w:after="0" w:line="357" w:lineRule="auto"/>
        <w:ind w:left="2308" w:right="1698" w:hanging="360"/>
        <w:jc w:val="both"/>
        <w:rPr>
          <w:sz w:val="24"/>
        </w:rPr>
      </w:pPr>
      <w:r>
        <w:rPr>
          <w:sz w:val="24"/>
        </w:rPr>
        <w:t>As per some estimates, the dialects of every two regions changes within a few kilometers. Even in the sameworkplace, different employees will have different linguistic skills. As a result, the communication channels that span across the organization would be affected by this.</w:t>
      </w:r>
    </w:p>
    <w:p w14:paraId="26EADF33">
      <w:pPr>
        <w:pStyle w:val="12"/>
        <w:numPr>
          <w:ilvl w:val="1"/>
          <w:numId w:val="55"/>
        </w:numPr>
        <w:tabs>
          <w:tab w:val="left" w:pos="2308"/>
        </w:tabs>
        <w:spacing w:before="2" w:after="0" w:line="355" w:lineRule="auto"/>
        <w:ind w:left="2308" w:right="1696" w:hanging="360"/>
        <w:jc w:val="both"/>
        <w:rPr>
          <w:sz w:val="24"/>
        </w:rPr>
      </w:pPr>
      <w:r>
        <w:rPr>
          <w:sz w:val="24"/>
        </w:rPr>
        <w:t>Thus keeping this barrier in mind, different considerations have to be made for different employees. Someof them are very proficient in a certain language and others will be ok with these languages.</w:t>
      </w:r>
    </w:p>
    <w:p w14:paraId="1AE8D1D4">
      <w:pPr>
        <w:pStyle w:val="11"/>
        <w:numPr>
          <w:ilvl w:val="0"/>
          <w:numId w:val="55"/>
        </w:numPr>
        <w:tabs>
          <w:tab w:val="left" w:pos="1866"/>
        </w:tabs>
        <w:spacing w:before="13" w:after="0" w:line="240" w:lineRule="auto"/>
        <w:ind w:left="1866" w:right="0" w:hanging="359"/>
        <w:jc w:val="both"/>
      </w:pPr>
      <w:r>
        <w:rPr>
          <w:spacing w:val="-2"/>
        </w:rPr>
        <w:t>PsychologicalBarriers</w:t>
      </w:r>
    </w:p>
    <w:p w14:paraId="32A47FEF">
      <w:pPr>
        <w:pStyle w:val="4"/>
        <w:spacing w:before="38"/>
        <w:rPr>
          <w:b/>
        </w:rPr>
      </w:pPr>
    </w:p>
    <w:p w14:paraId="7B8E851A">
      <w:pPr>
        <w:pStyle w:val="12"/>
        <w:numPr>
          <w:ilvl w:val="1"/>
          <w:numId w:val="55"/>
        </w:numPr>
        <w:tabs>
          <w:tab w:val="left" w:pos="2308"/>
        </w:tabs>
        <w:spacing w:before="0" w:after="0" w:line="357" w:lineRule="auto"/>
        <w:ind w:left="2308" w:right="1697" w:hanging="360"/>
        <w:jc w:val="both"/>
        <w:rPr>
          <w:sz w:val="24"/>
        </w:rPr>
      </w:pPr>
      <w:r>
        <w:rPr>
          <w:sz w:val="24"/>
        </w:rPr>
        <mc:AlternateContent>
          <mc:Choice Requires="wps">
            <w:drawing>
              <wp:anchor distT="0" distB="0" distL="0" distR="0" simplePos="0" relativeHeight="251659264" behindDoc="1" locked="0" layoutInCell="1" allowOverlap="1">
                <wp:simplePos x="0" y="0"/>
                <wp:positionH relativeFrom="page">
                  <wp:posOffset>6601460</wp:posOffset>
                </wp:positionH>
                <wp:positionV relativeFrom="paragraph">
                  <wp:posOffset>369570</wp:posOffset>
                </wp:positionV>
                <wp:extent cx="152400" cy="168910"/>
                <wp:effectExtent l="0" t="0" r="0" b="0"/>
                <wp:wrapNone/>
                <wp:docPr id="1062" name="Textbox 39"/>
                <wp:cNvGraphicFramePr/>
                <a:graphic xmlns:a="http://schemas.openxmlformats.org/drawingml/2006/main">
                  <a:graphicData uri="http://schemas.microsoft.com/office/word/2010/wordprocessingShape">
                    <wps:wsp>
                      <wps:cNvSpPr/>
                      <wps:spPr>
                        <a:xfrm>
                          <a:off x="0" y="0"/>
                          <a:ext cx="152400" cy="168910"/>
                        </a:xfrm>
                        <a:prstGeom prst="rect">
                          <a:avLst/>
                        </a:prstGeom>
                      </wps:spPr>
                      <wps:txbx>
                        <w:txbxContent>
                          <w:p w14:paraId="68AB51D6">
                            <w:pPr>
                              <w:pStyle w:val="4"/>
                              <w:spacing w:line="265" w:lineRule="exact"/>
                            </w:pPr>
                            <w:r>
                              <w:rPr>
                                <w:spacing w:val="-5"/>
                              </w:rPr>
                              <w:t>87</w:t>
                            </w:r>
                          </w:p>
                        </w:txbxContent>
                      </wps:txbx>
                      <wps:bodyPr wrap="square" lIns="0" tIns="0" rIns="0" bIns="0">
                        <a:noAutofit/>
                      </wps:bodyPr>
                    </wps:wsp>
                  </a:graphicData>
                </a:graphic>
              </wp:anchor>
            </w:drawing>
          </mc:Choice>
          <mc:Fallback>
            <w:pict>
              <v:rect id="Textbox 39" o:spid="_x0000_s1026" o:spt="1" style="position:absolute;left:0pt;margin-left:519.8pt;margin-top:29.1pt;height:13.3pt;width:12pt;mso-position-horizontal-relative:page;z-index:-251657216;mso-width-relative:page;mso-height-relative:page;" filled="f" stroked="f" coordsize="21600,21600" o:gfxdata="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IGmQdoAAAAL&#10;AQAADwAAAAAAAAABACAAAAAiAAAAZHJzL2Rvd25yZXYueG1sUEsBAhQAFAAAAAgAh07iQGIDIG6o&#10;AQAAYgMAAA4AAAAAAAAAAQAgAAAAKQEAAGRycy9lMm9Eb2MueG1sUEsFBgAAAAAGAAYAWQEAAEMF&#10;AAAAAA==&#10;">
                <v:fill on="f" focussize="0,0"/>
                <v:stroke on="f"/>
                <v:imagedata o:title=""/>
                <o:lock v:ext="edit" aspectratio="f"/>
                <v:textbox inset="0mm,0mm,0mm,0mm">
                  <w:txbxContent>
                    <w:p w14:paraId="68AB51D6">
                      <w:pPr>
                        <w:pStyle w:val="4"/>
                        <w:spacing w:line="265" w:lineRule="exact"/>
                      </w:pPr>
                      <w:r>
                        <w:rPr>
                          <w:spacing w:val="-5"/>
                        </w:rPr>
                        <w:t>87</w:t>
                      </w:r>
                    </w:p>
                  </w:txbxContent>
                </v:textbox>
              </v:rect>
            </w:pict>
          </mc:Fallback>
        </mc:AlternateContent>
      </w:r>
      <w:r>
        <w:rPr>
          <w:sz w:val="24"/>
        </w:rPr>
        <mc:AlternateContent>
          <mc:Choice Requires="wps">
            <w:drawing>
              <wp:anchor distT="0" distB="0" distL="0" distR="0" simplePos="0" relativeHeight="251659264" behindDoc="1" locked="0" layoutInCell="1" allowOverlap="1">
                <wp:simplePos x="0" y="0"/>
                <wp:positionH relativeFrom="page">
                  <wp:posOffset>431165</wp:posOffset>
                </wp:positionH>
                <wp:positionV relativeFrom="paragraph">
                  <wp:posOffset>364490</wp:posOffset>
                </wp:positionV>
                <wp:extent cx="6789420" cy="177165"/>
                <wp:effectExtent l="0" t="0" r="0" b="0"/>
                <wp:wrapNone/>
                <wp:docPr id="1063" name="Graphic 40"/>
                <wp:cNvGraphicFramePr/>
                <a:graphic xmlns:a="http://schemas.openxmlformats.org/drawingml/2006/main">
                  <a:graphicData uri="http://schemas.microsoft.com/office/word/2010/wordprocessingShape">
                    <wps:wsp>
                      <wps:cNvSpPr/>
                      <wps:spPr>
                        <a:xfrm>
                          <a:off x="0" y="0"/>
                          <a:ext cx="6789420" cy="177165"/>
                        </a:xfrm>
                        <a:custGeom>
                          <a:avLst/>
                          <a:gdLst/>
                          <a:ahLst/>
                          <a:cxnLst/>
                          <a:rect l="l" t="t" r="r" b="b"/>
                          <a:pathLst>
                            <a:path w="6789420" h="177165">
                              <a:moveTo>
                                <a:pt x="6789420" y="176783"/>
                              </a:moveTo>
                              <a:lnTo>
                                <a:pt x="0" y="176783"/>
                              </a:lnTo>
                              <a:lnTo>
                                <a:pt x="0" y="0"/>
                              </a:lnTo>
                              <a:lnTo>
                                <a:pt x="6789420" y="0"/>
                              </a:lnTo>
                              <a:lnTo>
                                <a:pt x="6789420" y="176783"/>
                              </a:lnTo>
                              <a:close/>
                            </a:path>
                          </a:pathLst>
                        </a:custGeom>
                        <a:solidFill>
                          <a:srgbClr val="FFFFFF"/>
                        </a:solidFill>
                      </wps:spPr>
                      <wps:bodyPr/>
                    </wps:wsp>
                  </a:graphicData>
                </a:graphic>
              </wp:anchor>
            </w:drawing>
          </mc:Choice>
          <mc:Fallback>
            <w:pict>
              <v:shape id="Graphic 40" o:spid="_x0000_s1026" o:spt="100" style="position:absolute;left:0pt;margin-left:33.95pt;margin-top:28.7pt;height:13.95pt;width:534.6pt;mso-position-horizontal-relative:page;z-index:-251657216;mso-width-relative:page;mso-height-relative:page;" fillcolor="#FFFFFF" filled="t" stroked="f" coordsize="6789420,177165" o:gfxdata="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eLxQ/YAAAACQEAAA8AAAAAAAAAAQAgAAAAIgAAAGRycy9kb3ducmV2Lnht&#10;bFBLAQIUABQAAAAIAIdO4kChYHd1+QEAAJYEAAAOAAAAAAAAAAEAIAAAACcBAABkcnMvZTJvRG9j&#10;LnhtbFBLBQYAAAAABgAGAFkBAACSBQAAAAA=&#10;" path="m6789420,176783l0,176783,0,0,6789420,0,6789420,176783xe">
                <v:fill on="t" focussize="0,0"/>
                <v:stroke on="f"/>
                <v:imagedata o:title=""/>
                <o:lock v:ext="edit" aspectratio="f"/>
              </v:shape>
            </w:pict>
          </mc:Fallback>
        </mc:AlternateContent>
      </w:r>
      <w:r>
        <w:rPr>
          <w:sz w:val="24"/>
        </w:rPr>
        <w:t>Therearevariousmentalandpsychologicalissuesthatmaybebarrierstoeffective communication.Somepeoplehavestagefear,speechdisorders,phobia,depression etc.All of these conditions are very difficult tomanage sometimes and will most certainly limit the ease of communication.</w:t>
      </w:r>
    </w:p>
    <w:p w14:paraId="0551DDBD">
      <w:pPr>
        <w:pStyle w:val="11"/>
        <w:numPr>
          <w:ilvl w:val="0"/>
          <w:numId w:val="55"/>
        </w:numPr>
        <w:tabs>
          <w:tab w:val="left" w:pos="1866"/>
        </w:tabs>
        <w:spacing w:before="95" w:after="0" w:line="240" w:lineRule="auto"/>
        <w:ind w:left="1866" w:right="0" w:hanging="359"/>
        <w:jc w:val="both"/>
      </w:pPr>
      <w:r>
        <w:rPr>
          <w:spacing w:val="-2"/>
        </w:rPr>
        <w:t>EmotionalBarriers</w:t>
      </w:r>
    </w:p>
    <w:p w14:paraId="528261B7">
      <w:pPr>
        <w:pStyle w:val="4"/>
        <w:spacing w:before="35"/>
        <w:rPr>
          <w:b/>
        </w:rPr>
      </w:pPr>
    </w:p>
    <w:p w14:paraId="2304D070">
      <w:pPr>
        <w:pStyle w:val="12"/>
        <w:numPr>
          <w:ilvl w:val="1"/>
          <w:numId w:val="55"/>
        </w:numPr>
        <w:tabs>
          <w:tab w:val="left" w:pos="2433"/>
        </w:tabs>
        <w:spacing w:before="1" w:after="0" w:line="357" w:lineRule="auto"/>
        <w:ind w:left="2433" w:right="1703" w:hanging="360"/>
        <w:jc w:val="both"/>
        <w:rPr>
          <w:sz w:val="24"/>
        </w:rPr>
      </w:pPr>
      <w:r>
        <w:rPr>
          <w:sz w:val="24"/>
        </w:rPr>
        <w:t>The emotional IQ of a person determines the ease and comfort with which they can communicate. A person who is emotionally mature will be able to communicateeffectively. On the other hand, people wholet their emotions take over will face certain difficulties.</w:t>
      </w:r>
    </w:p>
    <w:p w14:paraId="6839B6C4">
      <w:pPr>
        <w:pStyle w:val="12"/>
        <w:numPr>
          <w:ilvl w:val="1"/>
          <w:numId w:val="55"/>
        </w:numPr>
        <w:tabs>
          <w:tab w:val="left" w:pos="2433"/>
        </w:tabs>
        <w:spacing w:before="1" w:after="0" w:line="357" w:lineRule="auto"/>
        <w:ind w:left="2433" w:right="1697" w:hanging="360"/>
        <w:jc w:val="both"/>
        <w:rPr>
          <w:sz w:val="24"/>
        </w:rPr>
      </w:pPr>
      <w:r>
        <w:rPr>
          <w:sz w:val="24"/>
        </w:rPr>
        <w:t xml:space="preserve">A perfect mixture of emotions and facts is necessary for effective communication. Emotions like anger, frustration,humour,canblurthedecision- making capacities of a person and thus limit the effectiveness of their </w:t>
      </w:r>
      <w:r>
        <w:rPr>
          <w:spacing w:val="-2"/>
          <w:sz w:val="24"/>
        </w:rPr>
        <w:t>communication.</w:t>
      </w:r>
    </w:p>
    <w:p w14:paraId="57A6A9A2">
      <w:pPr>
        <w:pStyle w:val="4"/>
        <w:spacing w:before="78"/>
      </w:pPr>
    </w:p>
    <w:p w14:paraId="0D52A731">
      <w:pPr>
        <w:pStyle w:val="11"/>
        <w:numPr>
          <w:ilvl w:val="0"/>
          <w:numId w:val="55"/>
        </w:numPr>
        <w:tabs>
          <w:tab w:val="left" w:pos="1866"/>
        </w:tabs>
        <w:spacing w:before="0" w:after="0" w:line="240" w:lineRule="auto"/>
        <w:ind w:left="1866" w:right="0" w:hanging="359"/>
        <w:jc w:val="left"/>
      </w:pPr>
      <w:r>
        <w:t>PhysicalBarriersto</w:t>
      </w:r>
      <w:r>
        <w:rPr>
          <w:spacing w:val="-2"/>
        </w:rPr>
        <w:t>Communication</w:t>
      </w:r>
    </w:p>
    <w:p w14:paraId="6A198816">
      <w:pPr>
        <w:pStyle w:val="4"/>
        <w:spacing w:before="38"/>
        <w:rPr>
          <w:b/>
        </w:rPr>
      </w:pPr>
    </w:p>
    <w:p w14:paraId="72752AC0">
      <w:pPr>
        <w:pStyle w:val="4"/>
        <w:spacing w:line="360" w:lineRule="auto"/>
        <w:ind w:left="1588" w:right="1701"/>
        <w:jc w:val="both"/>
      </w:pPr>
      <w:r>
        <w:t>They are the most obvious barriers to effective communication. These barriers aremostly easily removable in principle at least. They include barriers like noise, closed doors, faulty equipment used forcommunication, closed cabins, etc. Sometimes, in a largeoffice,thephysicalseparationbetweenvariousemployeescombinedwith</w:t>
      </w:r>
      <w:r>
        <w:rPr>
          <w:spacing w:val="-2"/>
        </w:rPr>
        <w:t>faulty</w:t>
      </w:r>
    </w:p>
    <w:p w14:paraId="07CA1842">
      <w:pPr>
        <w:pStyle w:val="4"/>
        <w:spacing w:after="0" w:line="360" w:lineRule="auto"/>
        <w:jc w:val="both"/>
        <w:sectPr>
          <w:pgSz w:w="12240" w:h="15840"/>
          <w:pgMar w:top="1360" w:right="0" w:bottom="940" w:left="360" w:header="0" w:footer="748" w:gutter="0"/>
          <w:cols w:space="720" w:num="1"/>
        </w:sectPr>
      </w:pPr>
    </w:p>
    <w:p w14:paraId="364A0934">
      <w:pPr>
        <w:pStyle w:val="4"/>
        <w:spacing w:before="72"/>
        <w:ind w:left="1588"/>
      </w:pPr>
      <w:r>
        <w:t>equipmentmayresultinseverebarrierstoeffective</w:t>
      </w:r>
      <w:r>
        <w:rPr>
          <w:spacing w:val="-2"/>
        </w:rPr>
        <w:t>communication.</w:t>
      </w:r>
    </w:p>
    <w:p w14:paraId="2FED7C03">
      <w:pPr>
        <w:pStyle w:val="11"/>
        <w:numPr>
          <w:ilvl w:val="0"/>
          <w:numId w:val="55"/>
        </w:numPr>
        <w:tabs>
          <w:tab w:val="left" w:pos="1866"/>
        </w:tabs>
        <w:spacing w:before="144" w:after="0" w:line="240" w:lineRule="auto"/>
        <w:ind w:left="1866" w:right="0" w:hanging="359"/>
        <w:jc w:val="both"/>
      </w:pPr>
      <w:r>
        <w:t>CulturalBarriersof</w:t>
      </w:r>
      <w:r>
        <w:rPr>
          <w:spacing w:val="-2"/>
        </w:rPr>
        <w:t>Communication</w:t>
      </w:r>
    </w:p>
    <w:p w14:paraId="5A2DCB4E">
      <w:pPr>
        <w:pStyle w:val="4"/>
        <w:spacing w:before="40"/>
        <w:rPr>
          <w:b/>
        </w:rPr>
      </w:pPr>
    </w:p>
    <w:p w14:paraId="3EFB42BE">
      <w:pPr>
        <w:pStyle w:val="12"/>
        <w:numPr>
          <w:ilvl w:val="1"/>
          <w:numId w:val="55"/>
        </w:numPr>
        <w:tabs>
          <w:tab w:val="left" w:pos="2308"/>
        </w:tabs>
        <w:spacing w:before="0" w:after="0" w:line="357" w:lineRule="auto"/>
        <w:ind w:left="2308" w:right="1706" w:hanging="360"/>
        <w:jc w:val="both"/>
        <w:rPr>
          <w:sz w:val="24"/>
        </w:rPr>
      </w:pPr>
      <w:r>
        <w:rPr>
          <w:sz w:val="24"/>
        </w:rPr>
        <w:t>As the world is getting more and more globalized, any large office may have people from several parts of the world. Different cultures have a different meaning for several basic values of society. Dressing, Religions or lack of them, food, drinks, pets, and the general behaviour will change drastically from one culture to another.</w:t>
      </w:r>
    </w:p>
    <w:p w14:paraId="2F06A09A">
      <w:pPr>
        <w:pStyle w:val="12"/>
        <w:numPr>
          <w:ilvl w:val="1"/>
          <w:numId w:val="55"/>
        </w:numPr>
        <w:tabs>
          <w:tab w:val="left" w:pos="2308"/>
        </w:tabs>
        <w:spacing w:before="5" w:after="0" w:line="357" w:lineRule="auto"/>
        <w:ind w:left="2308" w:right="1699" w:hanging="360"/>
        <w:jc w:val="both"/>
        <w:rPr>
          <w:sz w:val="24"/>
        </w:rPr>
      </w:pPr>
      <w:r>
        <w:rPr>
          <w:sz w:val="24"/>
        </w:rPr>
        <w:t xml:space="preserve">Hence it is a must that we must take these different cultures into account while communication. This is what we call being culturally appropriate. In many multinationalcompanies, special courses are offered atthe orientation stages that let people know about other cultures and how to be courteous and tolerant of </w:t>
      </w:r>
      <w:r>
        <w:rPr>
          <w:spacing w:val="-2"/>
          <w:sz w:val="24"/>
        </w:rPr>
        <w:t>others.</w:t>
      </w:r>
    </w:p>
    <w:p w14:paraId="06193C9F">
      <w:pPr>
        <w:pStyle w:val="11"/>
        <w:numPr>
          <w:ilvl w:val="0"/>
          <w:numId w:val="55"/>
        </w:numPr>
        <w:tabs>
          <w:tab w:val="left" w:pos="1866"/>
        </w:tabs>
        <w:spacing w:before="10" w:after="0" w:line="240" w:lineRule="auto"/>
        <w:ind w:left="1866" w:right="0" w:hanging="359"/>
        <w:jc w:val="both"/>
      </w:pPr>
      <w:r>
        <w:rPr>
          <w:spacing w:val="-2"/>
        </w:rPr>
        <w:t>OrganisationalStructureBarriers</w:t>
      </w:r>
    </w:p>
    <w:p w14:paraId="2DDCB56D">
      <w:pPr>
        <w:pStyle w:val="4"/>
        <w:spacing w:before="41"/>
        <w:rPr>
          <w:b/>
        </w:rPr>
      </w:pPr>
    </w:p>
    <w:p w14:paraId="76FC0D8B">
      <w:pPr>
        <w:pStyle w:val="12"/>
        <w:numPr>
          <w:ilvl w:val="1"/>
          <w:numId w:val="55"/>
        </w:numPr>
        <w:tabs>
          <w:tab w:val="left" w:pos="2308"/>
        </w:tabs>
        <w:spacing w:before="0" w:after="0" w:line="357" w:lineRule="auto"/>
        <w:ind w:left="2308" w:right="1699" w:hanging="360"/>
        <w:jc w:val="both"/>
        <w:rPr>
          <w:sz w:val="24"/>
        </w:rPr>
      </w:pPr>
      <w:r>
        <w:rPr>
          <w:sz w:val="24"/>
        </w:rPr>
        <w:t>As we saw there are many methods of communication at an organizational level. Each of these methods has its own problems and constraints that may become barriers to effective communication. Most of these barriers arise because of misinformationorlackofappropriatetransparencyavailabletotheemployees.</w:t>
      </w:r>
    </w:p>
    <w:p w14:paraId="731E7815">
      <w:pPr>
        <w:pStyle w:val="11"/>
        <w:numPr>
          <w:ilvl w:val="0"/>
          <w:numId w:val="55"/>
        </w:numPr>
        <w:tabs>
          <w:tab w:val="left" w:pos="1866"/>
        </w:tabs>
        <w:spacing w:before="9" w:after="0" w:line="240" w:lineRule="auto"/>
        <w:ind w:left="1866" w:right="0" w:hanging="359"/>
        <w:jc w:val="both"/>
      </w:pPr>
      <w:r>
        <w:t>Attitude</w:t>
      </w:r>
      <w:r>
        <w:rPr>
          <w:spacing w:val="-2"/>
        </w:rPr>
        <w:t>Barriers</w:t>
      </w:r>
    </w:p>
    <w:p w14:paraId="4B701AAB">
      <w:pPr>
        <w:pStyle w:val="4"/>
        <w:spacing w:before="40"/>
        <w:rPr>
          <w:b/>
        </w:rPr>
      </w:pPr>
    </w:p>
    <w:p w14:paraId="607CF745">
      <w:pPr>
        <w:pStyle w:val="12"/>
        <w:numPr>
          <w:ilvl w:val="1"/>
          <w:numId w:val="55"/>
        </w:numPr>
        <w:tabs>
          <w:tab w:val="left" w:pos="2308"/>
        </w:tabs>
        <w:spacing w:before="0" w:after="0" w:line="357" w:lineRule="auto"/>
        <w:ind w:left="2308" w:right="1700" w:hanging="360"/>
        <w:jc w:val="both"/>
        <w:rPr>
          <w:sz w:val="24"/>
        </w:rPr>
      </w:pPr>
      <w:r>
        <w:rPr>
          <w:sz w:val="24"/>
        </w:rPr>
        <mc:AlternateContent>
          <mc:Choice Requires="wps">
            <w:drawing>
              <wp:anchor distT="0" distB="0" distL="0" distR="0" simplePos="0" relativeHeight="251659264" behindDoc="1" locked="0" layoutInCell="1" allowOverlap="1">
                <wp:simplePos x="0" y="0"/>
                <wp:positionH relativeFrom="page">
                  <wp:posOffset>6601460</wp:posOffset>
                </wp:positionH>
                <wp:positionV relativeFrom="paragraph">
                  <wp:posOffset>410845</wp:posOffset>
                </wp:positionV>
                <wp:extent cx="152400" cy="168910"/>
                <wp:effectExtent l="0" t="0" r="0" b="0"/>
                <wp:wrapNone/>
                <wp:docPr id="1064" name="Textbox 41"/>
                <wp:cNvGraphicFramePr/>
                <a:graphic xmlns:a="http://schemas.openxmlformats.org/drawingml/2006/main">
                  <a:graphicData uri="http://schemas.microsoft.com/office/word/2010/wordprocessingShape">
                    <wps:wsp>
                      <wps:cNvSpPr/>
                      <wps:spPr>
                        <a:xfrm>
                          <a:off x="0" y="0"/>
                          <a:ext cx="152400" cy="168910"/>
                        </a:xfrm>
                        <a:prstGeom prst="rect">
                          <a:avLst/>
                        </a:prstGeom>
                      </wps:spPr>
                      <wps:txbx>
                        <w:txbxContent>
                          <w:p w14:paraId="611FDAEC">
                            <w:pPr>
                              <w:pStyle w:val="4"/>
                              <w:spacing w:line="265" w:lineRule="exact"/>
                            </w:pPr>
                            <w:r>
                              <w:rPr>
                                <w:spacing w:val="-5"/>
                              </w:rPr>
                              <w:t>88</w:t>
                            </w:r>
                          </w:p>
                        </w:txbxContent>
                      </wps:txbx>
                      <wps:bodyPr wrap="square" lIns="0" tIns="0" rIns="0" bIns="0">
                        <a:noAutofit/>
                      </wps:bodyPr>
                    </wps:wsp>
                  </a:graphicData>
                </a:graphic>
              </wp:anchor>
            </w:drawing>
          </mc:Choice>
          <mc:Fallback>
            <w:pict>
              <v:rect id="Textbox 41" o:spid="_x0000_s1026" o:spt="1" style="position:absolute;left:0pt;margin-left:519.8pt;margin-top:32.35pt;height:13.3pt;width:12pt;mso-position-horizontal-relative:page;z-index:-251657216;mso-width-relative:page;mso-height-relative:page;" filled="f" stroked="f" coordsize="21600,21600" o:gfxdata="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xPojtoAAAAL&#10;AQAADwAAAAAAAAABACAAAAAiAAAAZHJzL2Rvd25yZXYueG1sUEsBAhQAFAAAAAgAh07iQHznLxuo&#10;AQAAYgMAAA4AAAAAAAAAAQAgAAAAKQEAAGRycy9lMm9Eb2MueG1sUEsFBgAAAAAGAAYAWQEAAEMF&#10;AAAAAA==&#10;">
                <v:fill on="f" focussize="0,0"/>
                <v:stroke on="f"/>
                <v:imagedata o:title=""/>
                <o:lock v:ext="edit" aspectratio="f"/>
                <v:textbox inset="0mm,0mm,0mm,0mm">
                  <w:txbxContent>
                    <w:p w14:paraId="611FDAEC">
                      <w:pPr>
                        <w:pStyle w:val="4"/>
                        <w:spacing w:line="265" w:lineRule="exact"/>
                      </w:pPr>
                      <w:r>
                        <w:rPr>
                          <w:spacing w:val="-5"/>
                        </w:rPr>
                        <w:t>88</w:t>
                      </w:r>
                    </w:p>
                  </w:txbxContent>
                </v:textbox>
              </v:rect>
            </w:pict>
          </mc:Fallback>
        </mc:AlternateContent>
      </w:r>
      <w:r>
        <w:rPr>
          <w:sz w:val="24"/>
        </w:rPr>
        <mc:AlternateContent>
          <mc:Choice Requires="wps">
            <w:drawing>
              <wp:anchor distT="0" distB="0" distL="0" distR="0" simplePos="0" relativeHeight="251659264" behindDoc="1" locked="0" layoutInCell="1" allowOverlap="1">
                <wp:simplePos x="0" y="0"/>
                <wp:positionH relativeFrom="page">
                  <wp:posOffset>431165</wp:posOffset>
                </wp:positionH>
                <wp:positionV relativeFrom="paragraph">
                  <wp:posOffset>363220</wp:posOffset>
                </wp:positionV>
                <wp:extent cx="6789420" cy="178435"/>
                <wp:effectExtent l="0" t="0" r="0" b="0"/>
                <wp:wrapNone/>
                <wp:docPr id="1065" name="Graphic 42"/>
                <wp:cNvGraphicFramePr/>
                <a:graphic xmlns:a="http://schemas.openxmlformats.org/drawingml/2006/main">
                  <a:graphicData uri="http://schemas.microsoft.com/office/word/2010/wordprocessingShape">
                    <wps:wsp>
                      <wps:cNvSpPr/>
                      <wps:spPr>
                        <a:xfrm>
                          <a:off x="0" y="0"/>
                          <a:ext cx="6789420" cy="178434"/>
                        </a:xfrm>
                        <a:custGeom>
                          <a:avLst/>
                          <a:gdLst/>
                          <a:ahLst/>
                          <a:cxnLst/>
                          <a:rect l="l" t="t" r="r" b="b"/>
                          <a:pathLst>
                            <a:path w="6789420" h="178435">
                              <a:moveTo>
                                <a:pt x="6789420" y="178308"/>
                              </a:moveTo>
                              <a:lnTo>
                                <a:pt x="0" y="178308"/>
                              </a:lnTo>
                              <a:lnTo>
                                <a:pt x="0" y="0"/>
                              </a:lnTo>
                              <a:lnTo>
                                <a:pt x="6789420" y="0"/>
                              </a:lnTo>
                              <a:lnTo>
                                <a:pt x="6789420" y="178308"/>
                              </a:lnTo>
                              <a:close/>
                            </a:path>
                          </a:pathLst>
                        </a:custGeom>
                        <a:solidFill>
                          <a:srgbClr val="FFFFFF"/>
                        </a:solidFill>
                      </wps:spPr>
                      <wps:bodyPr/>
                    </wps:wsp>
                  </a:graphicData>
                </a:graphic>
              </wp:anchor>
            </w:drawing>
          </mc:Choice>
          <mc:Fallback>
            <w:pict>
              <v:shape id="Graphic 42" o:spid="_x0000_s1026" o:spt="100" style="position:absolute;left:0pt;margin-left:33.95pt;margin-top:28.6pt;height:14.05pt;width:534.6pt;mso-position-horizontal-relative:page;z-index:-251657216;mso-width-relative:page;mso-height-relative:page;" fillcolor="#FFFFFF" filled="t" stroked="f" coordsize="6789420,178435" o:gfxdata="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wnUZtoAAAAJAQAADwAAAAAAAAABACAAAAAiAAAAZHJzL2Rvd25y&#10;ZXYueG1sUEsBAhQAFAAAAAgAh07iQLEOcE38AQAAlgQAAA4AAAAAAAAAAQAgAAAAKQEAAGRycy9l&#10;Mm9Eb2MueG1sUEsFBgAAAAAGAAYAWQEAAJcFAAAAAA==&#10;" path="m6789420,178308l0,178308,0,0,6789420,0,6789420,178308xe">
                <v:fill on="t" focussize="0,0"/>
                <v:stroke on="f"/>
                <v:imagedata o:title=""/>
                <o:lock v:ext="edit" aspectratio="f"/>
              </v:shape>
            </w:pict>
          </mc:Fallback>
        </mc:AlternateContent>
      </w:r>
      <w:r>
        <w:rPr>
          <w:sz w:val="24"/>
        </w:rPr>
        <w:t>Certain people like to beleftalone. They are the introverts or just people who are not very social. Otherslike to be social or sometimes extra clingy! Both these cases could become a barrier to communication. Some people have attitude issues, like huge ego and inconsiderate behaviours.</w:t>
      </w:r>
    </w:p>
    <w:p w14:paraId="1C5B1454">
      <w:pPr>
        <w:pStyle w:val="12"/>
        <w:numPr>
          <w:ilvl w:val="1"/>
          <w:numId w:val="55"/>
        </w:numPr>
        <w:tabs>
          <w:tab w:val="left" w:pos="2308"/>
        </w:tabs>
        <w:spacing w:before="73" w:after="0" w:line="357" w:lineRule="auto"/>
        <w:ind w:left="2308" w:right="1694" w:hanging="360"/>
        <w:jc w:val="both"/>
        <w:rPr>
          <w:sz w:val="24"/>
        </w:rPr>
      </w:pPr>
      <w:r>
        <w:rPr>
          <w:sz w:val="24"/>
        </w:rPr>
        <w:t>Theseemployeescancauseseverestrainsinthecommunicationchannelsthatthey arepresentin.Certainpersonality traits like shyness, anger, social anxiety may be removable through courses and proper training. However, problems like egocentric behaviour andselfishness may not be correctable.</w:t>
      </w:r>
    </w:p>
    <w:p w14:paraId="22240D87">
      <w:pPr>
        <w:pStyle w:val="12"/>
        <w:spacing w:after="0" w:line="357" w:lineRule="auto"/>
        <w:jc w:val="both"/>
        <w:rPr>
          <w:sz w:val="24"/>
        </w:rPr>
        <w:sectPr>
          <w:pgSz w:w="12240" w:h="15840"/>
          <w:pgMar w:top="1360" w:right="0" w:bottom="940" w:left="360" w:header="0" w:footer="748" w:gutter="0"/>
          <w:cols w:space="720" w:num="1"/>
        </w:sectPr>
      </w:pPr>
    </w:p>
    <w:p w14:paraId="0F12BB39">
      <w:pPr>
        <w:pStyle w:val="11"/>
        <w:numPr>
          <w:ilvl w:val="0"/>
          <w:numId w:val="55"/>
        </w:numPr>
        <w:tabs>
          <w:tab w:val="left" w:pos="1866"/>
        </w:tabs>
        <w:spacing w:before="79" w:after="0" w:line="240" w:lineRule="auto"/>
        <w:ind w:left="1866" w:right="0" w:hanging="359"/>
        <w:jc w:val="both"/>
      </w:pPr>
      <w:r>
        <w:t>Perception</w:t>
      </w:r>
      <w:r>
        <w:rPr>
          <w:spacing w:val="-2"/>
        </w:rPr>
        <w:t>Barriers</w:t>
      </w:r>
    </w:p>
    <w:p w14:paraId="03D1CE4C">
      <w:pPr>
        <w:pStyle w:val="4"/>
        <w:spacing w:before="38"/>
        <w:rPr>
          <w:b/>
        </w:rPr>
      </w:pPr>
    </w:p>
    <w:p w14:paraId="200289E5">
      <w:pPr>
        <w:pStyle w:val="12"/>
        <w:numPr>
          <w:ilvl w:val="1"/>
          <w:numId w:val="55"/>
        </w:numPr>
        <w:tabs>
          <w:tab w:val="left" w:pos="2308"/>
        </w:tabs>
        <w:spacing w:before="0" w:after="0" w:line="357" w:lineRule="auto"/>
        <w:ind w:left="2308" w:right="1699" w:hanging="360"/>
        <w:jc w:val="both"/>
        <w:rPr>
          <w:sz w:val="24"/>
        </w:rPr>
      </w:pPr>
      <w:r>
        <w:rPr>
          <w:sz w:val="24"/>
        </w:rPr>
        <w:t>Different people perceive the same things differently. This is a fact which we mustconsiderduringthe communication process. Knowledge of the perception levels of the audience is crucial to effective communication. All the messages or communiquemustbeeasyandclear.Thereshouldn’tbeanyroomforadiversified interpretationalset.</w:t>
      </w:r>
    </w:p>
    <w:p w14:paraId="01C83BA7">
      <w:pPr>
        <w:pStyle w:val="11"/>
        <w:numPr>
          <w:ilvl w:val="0"/>
          <w:numId w:val="55"/>
        </w:numPr>
        <w:tabs>
          <w:tab w:val="left" w:pos="1866"/>
        </w:tabs>
        <w:spacing w:before="13" w:after="0" w:line="240" w:lineRule="auto"/>
        <w:ind w:left="1866" w:right="0" w:hanging="359"/>
        <w:jc w:val="both"/>
      </w:pPr>
      <w:r>
        <w:rPr>
          <w:spacing w:val="-2"/>
        </w:rPr>
        <w:t>PhysiologicalBarriers</w:t>
      </w:r>
    </w:p>
    <w:p w14:paraId="0756BA81">
      <w:pPr>
        <w:pStyle w:val="4"/>
        <w:spacing w:before="37"/>
        <w:rPr>
          <w:b/>
        </w:rPr>
      </w:pPr>
    </w:p>
    <w:p w14:paraId="14A43CC2">
      <w:pPr>
        <w:pStyle w:val="12"/>
        <w:numPr>
          <w:ilvl w:val="1"/>
          <w:numId w:val="55"/>
        </w:numPr>
        <w:tabs>
          <w:tab w:val="left" w:pos="2308"/>
        </w:tabs>
        <w:spacing w:before="1" w:after="0" w:line="357" w:lineRule="auto"/>
        <w:ind w:left="2308" w:right="1698" w:hanging="360"/>
        <w:jc w:val="both"/>
        <w:rPr>
          <w:sz w:val="24"/>
        </w:rPr>
      </w:pPr>
      <w:r>
        <w:rPr>
          <w:sz w:val="24"/>
        </w:rPr>
        <w:t>Certain disorders or diseases or other limitations could also prevent effective communicationbetweenthevarious channels of an organization. The shrillness of voice, dyslexia, etc are some examples of physiological barriers to effective communication. However, these are not crucial because they can easily be compensated and removed.</w:t>
      </w:r>
    </w:p>
    <w:p w14:paraId="71FAEE29">
      <w:pPr>
        <w:pStyle w:val="11"/>
        <w:numPr>
          <w:ilvl w:val="0"/>
          <w:numId w:val="55"/>
        </w:numPr>
        <w:tabs>
          <w:tab w:val="left" w:pos="1866"/>
        </w:tabs>
        <w:spacing w:before="12" w:after="0" w:line="240" w:lineRule="auto"/>
        <w:ind w:left="1866" w:right="0" w:hanging="359"/>
        <w:jc w:val="both"/>
      </w:pPr>
      <w:r>
        <w:t>TechnologicalBarriers&amp;Socio-religious</w:t>
      </w:r>
      <w:r>
        <w:rPr>
          <w:spacing w:val="-2"/>
        </w:rPr>
        <w:t>Barriers</w:t>
      </w:r>
    </w:p>
    <w:p w14:paraId="3EB26EF2">
      <w:pPr>
        <w:pStyle w:val="4"/>
        <w:spacing w:before="38"/>
        <w:rPr>
          <w:b/>
        </w:rPr>
      </w:pPr>
    </w:p>
    <w:p w14:paraId="74A3CA0E">
      <w:pPr>
        <w:pStyle w:val="12"/>
        <w:numPr>
          <w:ilvl w:val="1"/>
          <w:numId w:val="55"/>
        </w:numPr>
        <w:tabs>
          <w:tab w:val="left" w:pos="2308"/>
        </w:tabs>
        <w:spacing w:before="0" w:after="0" w:line="357" w:lineRule="auto"/>
        <w:ind w:left="2308" w:right="1701" w:hanging="360"/>
        <w:jc w:val="both"/>
        <w:rPr>
          <w:sz w:val="24"/>
        </w:rPr>
      </w:pPr>
      <w:r>
        <w:rPr>
          <w:sz w:val="24"/>
        </w:rPr>
        <w:t>Other barriers include the technological barriers. The technology is developing fast and as a result, it becomesdifficulttokeepupwith thenewestdevelopments. Hence sometimes the technological advance maybecomeabarrier. In addition to this, the cost of technology is sometimes very high.</w:t>
      </w:r>
    </w:p>
    <w:p w14:paraId="2F8DE8AC">
      <w:pPr>
        <w:pStyle w:val="12"/>
        <w:numPr>
          <w:ilvl w:val="1"/>
          <w:numId w:val="55"/>
        </w:numPr>
        <w:tabs>
          <w:tab w:val="left" w:pos="2308"/>
        </w:tabs>
        <w:spacing w:before="186" w:after="0" w:line="357" w:lineRule="auto"/>
        <w:ind w:left="2308" w:right="1698" w:hanging="360"/>
        <w:jc w:val="both"/>
        <w:rPr>
          <w:sz w:val="24"/>
        </w:rPr>
      </w:pPr>
      <w:r>
        <w:rPr>
          <w:sz w:val="24"/>
        </w:rPr>
        <w:t>Mostoftheorganizationswillnotbeabletoaffordadecenttechforthepurposeof communication. Hence, this becomes a very crucial barrier. Other barriers are socio-religious barriers. In a patriarchal society, a woman or a transgender may face many difficulties and barriers while communicating.</w:t>
      </w:r>
    </w:p>
    <w:p w14:paraId="58A8DB3A">
      <w:pPr>
        <w:pStyle w:val="4"/>
        <w:spacing w:before="101"/>
        <w:rPr>
          <w:sz w:val="20"/>
        </w:rPr>
      </w:pPr>
      <w:r>
        <w:rPr>
          <w:sz w:val="20"/>
        </w:rPr>
        <w:drawing>
          <wp:anchor distT="0" distB="0" distL="0" distR="0" simplePos="0" relativeHeight="251659264" behindDoc="1" locked="0" layoutInCell="1" allowOverlap="1">
            <wp:simplePos x="0" y="0"/>
            <wp:positionH relativeFrom="page">
              <wp:posOffset>1779905</wp:posOffset>
            </wp:positionH>
            <wp:positionV relativeFrom="paragraph">
              <wp:posOffset>224790</wp:posOffset>
            </wp:positionV>
            <wp:extent cx="3261360" cy="1717675"/>
            <wp:effectExtent l="0" t="0" r="0" b="0"/>
            <wp:wrapTopAndBottom/>
            <wp:docPr id="1066" name="Image 43"/>
            <wp:cNvGraphicFramePr/>
            <a:graphic xmlns:a="http://schemas.openxmlformats.org/drawingml/2006/main">
              <a:graphicData uri="http://schemas.openxmlformats.org/drawingml/2006/picture">
                <pic:pic xmlns:pic="http://schemas.openxmlformats.org/drawingml/2006/picture">
                  <pic:nvPicPr>
                    <pic:cNvPr id="1066" name="Image 43"/>
                    <pic:cNvPicPr/>
                  </pic:nvPicPr>
                  <pic:blipFill>
                    <a:blip r:embed="rId28" cstate="print"/>
                    <a:srcRect/>
                    <a:stretch>
                      <a:fillRect/>
                    </a:stretch>
                  </pic:blipFill>
                  <pic:spPr>
                    <a:xfrm>
                      <a:off x="0" y="0"/>
                      <a:ext cx="3261514" cy="1717548"/>
                    </a:xfrm>
                    <a:prstGeom prst="rect">
                      <a:avLst/>
                    </a:prstGeom>
                  </pic:spPr>
                </pic:pic>
              </a:graphicData>
            </a:graphic>
          </wp:anchor>
        </w:drawing>
      </w:r>
    </w:p>
    <w:p w14:paraId="0EFEF963">
      <w:pPr>
        <w:pStyle w:val="4"/>
        <w:spacing w:after="0"/>
        <w:rPr>
          <w:sz w:val="20"/>
        </w:rPr>
        <w:sectPr>
          <w:pgSz w:w="12240" w:h="15840"/>
          <w:pgMar w:top="1360" w:right="0" w:bottom="940" w:left="360" w:header="0" w:footer="748" w:gutter="0"/>
          <w:cols w:space="720" w:num="1"/>
        </w:sectPr>
      </w:pPr>
    </w:p>
    <w:p w14:paraId="2FAA84B7">
      <w:pPr>
        <w:pStyle w:val="6"/>
        <w:ind w:left="671"/>
      </w:pPr>
      <w:r>
        <w:rPr>
          <w:color w:val="BF0000"/>
        </w:rPr>
        <w:t>WorkCulture,TQM&amp;</w:t>
      </w:r>
      <w:r>
        <w:rPr>
          <w:color w:val="BF0000"/>
          <w:spacing w:val="-2"/>
        </w:rPr>
        <w:t>Safety</w:t>
      </w:r>
    </w:p>
    <w:p w14:paraId="4B696807">
      <w:pPr>
        <w:pStyle w:val="4"/>
        <w:spacing w:before="10"/>
        <w:rPr>
          <w:b/>
          <w:sz w:val="15"/>
        </w:rPr>
      </w:pPr>
      <w:r>
        <w:rPr>
          <w:b/>
          <w:sz w:val="15"/>
        </w:rPr>
        <mc:AlternateContent>
          <mc:Choice Requires="wps">
            <w:drawing>
              <wp:anchor distT="0" distB="0" distL="0" distR="0" simplePos="0" relativeHeight="251659264" behindDoc="1" locked="0" layoutInCell="1" allowOverlap="1">
                <wp:simplePos x="0" y="0"/>
                <wp:positionH relativeFrom="page">
                  <wp:posOffset>1254125</wp:posOffset>
                </wp:positionH>
                <wp:positionV relativeFrom="paragraph">
                  <wp:posOffset>130810</wp:posOffset>
                </wp:positionV>
                <wp:extent cx="5461000" cy="6350"/>
                <wp:effectExtent l="0" t="0" r="0" b="0"/>
                <wp:wrapTopAndBottom/>
                <wp:docPr id="1067" name="Graphic 44"/>
                <wp:cNvGraphicFramePr/>
                <a:graphic xmlns:a="http://schemas.openxmlformats.org/drawingml/2006/main">
                  <a:graphicData uri="http://schemas.microsoft.com/office/word/2010/wordprocessingShape">
                    <wps:wsp>
                      <wps:cNvSpPr/>
                      <wps:spPr>
                        <a:xfrm>
                          <a:off x="0" y="0"/>
                          <a:ext cx="5461000" cy="6350"/>
                        </a:xfrm>
                        <a:custGeom>
                          <a:avLst/>
                          <a:gdLst/>
                          <a:ahLst/>
                          <a:cxnLst/>
                          <a:rect l="l" t="t" r="r" b="b"/>
                          <a:pathLst>
                            <a:path w="5461000" h="6350">
                              <a:moveTo>
                                <a:pt x="5460492" y="6095"/>
                              </a:moveTo>
                              <a:lnTo>
                                <a:pt x="0" y="6095"/>
                              </a:lnTo>
                              <a:lnTo>
                                <a:pt x="0" y="0"/>
                              </a:lnTo>
                              <a:lnTo>
                                <a:pt x="5460492" y="0"/>
                              </a:lnTo>
                              <a:lnTo>
                                <a:pt x="5460492" y="6095"/>
                              </a:lnTo>
                              <a:close/>
                            </a:path>
                          </a:pathLst>
                        </a:custGeom>
                        <a:solidFill>
                          <a:srgbClr val="000000"/>
                        </a:solidFill>
                      </wps:spPr>
                      <wps:bodyPr/>
                    </wps:wsp>
                  </a:graphicData>
                </a:graphic>
              </wp:anchor>
            </w:drawing>
          </mc:Choice>
          <mc:Fallback>
            <w:pict>
              <v:shape id="Graphic 44" o:spid="_x0000_s1026" o:spt="100" style="position:absolute;left:0pt;margin-left:98.75pt;margin-top:10.3pt;height:0.5pt;width:430pt;mso-position-horizontal-relative:page;mso-wrap-distance-bottom:0pt;mso-wrap-distance-top:0pt;z-index:-251657216;mso-width-relative:page;mso-height-relative:page;" fillcolor="#000000" filled="t" stroked="f" coordsize="5461000,6350" o:gfxdata="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L7LF9QAAAAKAQAADwAAAAAAAAABACAAAAAiAAAAZHJzL2Rvd25yZXYueG1sUEsB&#10;AhQAFAAAAAgAh07iQIesa+35AQAAjAQAAA4AAAAAAAAAAQAgAAAAIwEAAGRycy9lMm9Eb2MueG1s&#10;UEsFBgAAAAAGAAYAWQEAAI4FAAAAAA==&#10;" path="m5460492,6095l0,6095,0,0,5460492,0,5460492,6095xe">
                <v:fill on="t" focussize="0,0"/>
                <v:stroke on="f"/>
                <v:imagedata o:title=""/>
                <o:lock v:ext="edit" aspectratio="f"/>
                <w10:wrap type="topAndBottom"/>
              </v:shape>
            </w:pict>
          </mc:Fallback>
        </mc:AlternateContent>
      </w:r>
    </w:p>
    <w:p w14:paraId="0AF1A927">
      <w:pPr>
        <w:pStyle w:val="11"/>
        <w:spacing w:before="198"/>
        <w:jc w:val="both"/>
      </w:pPr>
      <w:r>
        <w:rPr>
          <w:color w:val="00AF50"/>
        </w:rPr>
        <w:t>HumanrelationshipandPerformancein</w:t>
      </w:r>
      <w:r>
        <w:rPr>
          <w:color w:val="00AF50"/>
          <w:spacing w:val="-2"/>
        </w:rPr>
        <w:t>Organization</w:t>
      </w:r>
    </w:p>
    <w:p w14:paraId="44F2EEF2">
      <w:pPr>
        <w:pStyle w:val="4"/>
        <w:spacing w:before="194" w:line="360" w:lineRule="auto"/>
        <w:ind w:left="1588" w:right="1708"/>
        <w:jc w:val="both"/>
      </w:pPr>
      <w:r>
        <w:t>Human relations is critical for developing and maintaining a positive work environment, retainingemployees andencouragingproductivity. Bymakinghuman relations the focus of your management approach, you can effectively create a workplace culture in which your employees can thrive. Developing your human relations skills can help you modify your management style so it's human relations-centric.</w:t>
      </w:r>
    </w:p>
    <w:p w14:paraId="70423229">
      <w:pPr>
        <w:pStyle w:val="11"/>
        <w:spacing w:before="208"/>
        <w:jc w:val="both"/>
      </w:pPr>
      <w:r>
        <w:rPr>
          <w:color w:val="00AF50"/>
        </w:rPr>
        <w:t>Whatishuman</w:t>
      </w:r>
      <w:r>
        <w:rPr>
          <w:color w:val="00AF50"/>
          <w:spacing w:val="-2"/>
        </w:rPr>
        <w:t>relations?</w:t>
      </w:r>
    </w:p>
    <w:p w14:paraId="63D7F31A">
      <w:pPr>
        <w:pStyle w:val="4"/>
        <w:spacing w:before="264"/>
        <w:rPr>
          <w:b/>
        </w:rPr>
      </w:pPr>
    </w:p>
    <w:p w14:paraId="74C80E8C">
      <w:pPr>
        <w:pStyle w:val="4"/>
        <w:spacing w:line="360" w:lineRule="auto"/>
        <w:ind w:left="1588" w:right="1707"/>
        <w:jc w:val="both"/>
      </w:pPr>
      <w:r>
        <w:t>Human relations refers tothe abilityto interactina healthymanner with others and build strong relationships. From the perspective of managers in a company, it involves the process of creating systems and communication channels to enable group employee relationships as well as strong one-on-one relationships. Additionally, it includes the process of training people for specific roles, addressing their needs, resolving conflicts between employees or between management and employees and creating a positive workplace culture.</w:t>
      </w:r>
    </w:p>
    <w:p w14:paraId="4A3A5BD2">
      <w:pPr>
        <w:pStyle w:val="11"/>
        <w:spacing w:before="206"/>
        <w:jc w:val="both"/>
      </w:pPr>
      <w:r>
        <w:rPr>
          <w:color w:val="00AF50"/>
        </w:rPr>
        <w:t>Whyarehumanrelations</w:t>
      </w:r>
      <w:r>
        <w:rPr>
          <w:color w:val="00AF50"/>
          <w:spacing w:val="-2"/>
        </w:rPr>
        <w:t>important?</w:t>
      </w:r>
    </w:p>
    <w:p w14:paraId="3CA4553B">
      <w:pPr>
        <w:pStyle w:val="4"/>
        <w:spacing w:before="264"/>
        <w:rPr>
          <w:b/>
        </w:rPr>
      </w:pPr>
    </w:p>
    <w:p w14:paraId="24A4D4B0">
      <w:pPr>
        <w:pStyle w:val="4"/>
        <w:ind w:left="1588"/>
        <w:jc w:val="both"/>
      </w:pPr>
      <w:r>
        <w:t>Humanrelationsiscriticalinbusinessforavarietyofreasons,</w:t>
      </w:r>
      <w:r>
        <w:rPr>
          <w:spacing w:val="-2"/>
        </w:rPr>
        <w:t>including:</w:t>
      </w:r>
    </w:p>
    <w:p w14:paraId="627397E6">
      <w:pPr>
        <w:pStyle w:val="4"/>
      </w:pPr>
    </w:p>
    <w:p w14:paraId="32EA0C61">
      <w:pPr>
        <w:pStyle w:val="4"/>
      </w:pPr>
    </w:p>
    <w:p w14:paraId="0536DDCD">
      <w:pPr>
        <w:pStyle w:val="12"/>
        <w:numPr>
          <w:ilvl w:val="0"/>
          <w:numId w:val="56"/>
        </w:numPr>
        <w:tabs>
          <w:tab w:val="left" w:pos="1800"/>
        </w:tabs>
        <w:spacing w:before="0" w:after="0" w:line="360" w:lineRule="auto"/>
        <w:ind w:left="1800" w:right="1702" w:hanging="360"/>
        <w:jc w:val="both"/>
        <w:rPr>
          <w:rFonts w:ascii="Symbol" w:hAnsi="Symbol"/>
          <w:sz w:val="20"/>
        </w:rPr>
      </w:pPr>
      <w:r>
        <w:rPr>
          <w:b/>
          <w:sz w:val="24"/>
        </w:rPr>
        <w:t xml:space="preserve">Employee productivity: </w:t>
      </w:r>
      <w:r>
        <w:rPr>
          <w:sz w:val="24"/>
        </w:rPr>
        <w:t>When relationships between a company's managers and its employeesaresupportiveandpositive, productivityis shownto increase.Additionally, whenemployees aredependent upon each other with their work, it directly influences productivity. When employees feel that they're treated with respect and recognized for contributing to a company's success, they are more likely to produce quality work.</w:t>
      </w:r>
    </w:p>
    <w:p w14:paraId="384854C8">
      <w:pPr>
        <w:pStyle w:val="12"/>
        <w:numPr>
          <w:ilvl w:val="0"/>
          <w:numId w:val="56"/>
        </w:numPr>
        <w:tabs>
          <w:tab w:val="left" w:pos="1800"/>
        </w:tabs>
        <w:spacing w:before="1" w:after="0" w:line="360" w:lineRule="auto"/>
        <w:ind w:left="1800" w:right="1709" w:hanging="360"/>
        <w:jc w:val="both"/>
        <w:rPr>
          <w:rFonts w:ascii="Symbol" w:hAnsi="Symbol"/>
          <w:sz w:val="20"/>
        </w:rPr>
      </w:pPr>
      <w:r>
        <w:rPr>
          <w:b/>
          <w:sz w:val="24"/>
        </w:rPr>
        <w:t xml:space="preserve">Motivation: </w:t>
      </w:r>
      <w:r>
        <w:rPr>
          <w:sz w:val="24"/>
        </w:rPr>
        <w:t>When employees recognize that performing job-related tasks will allow them to feelappreciated and valued, they are more motivated to do them.</w:t>
      </w:r>
    </w:p>
    <w:p w14:paraId="1AC2F598">
      <w:pPr>
        <w:pStyle w:val="12"/>
        <w:numPr>
          <w:ilvl w:val="0"/>
          <w:numId w:val="56"/>
        </w:numPr>
        <w:tabs>
          <w:tab w:val="left" w:pos="1800"/>
        </w:tabs>
        <w:spacing w:before="0" w:after="0" w:line="360" w:lineRule="auto"/>
        <w:ind w:left="1800" w:right="1710" w:hanging="360"/>
        <w:jc w:val="both"/>
        <w:rPr>
          <w:rFonts w:ascii="Symbol" w:hAnsi="Symbol"/>
          <w:sz w:val="20"/>
        </w:rPr>
      </w:pPr>
      <w:r>
        <w:rPr>
          <w:b/>
          <w:sz w:val="24"/>
        </w:rPr>
        <w:t xml:space="preserve">Positive perception: </w:t>
      </w:r>
      <w:r>
        <w:rPr>
          <w:sz w:val="24"/>
        </w:rPr>
        <w:t>An employee's interpersonal and communication skills impact theperception that other employees have about their ability to positively contribute to</w:t>
      </w:r>
    </w:p>
    <w:p w14:paraId="1DA460D9">
      <w:pPr>
        <w:pStyle w:val="12"/>
        <w:spacing w:after="0" w:line="360" w:lineRule="auto"/>
        <w:jc w:val="both"/>
        <w:rPr>
          <w:rFonts w:ascii="Symbol" w:hAnsi="Symbol"/>
          <w:sz w:val="20"/>
        </w:rPr>
        <w:sectPr>
          <w:pgSz w:w="12240" w:h="15840"/>
          <w:pgMar w:top="1380" w:right="0" w:bottom="940" w:left="360" w:header="0" w:footer="748" w:gutter="0"/>
          <w:cols w:space="720" w:num="1"/>
        </w:sectPr>
      </w:pPr>
    </w:p>
    <w:p w14:paraId="77D48C95">
      <w:pPr>
        <w:pStyle w:val="4"/>
        <w:spacing w:before="72" w:line="360" w:lineRule="auto"/>
        <w:ind w:left="1800" w:right="1713"/>
        <w:jc w:val="both"/>
      </w:pPr>
      <w:r>
        <w:t>the workplace. A positive perception of an employee's work and attitude could create opportunities for future advancement.</w:t>
      </w:r>
    </w:p>
    <w:p w14:paraId="7D8F99E8">
      <w:pPr>
        <w:pStyle w:val="12"/>
        <w:numPr>
          <w:ilvl w:val="0"/>
          <w:numId w:val="56"/>
        </w:numPr>
        <w:tabs>
          <w:tab w:val="left" w:pos="1800"/>
        </w:tabs>
        <w:spacing w:before="0" w:after="0" w:line="360" w:lineRule="auto"/>
        <w:ind w:left="1800" w:right="1705" w:hanging="360"/>
        <w:jc w:val="both"/>
        <w:rPr>
          <w:rFonts w:ascii="Symbol" w:hAnsi="Symbol"/>
          <w:sz w:val="20"/>
        </w:rPr>
      </w:pPr>
      <w:r>
        <w:rPr>
          <w:b/>
          <w:sz w:val="24"/>
        </w:rPr>
        <w:t xml:space="preserve">Employee retention: </w:t>
      </w:r>
      <w:r>
        <w:rPr>
          <w:sz w:val="24"/>
        </w:rPr>
        <w:t>Employees who feel they're treated respectfully by their employer are morelikelytocontinueworkingforthemforalongerperiodoftime. By using human relationsto establish a feeling of mutual trust and value, a company creates an environment where employees feel that they matter and are less likely to pursue other opportunities.</w:t>
      </w:r>
    </w:p>
    <w:p w14:paraId="202C8566">
      <w:pPr>
        <w:pStyle w:val="12"/>
        <w:numPr>
          <w:ilvl w:val="0"/>
          <w:numId w:val="56"/>
        </w:numPr>
        <w:tabs>
          <w:tab w:val="left" w:pos="1800"/>
        </w:tabs>
        <w:spacing w:before="1" w:after="0" w:line="357" w:lineRule="auto"/>
        <w:ind w:left="1800" w:right="1443" w:hanging="360"/>
        <w:jc w:val="both"/>
        <w:rPr>
          <w:rFonts w:ascii="Symbol" w:hAnsi="Symbol"/>
          <w:sz w:val="24"/>
        </w:rPr>
      </w:pPr>
      <w:r>
        <w:rPr>
          <w:b/>
          <w:sz w:val="24"/>
        </w:rPr>
        <w:t xml:space="preserve">Creativity: </w:t>
      </w:r>
      <w:r>
        <w:rPr>
          <w:sz w:val="24"/>
        </w:rPr>
        <w:t>In the workplace, creativity is often dependent on the employee's ability to communicate and share ideas with their colleagues. By creating a positive workplace culture andnurturing workplace relationships and teamwork, a business can encourage creativity and more quickly develop products and services to meets the consumer's changing needs managing</w:t>
      </w:r>
    </w:p>
    <w:p w14:paraId="20A52DB5">
      <w:pPr>
        <w:pStyle w:val="11"/>
        <w:spacing w:before="212"/>
        <w:ind w:left="1163"/>
        <w:jc w:val="both"/>
      </w:pPr>
      <w:r>
        <w:rPr>
          <w:color w:val="00AF50"/>
        </w:rPr>
        <w:t>EmployeeCollaborationandWorkplace</w:t>
      </w:r>
      <w:r>
        <w:rPr>
          <w:color w:val="00AF50"/>
          <w:spacing w:val="-2"/>
        </w:rPr>
        <w:t>Culture</w:t>
      </w:r>
    </w:p>
    <w:p w14:paraId="51273910">
      <w:pPr>
        <w:pStyle w:val="4"/>
        <w:spacing w:before="56"/>
        <w:rPr>
          <w:b/>
        </w:rPr>
      </w:pPr>
    </w:p>
    <w:p w14:paraId="57F98973">
      <w:pPr>
        <w:spacing w:before="1" w:line="360" w:lineRule="auto"/>
        <w:ind w:left="1108" w:right="1441" w:firstLine="0"/>
        <w:jc w:val="both"/>
        <w:rPr>
          <w:sz w:val="22"/>
        </w:rPr>
      </w:pPr>
      <w:r>
        <w:rPr>
          <w:sz w:val="22"/>
        </w:rPr>
        <w:t>Human relations in the workplace are a major part of what makes a business work. Emplo yees must frequently work together on projects, communicate ideas and provide motivation to get things done. Without a stable and inviting workplace culture, difficult challenges can arise both in the logistics of employees and inthe bottomline. Businesses with engagingworkplaces and a well-trained workforce are more likely to retain and attract qualified employees, foster loyalty with customers and more quickly adapt to meet the needs of a changing marketplace.</w:t>
      </w:r>
    </w:p>
    <w:p w14:paraId="1B25AA69">
      <w:pPr>
        <w:pStyle w:val="11"/>
        <w:spacing w:before="205"/>
        <w:jc w:val="both"/>
      </w:pPr>
      <w:r>
        <w:rPr>
          <w:color w:val="00AF50"/>
        </w:rPr>
        <w:t>ImprovingEmployee</w:t>
      </w:r>
      <w:r>
        <w:rPr>
          <w:color w:val="00AF50"/>
          <w:spacing w:val="-2"/>
        </w:rPr>
        <w:t>Retention</w:t>
      </w:r>
    </w:p>
    <w:p w14:paraId="6DC563D0">
      <w:pPr>
        <w:pStyle w:val="4"/>
        <w:spacing w:before="218"/>
        <w:rPr>
          <w:b/>
        </w:rPr>
      </w:pPr>
    </w:p>
    <w:p w14:paraId="74E260E3">
      <w:pPr>
        <w:pStyle w:val="4"/>
        <w:spacing w:line="360" w:lineRule="auto"/>
        <w:ind w:left="1588" w:right="1712"/>
        <w:jc w:val="both"/>
      </w:pPr>
      <w:r>
        <w:t>The quality of workplace relations is critical to employee retention. Employee retention may seem trivial – especially in a workplace that is used to a high turnover – but managers must remember that turnover is financially very costly. Every new employee requires a substantial investment of time and energy in their recruitment and training.</w:t>
      </w:r>
    </w:p>
    <w:p w14:paraId="16FB7991">
      <w:pPr>
        <w:pStyle w:val="4"/>
        <w:spacing w:before="87"/>
      </w:pPr>
    </w:p>
    <w:p w14:paraId="62DF0293">
      <w:pPr>
        <w:pStyle w:val="4"/>
        <w:spacing w:line="360" w:lineRule="auto"/>
        <w:ind w:left="1588" w:right="1710"/>
        <w:jc w:val="both"/>
      </w:pPr>
      <w:r>
        <w:t>Inaddition, severingties witholdemployeescansometimesbe challenging, especiallyif the circumstances are not particularly amicable. Making sure quality employees remain interested and engaged in the business requires patience, compassion and flexibility, but can actually make the business more financially sound.</w:t>
      </w:r>
    </w:p>
    <w:p w14:paraId="2F43CB21">
      <w:pPr>
        <w:pStyle w:val="4"/>
        <w:spacing w:after="0" w:line="360" w:lineRule="auto"/>
        <w:jc w:val="both"/>
        <w:sectPr>
          <w:pgSz w:w="12240" w:h="15840"/>
          <w:pgMar w:top="1360" w:right="0" w:bottom="940" w:left="360" w:header="0" w:footer="748" w:gutter="0"/>
          <w:cols w:space="720" w:num="1"/>
        </w:sectPr>
      </w:pPr>
    </w:p>
    <w:p w14:paraId="26415DBB">
      <w:pPr>
        <w:pStyle w:val="11"/>
        <w:spacing w:before="79"/>
        <w:jc w:val="both"/>
      </w:pPr>
      <w:r>
        <w:rPr>
          <w:color w:val="00AF50"/>
        </w:rPr>
        <w:t>Motivationand</w:t>
      </w:r>
      <w:r>
        <w:rPr>
          <w:color w:val="00AF50"/>
          <w:spacing w:val="-2"/>
        </w:rPr>
        <w:t>Productivity</w:t>
      </w:r>
    </w:p>
    <w:p w14:paraId="10B87F1F">
      <w:pPr>
        <w:pStyle w:val="4"/>
        <w:spacing w:before="220"/>
        <w:rPr>
          <w:b/>
        </w:rPr>
      </w:pPr>
    </w:p>
    <w:p w14:paraId="57CD809F">
      <w:pPr>
        <w:pStyle w:val="4"/>
        <w:spacing w:before="1" w:line="360" w:lineRule="auto"/>
        <w:ind w:left="1588" w:right="1708"/>
        <w:jc w:val="both"/>
      </w:pPr>
      <w:r>
        <w:t>Workplace relationships provide a source of employee motivation, which is important to maintaining productivity. Employees who are interested in their work and in the well- beingofother employeestend to be more productive than those who are not.This productivitypaysobviousfinancial dividends to the company, as it can get more done in lesstimewithfewercosts.Building relationships, by both recognizing an employee's value to the company and a concern for their needs, often goes a long way.</w:t>
      </w:r>
    </w:p>
    <w:p w14:paraId="4B6F6249">
      <w:pPr>
        <w:pStyle w:val="11"/>
        <w:spacing w:before="206"/>
        <w:jc w:val="both"/>
      </w:pPr>
      <w:r>
        <w:rPr>
          <w:color w:val="00AF50"/>
        </w:rPr>
        <w:t>FosteringEmployee</w:t>
      </w:r>
      <w:r>
        <w:rPr>
          <w:color w:val="00AF50"/>
          <w:spacing w:val="-2"/>
        </w:rPr>
        <w:t>Creativity</w:t>
      </w:r>
    </w:p>
    <w:p w14:paraId="7470D2AE">
      <w:pPr>
        <w:pStyle w:val="4"/>
        <w:spacing w:before="221"/>
        <w:rPr>
          <w:b/>
        </w:rPr>
      </w:pPr>
    </w:p>
    <w:p w14:paraId="75B14D82">
      <w:pPr>
        <w:pStyle w:val="4"/>
        <w:spacing w:line="360" w:lineRule="auto"/>
        <w:ind w:left="1588" w:right="1703"/>
        <w:jc w:val="both"/>
      </w:pPr>
      <w:r>
        <w:t>The modern business environment often rewards businesses that are able to quickly develop products that meet changing consumer needs. In some industries – such as technology, for example – employees' ability to come up with effective new ideas isoften the difference between the entire company's success and failure. Employees' creativity is often dependent on theirabilityto communicate with other employees and share ideas.Withoutqualityworkplace relationships,employeesarelesslikelyto be able to develop and share the solutions thatabusinessneedsto survive.</w:t>
      </w:r>
    </w:p>
    <w:p w14:paraId="63A23188">
      <w:pPr>
        <w:pStyle w:val="11"/>
        <w:spacing w:before="206"/>
        <w:jc w:val="both"/>
      </w:pPr>
      <w:r>
        <w:rPr>
          <w:color w:val="00AF50"/>
        </w:rPr>
        <w:t>TQMconcepts:QualityPolicy,QualityManagement,Quality</w:t>
      </w:r>
      <w:r>
        <w:rPr>
          <w:color w:val="00AF50"/>
          <w:spacing w:val="-2"/>
        </w:rPr>
        <w:t>system</w:t>
      </w:r>
    </w:p>
    <w:p w14:paraId="58A3AAC1">
      <w:pPr>
        <w:pStyle w:val="4"/>
        <w:rPr>
          <w:b/>
        </w:rPr>
      </w:pPr>
    </w:p>
    <w:p w14:paraId="380A4C18">
      <w:pPr>
        <w:pStyle w:val="4"/>
        <w:spacing w:before="88"/>
        <w:rPr>
          <w:b/>
        </w:rPr>
      </w:pPr>
    </w:p>
    <w:p w14:paraId="0BD0E6AF">
      <w:pPr>
        <w:pStyle w:val="4"/>
        <w:spacing w:line="360" w:lineRule="auto"/>
        <w:ind w:left="1588" w:right="1703"/>
        <w:jc w:val="both"/>
      </w:pPr>
      <w:r>
        <w:t xml:space="preserve">Total Quality Management (TQM) is a management </w:t>
      </w:r>
      <w:r>
        <w:rPr>
          <w:u w:val="single"/>
        </w:rPr>
        <w:t>framework</w:t>
      </w:r>
      <w:r>
        <w:t>based on the belief that anorganizationcan buildlong-term success byhavingallitsmembers,fromlow-level workers to its highest ranking executives, focus on improving quality and, thus, delivering customer satisfaction.</w:t>
      </w:r>
    </w:p>
    <w:p w14:paraId="5554F409">
      <w:pPr>
        <w:pStyle w:val="4"/>
        <w:spacing w:before="1" w:line="360" w:lineRule="auto"/>
        <w:ind w:left="1588" w:right="1706"/>
        <w:jc w:val="both"/>
      </w:pPr>
      <w:r>
        <w:t>A core definition of total quality management (TQM) describes a management approach to long-term success through customer satisfaction. In a TQM effort, all members of an organization participate in improving processes, products, services, and the culture in which they work.</w:t>
      </w:r>
    </w:p>
    <w:p w14:paraId="5647C877">
      <w:pPr>
        <w:pStyle w:val="4"/>
        <w:spacing w:after="0" w:line="360" w:lineRule="auto"/>
        <w:jc w:val="both"/>
        <w:sectPr>
          <w:pgSz w:w="12240" w:h="15840"/>
          <w:pgMar w:top="1360" w:right="0" w:bottom="940" w:left="360" w:header="0" w:footer="748" w:gutter="0"/>
          <w:cols w:space="720" w:num="1"/>
        </w:sectPr>
      </w:pPr>
    </w:p>
    <w:p w14:paraId="3EB8312C">
      <w:pPr>
        <w:pStyle w:val="11"/>
        <w:spacing w:before="79"/>
        <w:ind w:left="1588"/>
        <w:jc w:val="both"/>
      </w:pPr>
      <w:r>
        <w:rPr>
          <w:color w:val="00AF50"/>
        </w:rPr>
        <w:t>PRIMARYELEMENTSOF</w:t>
      </w:r>
      <w:r>
        <w:rPr>
          <w:color w:val="00AF50"/>
          <w:spacing w:val="-5"/>
        </w:rPr>
        <w:t>TQM</w:t>
      </w:r>
    </w:p>
    <w:p w14:paraId="4DDEC0D7">
      <w:pPr>
        <w:pStyle w:val="4"/>
        <w:spacing w:before="268"/>
        <w:rPr>
          <w:b/>
        </w:rPr>
      </w:pPr>
    </w:p>
    <w:p w14:paraId="06CCFEAE">
      <w:pPr>
        <w:pStyle w:val="4"/>
        <w:spacing w:before="1" w:line="360" w:lineRule="auto"/>
        <w:ind w:left="1588" w:right="1709"/>
        <w:jc w:val="both"/>
      </w:pPr>
      <w:r>
        <mc:AlternateContent>
          <mc:Choice Requires="wps">
            <w:drawing>
              <wp:anchor distT="0" distB="0" distL="0" distR="0" simplePos="0" relativeHeight="251659264" behindDoc="1" locked="0" layoutInCell="1" allowOverlap="1">
                <wp:simplePos x="0" y="0"/>
                <wp:positionH relativeFrom="page">
                  <wp:posOffset>6601460</wp:posOffset>
                </wp:positionH>
                <wp:positionV relativeFrom="paragraph">
                  <wp:posOffset>407670</wp:posOffset>
                </wp:positionV>
                <wp:extent cx="152400" cy="168910"/>
                <wp:effectExtent l="0" t="0" r="0" b="0"/>
                <wp:wrapNone/>
                <wp:docPr id="1068" name="Textbox 45"/>
                <wp:cNvGraphicFramePr/>
                <a:graphic xmlns:a="http://schemas.openxmlformats.org/drawingml/2006/main">
                  <a:graphicData uri="http://schemas.microsoft.com/office/word/2010/wordprocessingShape">
                    <wps:wsp>
                      <wps:cNvSpPr/>
                      <wps:spPr>
                        <a:xfrm>
                          <a:off x="0" y="0"/>
                          <a:ext cx="152400" cy="168910"/>
                        </a:xfrm>
                        <a:prstGeom prst="rect">
                          <a:avLst/>
                        </a:prstGeom>
                      </wps:spPr>
                      <wps:txbx>
                        <w:txbxContent>
                          <w:p w14:paraId="3443CB35">
                            <w:pPr>
                              <w:pStyle w:val="4"/>
                              <w:spacing w:line="265" w:lineRule="exact"/>
                            </w:pPr>
                            <w:r>
                              <w:rPr>
                                <w:spacing w:val="-5"/>
                              </w:rPr>
                              <w:t>91</w:t>
                            </w:r>
                          </w:p>
                        </w:txbxContent>
                      </wps:txbx>
                      <wps:bodyPr wrap="square" lIns="0" tIns="0" rIns="0" bIns="0">
                        <a:noAutofit/>
                      </wps:bodyPr>
                    </wps:wsp>
                  </a:graphicData>
                </a:graphic>
              </wp:anchor>
            </w:drawing>
          </mc:Choice>
          <mc:Fallback>
            <w:pict>
              <v:rect id="Textbox 45" o:spid="_x0000_s1026" o:spt="1" style="position:absolute;left:0pt;margin-left:519.8pt;margin-top:32.1pt;height:13.3pt;width:12pt;mso-position-horizontal-relative:page;z-index:-251657216;mso-width-relative:page;mso-height-relative:page;" filled="f" stroked="f" coordsize="21600,21600" o:gfxdata="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fLbr9oAAAAL&#10;AQAADwAAAAAAAAABACAAAAAiAAAAZHJzL2Rvd25yZXYueG1sUEsBAhQAFAAAAAgAh07iQLDgzDqo&#10;AQAAYgMAAA4AAAAAAAAAAQAgAAAAKQEAAGRycy9lMm9Eb2MueG1sUEsFBgAAAAAGAAYAWQEAAEMF&#10;AAAAAA==&#10;">
                <v:fill on="f" focussize="0,0"/>
                <v:stroke on="f"/>
                <v:imagedata o:title=""/>
                <o:lock v:ext="edit" aspectratio="f"/>
                <v:textbox inset="0mm,0mm,0mm,0mm">
                  <w:txbxContent>
                    <w:p w14:paraId="3443CB35">
                      <w:pPr>
                        <w:pStyle w:val="4"/>
                        <w:spacing w:line="265" w:lineRule="exact"/>
                      </w:pPr>
                      <w:r>
                        <w:rPr>
                          <w:spacing w:val="-5"/>
                        </w:rPr>
                        <w:t>91</w:t>
                      </w:r>
                    </w:p>
                  </w:txbxContent>
                </v:textbox>
              </v:rect>
            </w:pict>
          </mc:Fallback>
        </mc:AlternateContent>
      </w:r>
      <w:r>
        <mc:AlternateContent>
          <mc:Choice Requires="wps">
            <w:drawing>
              <wp:anchor distT="0" distB="0" distL="0" distR="0" simplePos="0" relativeHeight="251659264" behindDoc="1" locked="0" layoutInCell="1" allowOverlap="1">
                <wp:simplePos x="0" y="0"/>
                <wp:positionH relativeFrom="page">
                  <wp:posOffset>431165</wp:posOffset>
                </wp:positionH>
                <wp:positionV relativeFrom="paragraph">
                  <wp:posOffset>363855</wp:posOffset>
                </wp:positionV>
                <wp:extent cx="6789420" cy="178435"/>
                <wp:effectExtent l="0" t="0" r="0" b="0"/>
                <wp:wrapNone/>
                <wp:docPr id="1069" name="Graphic 46"/>
                <wp:cNvGraphicFramePr/>
                <a:graphic xmlns:a="http://schemas.openxmlformats.org/drawingml/2006/main">
                  <a:graphicData uri="http://schemas.microsoft.com/office/word/2010/wordprocessingShape">
                    <wps:wsp>
                      <wps:cNvSpPr/>
                      <wps:spPr>
                        <a:xfrm>
                          <a:off x="0" y="0"/>
                          <a:ext cx="6789420" cy="178434"/>
                        </a:xfrm>
                        <a:custGeom>
                          <a:avLst/>
                          <a:gdLst/>
                          <a:ahLst/>
                          <a:cxnLst/>
                          <a:rect l="l" t="t" r="r" b="b"/>
                          <a:pathLst>
                            <a:path w="6789420" h="178435">
                              <a:moveTo>
                                <a:pt x="6789420" y="178307"/>
                              </a:moveTo>
                              <a:lnTo>
                                <a:pt x="0" y="178307"/>
                              </a:lnTo>
                              <a:lnTo>
                                <a:pt x="0" y="0"/>
                              </a:lnTo>
                              <a:lnTo>
                                <a:pt x="6789420" y="0"/>
                              </a:lnTo>
                              <a:lnTo>
                                <a:pt x="6789420" y="178307"/>
                              </a:lnTo>
                              <a:close/>
                            </a:path>
                          </a:pathLst>
                        </a:custGeom>
                        <a:solidFill>
                          <a:srgbClr val="FFFFFF"/>
                        </a:solidFill>
                      </wps:spPr>
                      <wps:bodyPr/>
                    </wps:wsp>
                  </a:graphicData>
                </a:graphic>
              </wp:anchor>
            </w:drawing>
          </mc:Choice>
          <mc:Fallback>
            <w:pict>
              <v:shape id="Graphic 46" o:spid="_x0000_s1026" o:spt="100" style="position:absolute;left:0pt;margin-left:33.95pt;margin-top:28.65pt;height:14.05pt;width:534.6pt;mso-position-horizontal-relative:page;z-index:-251657216;mso-width-relative:page;mso-height-relative:page;" fillcolor="#FFFFFF" filled="t" stroked="f" coordsize="6789420,178435" o:gfxdata="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5UarNoAAAAJAQAADwAAAAAAAAABACAAAAAiAAAAZHJzL2Rvd25y&#10;ZXYueG1sUEsBAhQAFAAAAAgAh07iQHwW6EX8AQAAlgQAAA4AAAAAAAAAAQAgAAAAKQEAAGRycy9l&#10;Mm9Eb2MueG1sUEsFBgAAAAAGAAYAWQEAAJcFAAAAAA==&#10;" path="m6789420,178307l0,178307,0,0,6789420,0,6789420,178307xe">
                <v:fill on="t" focussize="0,0"/>
                <v:stroke on="f"/>
                <v:imagedata o:title=""/>
                <o:lock v:ext="edit" aspectratio="f"/>
              </v:shape>
            </w:pict>
          </mc:Fallback>
        </mc:AlternateContent>
      </w:r>
      <w:r>
        <w:t>TQM can be summarized as a management system for a customer-focused organization that involvesallemployeesin continualimprovement. Itusesstrategy, data,andeffective communicationstointegrate the quality discipline into the culture and activities of the organization. Many of these concepts are present in modern quality management systems,thesuccessortoTQM.Herearethe8principlesoftotalquality</w:t>
      </w:r>
      <w:r>
        <w:rPr>
          <w:spacing w:val="-2"/>
        </w:rPr>
        <w:t>management:</w:t>
      </w:r>
    </w:p>
    <w:p w14:paraId="12D14D42">
      <w:pPr>
        <w:pStyle w:val="4"/>
        <w:spacing w:before="141"/>
      </w:pPr>
    </w:p>
    <w:p w14:paraId="233028DA">
      <w:pPr>
        <w:pStyle w:val="12"/>
        <w:numPr>
          <w:ilvl w:val="0"/>
          <w:numId w:val="57"/>
        </w:numPr>
        <w:tabs>
          <w:tab w:val="left" w:pos="1792"/>
        </w:tabs>
        <w:spacing w:before="0" w:after="0" w:line="357" w:lineRule="auto"/>
        <w:ind w:left="1792" w:right="1703" w:hanging="360"/>
        <w:jc w:val="both"/>
        <w:rPr>
          <w:sz w:val="24"/>
        </w:rPr>
      </w:pPr>
      <w:r>
        <w:rPr>
          <w:b/>
          <w:sz w:val="24"/>
        </w:rPr>
        <w:t xml:space="preserve">Customer-focused: </w:t>
      </w:r>
      <w:r>
        <w:rPr>
          <w:sz w:val="24"/>
        </w:rPr>
        <w:t>The customer ultimately determines the level of quality. Nomatter what anorganization does to foster quality improvement—training employees, integrating quality into the design process, or upgrading computers or software—the customer determines whether the efforts were worthwhile.</w:t>
      </w:r>
    </w:p>
    <w:p w14:paraId="616392AA">
      <w:pPr>
        <w:pStyle w:val="12"/>
        <w:numPr>
          <w:ilvl w:val="0"/>
          <w:numId w:val="57"/>
        </w:numPr>
        <w:tabs>
          <w:tab w:val="left" w:pos="1792"/>
        </w:tabs>
        <w:spacing w:before="6" w:after="0" w:line="360" w:lineRule="auto"/>
        <w:ind w:left="1792" w:right="1704" w:hanging="360"/>
        <w:jc w:val="both"/>
        <w:rPr>
          <w:sz w:val="24"/>
        </w:rPr>
      </w:pPr>
      <w:r>
        <w:rPr>
          <w:b/>
          <w:sz w:val="24"/>
        </w:rPr>
        <w:t xml:space="preserve">Total employee involvement: </w:t>
      </w:r>
      <w:r>
        <w:rPr>
          <w:sz w:val="24"/>
        </w:rPr>
        <w:t>All employees participate in working toward common goals. Total employeecommitment can only be obtained after fear has been driven fromtheworkplace, when empowerment has occurred, and when management has provided the proper environment. High-performance work systems integrate continuous improvement efforts with normal business operations. Self-managed work teams are one form of empowerment.</w:t>
      </w:r>
    </w:p>
    <w:p w14:paraId="13449E27">
      <w:pPr>
        <w:pStyle w:val="12"/>
        <w:numPr>
          <w:ilvl w:val="0"/>
          <w:numId w:val="57"/>
        </w:numPr>
        <w:tabs>
          <w:tab w:val="left" w:pos="1792"/>
        </w:tabs>
        <w:spacing w:before="0" w:after="0" w:line="360" w:lineRule="auto"/>
        <w:ind w:left="1792" w:right="1705" w:hanging="360"/>
        <w:jc w:val="both"/>
        <w:rPr>
          <w:sz w:val="24"/>
        </w:rPr>
      </w:pPr>
      <w:r>
        <w:rPr>
          <w:b/>
          <w:sz w:val="24"/>
        </w:rPr>
        <w:t xml:space="preserve">Process-centered: </w:t>
      </w:r>
      <w:r>
        <w:rPr>
          <w:sz w:val="24"/>
        </w:rPr>
        <w:t>A fundamental part of TQM is a focus on process thinking. A process is a series of steps that take inputs from suppliers (internal or external) and transforms them into outputs that are delivered to customers (internal or external). The steps required to carry out the process are defined, and performance measures are continuously monitored in order to detect unexpected variation.</w:t>
      </w:r>
    </w:p>
    <w:p w14:paraId="713BA74F">
      <w:pPr>
        <w:pStyle w:val="12"/>
        <w:numPr>
          <w:ilvl w:val="0"/>
          <w:numId w:val="57"/>
        </w:numPr>
        <w:tabs>
          <w:tab w:val="left" w:pos="1792"/>
        </w:tabs>
        <w:spacing w:before="0" w:after="0" w:line="357" w:lineRule="auto"/>
        <w:ind w:left="1792" w:right="1707" w:hanging="360"/>
        <w:jc w:val="both"/>
        <w:rPr>
          <w:sz w:val="24"/>
        </w:rPr>
      </w:pPr>
      <w:r>
        <w:rPr>
          <w:b/>
          <w:sz w:val="24"/>
        </w:rPr>
        <w:t xml:space="preserve">Integrated system: </w:t>
      </w:r>
      <w:r>
        <w:rPr>
          <w:sz w:val="24"/>
        </w:rPr>
        <w:t>Although an organization may consist of many differentfunctional specialties often organized into vertically structured departments, it is the horizontal processes interconnecting these functions that are the focus of TQM.</w:t>
      </w:r>
    </w:p>
    <w:p w14:paraId="41FFE9AE">
      <w:pPr>
        <w:pStyle w:val="4"/>
        <w:spacing w:line="360" w:lineRule="auto"/>
        <w:ind w:left="1792" w:right="1710"/>
        <w:jc w:val="both"/>
      </w:pPr>
      <w:r>
        <w:t>Micro-processes add up to larger processes, and all processes aggregate into the business processes required for defining and implementing strategy. Everyone must understand the vision, mission, and guiding principles as well as the quality policies, objectives, and critical processes of the organization. Business performance must be monitored and communicated continuously.</w:t>
      </w:r>
    </w:p>
    <w:p w14:paraId="3C847A70">
      <w:pPr>
        <w:pStyle w:val="4"/>
        <w:spacing w:after="0" w:line="360" w:lineRule="auto"/>
        <w:jc w:val="both"/>
        <w:sectPr>
          <w:pgSz w:w="12240" w:h="15840"/>
          <w:pgMar w:top="1360" w:right="0" w:bottom="940" w:left="360" w:header="0" w:footer="748" w:gutter="0"/>
          <w:cols w:space="720" w:num="1"/>
        </w:sectPr>
      </w:pPr>
    </w:p>
    <w:p w14:paraId="486393FE">
      <w:pPr>
        <w:pStyle w:val="4"/>
        <w:spacing w:before="72" w:line="360" w:lineRule="auto"/>
        <w:ind w:left="1792" w:right="1709"/>
        <w:jc w:val="both"/>
      </w:pPr>
      <w:r>
        <w:t>An integrated business system may be modeled after the Baldrige Award criteria and/or incorporate the ISO 9000 standards. Every organization has a unique work culture, and it is virtually impossible to achieve excellence in its products and services unless a good quality culture has been fostered. Thus, an integrated system connects business improvement elements in an attempt to continuallyimprove and exceed the expectations of customers, employees, and other stakeholders.</w:t>
      </w:r>
    </w:p>
    <w:p w14:paraId="76D1545A">
      <w:pPr>
        <w:pStyle w:val="12"/>
        <w:numPr>
          <w:ilvl w:val="0"/>
          <w:numId w:val="57"/>
        </w:numPr>
        <w:tabs>
          <w:tab w:val="left" w:pos="1792"/>
        </w:tabs>
        <w:spacing w:before="1" w:after="0" w:line="357" w:lineRule="auto"/>
        <w:ind w:left="1792" w:right="1704" w:hanging="360"/>
        <w:jc w:val="both"/>
        <w:rPr>
          <w:sz w:val="24"/>
        </w:rPr>
      </w:pPr>
      <w:r>
        <w:rPr>
          <w:b/>
          <w:sz w:val="24"/>
        </w:rPr>
        <w:t xml:space="preserve">Strategic and systematic approach: </w:t>
      </w:r>
      <w:r>
        <w:rPr>
          <w:sz w:val="24"/>
        </w:rPr>
        <w:t>A critical part of the management of quality is the strategicand systematic approach to achieving an organization’s vision, mission, and goals. This process, called strategic planning or strategic management, includesthe formulation of a strategic plan that integrates quality as a core component.</w:t>
      </w:r>
    </w:p>
    <w:p w14:paraId="4003E7C9">
      <w:pPr>
        <w:pStyle w:val="12"/>
        <w:numPr>
          <w:ilvl w:val="0"/>
          <w:numId w:val="57"/>
        </w:numPr>
        <w:tabs>
          <w:tab w:val="left" w:pos="1792"/>
        </w:tabs>
        <w:spacing w:before="8" w:after="0" w:line="357" w:lineRule="auto"/>
        <w:ind w:left="1792" w:right="1709" w:hanging="360"/>
        <w:jc w:val="both"/>
        <w:rPr>
          <w:sz w:val="24"/>
        </w:rPr>
      </w:pPr>
      <w:r>
        <w:rPr>
          <w:b/>
          <w:sz w:val="24"/>
        </w:rPr>
        <w:t xml:space="preserve">Continual improvement: </w:t>
      </w:r>
      <w:r>
        <w:rPr>
          <w:sz w:val="24"/>
        </w:rPr>
        <w:t xml:space="preserve">A large aspect of TQM is continual process improvement. Continual improvement drives an organization to be both analytical and creative in findingwaysto become more competitive and more effective at meeting stakeholder </w:t>
      </w:r>
      <w:r>
        <w:rPr>
          <w:spacing w:val="-2"/>
          <w:sz w:val="24"/>
        </w:rPr>
        <w:t>expectations.</w:t>
      </w:r>
    </w:p>
    <w:p w14:paraId="5306F722">
      <w:pPr>
        <w:pStyle w:val="12"/>
        <w:numPr>
          <w:ilvl w:val="0"/>
          <w:numId w:val="57"/>
        </w:numPr>
        <w:tabs>
          <w:tab w:val="left" w:pos="1792"/>
        </w:tabs>
        <w:spacing w:before="5" w:after="0" w:line="357" w:lineRule="auto"/>
        <w:ind w:left="1792" w:right="1709" w:hanging="360"/>
        <w:jc w:val="both"/>
        <w:rPr>
          <w:sz w:val="24"/>
        </w:rPr>
      </w:pPr>
      <w:r>
        <w:rPr>
          <w:b/>
          <w:sz w:val="24"/>
        </w:rPr>
        <w:t xml:space="preserve">Fact-based decision making: </w:t>
      </w:r>
      <w:r>
        <w:rPr>
          <w:sz w:val="24"/>
        </w:rPr>
        <w:t>In order to know how well an organization is performing, data on performance measures are necessary. TQM requires that an organization continually collect and analyze data in order to improve decision making accuracy, achieve consensus, and allow prediction based on past history.</w:t>
      </w:r>
    </w:p>
    <w:p w14:paraId="26E67F02">
      <w:pPr>
        <w:pStyle w:val="12"/>
        <w:numPr>
          <w:ilvl w:val="0"/>
          <w:numId w:val="57"/>
        </w:numPr>
        <w:tabs>
          <w:tab w:val="left" w:pos="1787"/>
        </w:tabs>
        <w:spacing w:before="8" w:after="0" w:line="357" w:lineRule="auto"/>
        <w:ind w:left="1787" w:right="1703" w:hanging="425"/>
        <w:jc w:val="both"/>
        <w:rPr>
          <w:sz w:val="24"/>
        </w:rPr>
      </w:pPr>
      <w:r>
        <w:rPr>
          <w:b/>
          <w:sz w:val="24"/>
        </w:rPr>
        <w:t xml:space="preserve">Communications: </w:t>
      </w:r>
      <w:r>
        <w:rPr>
          <w:sz w:val="24"/>
        </w:rPr>
        <w:t xml:space="preserve">During times of organizational change, as well as part ofday-to- day operation, effective communications plays a large part in maintaining morale and in motivating employeesat all levels. Communications involve strategies, method, and </w:t>
      </w:r>
      <w:r>
        <w:rPr>
          <w:spacing w:val="-2"/>
          <w:sz w:val="24"/>
        </w:rPr>
        <w:t>timeliness.</w:t>
      </w:r>
    </w:p>
    <w:p w14:paraId="21919856">
      <w:pPr>
        <w:pStyle w:val="4"/>
        <w:spacing w:before="103"/>
      </w:pPr>
    </w:p>
    <w:p w14:paraId="2A8A3612">
      <w:pPr>
        <w:pStyle w:val="4"/>
        <w:spacing w:line="360" w:lineRule="auto"/>
        <w:ind w:left="1588" w:right="1437"/>
        <w:jc w:val="both"/>
      </w:pPr>
      <w:r>
        <w:t xml:space="preserve">TQM requires organizations to focus on continuous improvement, or </w:t>
      </w:r>
      <w:r>
        <w:rPr>
          <w:u w:val="single"/>
        </w:rPr>
        <w:t>kaizen</w:t>
      </w:r>
      <w:r>
        <w:t>. It focuses on process improvements over the long term, rather than simply emphasizing short-term financial gains.</w:t>
      </w:r>
    </w:p>
    <w:p w14:paraId="7375A76D">
      <w:pPr>
        <w:pStyle w:val="4"/>
        <w:spacing w:before="117"/>
      </w:pPr>
    </w:p>
    <w:p w14:paraId="2B8B5DE1">
      <w:pPr>
        <w:pStyle w:val="11"/>
      </w:pPr>
      <w:r>
        <w:rPr>
          <w:color w:val="FF0000"/>
        </w:rPr>
        <w:t>Principlesof</w:t>
      </w:r>
      <w:r>
        <w:rPr>
          <w:color w:val="FF0000"/>
          <w:spacing w:val="-5"/>
        </w:rPr>
        <w:t>TQM</w:t>
      </w:r>
    </w:p>
    <w:p w14:paraId="2F9C5210">
      <w:pPr>
        <w:pStyle w:val="12"/>
        <w:numPr>
          <w:ilvl w:val="1"/>
          <w:numId w:val="57"/>
        </w:numPr>
        <w:tabs>
          <w:tab w:val="left" w:pos="2308"/>
        </w:tabs>
        <w:spacing w:before="218" w:after="0" w:line="355" w:lineRule="auto"/>
        <w:ind w:left="2308" w:right="1709" w:hanging="360"/>
        <w:jc w:val="both"/>
        <w:rPr>
          <w:sz w:val="24"/>
        </w:rPr>
      </w:pPr>
      <w:r>
        <w:rPr>
          <w:sz w:val="24"/>
        </w:rPr>
        <w:t>TQM prescribes a series of ways for organizations to accomplish this, with the pathway to successful continuous improvement centered on the use of strategy, dataandeffectivecommunicationtoinstilladisciplineofqualityintothe</w:t>
      </w:r>
    </w:p>
    <w:p w14:paraId="4D4F8D7F">
      <w:pPr>
        <w:pStyle w:val="12"/>
        <w:spacing w:after="0" w:line="355" w:lineRule="auto"/>
        <w:jc w:val="both"/>
        <w:rPr>
          <w:sz w:val="24"/>
        </w:rPr>
        <w:sectPr>
          <w:pgSz w:w="12240" w:h="15840"/>
          <w:pgMar w:top="1360" w:right="0" w:bottom="940" w:left="360" w:header="0" w:footer="748" w:gutter="0"/>
          <w:cols w:space="720" w:num="1"/>
        </w:sectPr>
      </w:pPr>
    </w:p>
    <w:p w14:paraId="7D06D4D4">
      <w:pPr>
        <w:pStyle w:val="4"/>
        <w:spacing w:before="72"/>
        <w:ind w:left="2308"/>
        <w:jc w:val="both"/>
      </w:pPr>
      <w:r>
        <w:t>organization'scultureand</w:t>
      </w:r>
      <w:r>
        <w:rPr>
          <w:spacing w:val="-2"/>
        </w:rPr>
        <w:t>processes.</w:t>
      </w:r>
    </w:p>
    <w:p w14:paraId="4A51F102">
      <w:pPr>
        <w:pStyle w:val="12"/>
        <w:numPr>
          <w:ilvl w:val="1"/>
          <w:numId w:val="57"/>
        </w:numPr>
        <w:tabs>
          <w:tab w:val="left" w:pos="2308"/>
        </w:tabs>
        <w:spacing w:before="136" w:after="0" w:line="357" w:lineRule="auto"/>
        <w:ind w:left="2308" w:right="1703" w:hanging="360"/>
        <w:jc w:val="both"/>
        <w:rPr>
          <w:sz w:val="24"/>
        </w:rPr>
      </w:pPr>
      <w:r>
        <w:rPr>
          <w:sz w:val="24"/>
        </w:rPr>
        <w:t>Morespecifically,TQMputsaspotlightontheprocessesthat organizationsusetoproduce their products, and it calls for organizations to define those processes,continuouslymonitorandmeasure theirperformance,and use that performance data to drive improvements. Furthermore,it calls for all employees, as well as all organizational departments, to be part of this process.</w:t>
      </w:r>
    </w:p>
    <w:p w14:paraId="007A3D26">
      <w:pPr>
        <w:pStyle w:val="12"/>
        <w:numPr>
          <w:ilvl w:val="1"/>
          <w:numId w:val="57"/>
        </w:numPr>
        <w:tabs>
          <w:tab w:val="left" w:pos="2308"/>
        </w:tabs>
        <w:spacing w:before="5" w:after="0" w:line="355" w:lineRule="auto"/>
        <w:ind w:left="2308" w:right="1712" w:hanging="360"/>
        <w:jc w:val="both"/>
        <w:rPr>
          <w:sz w:val="24"/>
        </w:rPr>
      </w:pPr>
      <w:r>
        <w:rPr>
          <w:sz w:val="24"/>
        </w:rPr>
        <w:t>TQM's objectives are to eliminate waste and increase efficiencies by ensuringthat the productionprocess of the organization's product (or service) is done right the first time.</w:t>
      </w:r>
    </w:p>
    <w:p w14:paraId="0215E83E">
      <w:pPr>
        <w:pStyle w:val="12"/>
        <w:numPr>
          <w:ilvl w:val="1"/>
          <w:numId w:val="57"/>
        </w:numPr>
        <w:tabs>
          <w:tab w:val="left" w:pos="2308"/>
        </w:tabs>
        <w:spacing w:before="8" w:after="0" w:line="355" w:lineRule="auto"/>
        <w:ind w:left="2308" w:right="1718" w:hanging="360"/>
        <w:jc w:val="both"/>
        <w:rPr>
          <w:sz w:val="24"/>
        </w:rPr>
      </w:pPr>
      <w:r>
        <w:rPr>
          <w:sz w:val="24"/>
        </w:rPr>
        <w:t>This management framework was initially applied to companies in the manufacturing sector, but, over the decades, organizations in other sectors have adopted it, as well.</w:t>
      </w:r>
    </w:p>
    <w:p w14:paraId="3F3085D7">
      <w:pPr>
        <w:pStyle w:val="11"/>
        <w:spacing w:before="13"/>
        <w:jc w:val="both"/>
      </w:pPr>
      <w:r>
        <w:rPr>
          <w:color w:val="FF0000"/>
          <w:spacing w:val="-11"/>
        </w:rPr>
        <w:t>Quality</w:t>
      </w:r>
      <w:r>
        <w:rPr>
          <w:color w:val="FF0000"/>
          <w:spacing w:val="-2"/>
        </w:rPr>
        <w:t>Policy</w:t>
      </w:r>
    </w:p>
    <w:p w14:paraId="6FA689B6">
      <w:pPr>
        <w:pStyle w:val="4"/>
        <w:spacing w:before="264"/>
        <w:rPr>
          <w:b/>
        </w:rPr>
      </w:pPr>
    </w:p>
    <w:p w14:paraId="1B94D5C3">
      <w:pPr>
        <w:pStyle w:val="12"/>
        <w:numPr>
          <w:ilvl w:val="0"/>
          <w:numId w:val="58"/>
        </w:numPr>
        <w:tabs>
          <w:tab w:val="left" w:pos="1800"/>
        </w:tabs>
        <w:spacing w:before="0" w:after="0" w:line="355" w:lineRule="auto"/>
        <w:ind w:left="1800" w:right="1713" w:hanging="360"/>
        <w:jc w:val="both"/>
        <w:rPr>
          <w:sz w:val="24"/>
        </w:rPr>
      </w:pPr>
      <w:r>
        <w:rPr>
          <w:sz w:val="24"/>
        </w:rPr>
        <w:t>The quality policy is where the company has stated its promise. The promise to strive for consistent quality and constant improvement. The quality policy is a short document created by the executive management team.</w:t>
      </w:r>
    </w:p>
    <w:p w14:paraId="6D6DBEF6">
      <w:pPr>
        <w:pStyle w:val="12"/>
        <w:numPr>
          <w:ilvl w:val="0"/>
          <w:numId w:val="58"/>
        </w:numPr>
        <w:tabs>
          <w:tab w:val="left" w:pos="1800"/>
        </w:tabs>
        <w:spacing w:before="5" w:after="0" w:line="357" w:lineRule="auto"/>
        <w:ind w:left="1800" w:right="1717" w:hanging="360"/>
        <w:jc w:val="both"/>
        <w:rPr>
          <w:sz w:val="24"/>
        </w:rPr>
      </w:pPr>
      <w:r>
        <w:rPr>
          <w:sz w:val="24"/>
        </w:rPr>
        <w:t>It displays exactly what quality means to their company specifically. The purpose of their product or service and the strategic direction they are planning to take to achieve these goals.</w:t>
      </w:r>
    </w:p>
    <w:p w14:paraId="5A7109EF">
      <w:pPr>
        <w:pStyle w:val="12"/>
        <w:numPr>
          <w:ilvl w:val="0"/>
          <w:numId w:val="58"/>
        </w:numPr>
        <w:tabs>
          <w:tab w:val="left" w:pos="1800"/>
        </w:tabs>
        <w:spacing w:before="0" w:after="0" w:line="355" w:lineRule="auto"/>
        <w:ind w:left="1800" w:right="1711" w:hanging="360"/>
        <w:jc w:val="both"/>
        <w:rPr>
          <w:sz w:val="24"/>
        </w:rPr>
      </w:pPr>
      <w:r>
        <w:rPr>
          <w:sz w:val="24"/>
        </w:rPr>
        <w:t>You must show this document to all employees so all are aware and the company is aligned with their objective. The document is also made public to be accessed by customers and investors for reference and reassurance.</w:t>
      </w:r>
    </w:p>
    <w:p w14:paraId="3D21A674">
      <w:pPr>
        <w:pStyle w:val="12"/>
        <w:numPr>
          <w:ilvl w:val="0"/>
          <w:numId w:val="58"/>
        </w:numPr>
        <w:tabs>
          <w:tab w:val="left" w:pos="1800"/>
        </w:tabs>
        <w:spacing w:before="10" w:after="0" w:line="357" w:lineRule="auto"/>
        <w:ind w:left="1800" w:right="1708" w:hanging="360"/>
        <w:jc w:val="both"/>
        <w:rPr>
          <w:sz w:val="24"/>
        </w:rPr>
      </w:pPr>
      <w:r>
        <w:rPr>
          <w:sz w:val="24"/>
        </w:rPr>
        <w:t>In short, a quality policy describes your business, what it offers and your commitment to delivering the highest quality product. Customer requirements are accounted for in the quality policy. Quality objectives are the goals linked to meeting customer requirements. These objectives are within the quality policy statements.</w:t>
      </w:r>
    </w:p>
    <w:p w14:paraId="4D565F25">
      <w:pPr>
        <w:pStyle w:val="12"/>
        <w:spacing w:after="0" w:line="357" w:lineRule="auto"/>
        <w:jc w:val="both"/>
        <w:rPr>
          <w:sz w:val="24"/>
        </w:rPr>
        <w:sectPr>
          <w:pgSz w:w="12240" w:h="15840"/>
          <w:pgMar w:top="1360" w:right="0" w:bottom="940" w:left="360" w:header="0" w:footer="748" w:gutter="0"/>
          <w:cols w:space="720" w:num="1"/>
        </w:sectPr>
      </w:pPr>
    </w:p>
    <w:p w14:paraId="21602615">
      <w:pPr>
        <w:pStyle w:val="11"/>
        <w:spacing w:before="79"/>
        <w:jc w:val="both"/>
      </w:pPr>
      <w:r>
        <w:rPr>
          <w:color w:val="FF0000"/>
        </w:rPr>
        <w:t>ThreeKey</w:t>
      </w:r>
      <w:r>
        <w:rPr>
          <w:color w:val="FF0000"/>
          <w:spacing w:val="-2"/>
        </w:rPr>
        <w:t>Elements</w:t>
      </w:r>
    </w:p>
    <w:p w14:paraId="60795657">
      <w:pPr>
        <w:pStyle w:val="4"/>
        <w:spacing w:before="261"/>
        <w:rPr>
          <w:b/>
        </w:rPr>
      </w:pPr>
    </w:p>
    <w:p w14:paraId="4826B72B">
      <w:pPr>
        <w:pStyle w:val="4"/>
        <w:ind w:left="1588"/>
        <w:jc w:val="both"/>
      </w:pPr>
      <w:r>
        <w:t>Thequalitypolicyshouldreallyhavethreekey</w:t>
      </w:r>
      <w:r>
        <w:rPr>
          <w:spacing w:val="-2"/>
        </w:rPr>
        <w:t>elements.</w:t>
      </w:r>
    </w:p>
    <w:p w14:paraId="11D5CE44">
      <w:pPr>
        <w:pStyle w:val="4"/>
      </w:pPr>
    </w:p>
    <w:p w14:paraId="60B2CC57">
      <w:pPr>
        <w:pStyle w:val="4"/>
        <w:spacing w:before="4"/>
      </w:pPr>
    </w:p>
    <w:p w14:paraId="5ED461BA">
      <w:pPr>
        <w:pStyle w:val="12"/>
        <w:numPr>
          <w:ilvl w:val="0"/>
          <w:numId w:val="59"/>
        </w:numPr>
        <w:tabs>
          <w:tab w:val="left" w:pos="2308"/>
        </w:tabs>
        <w:spacing w:before="0" w:after="0" w:line="240" w:lineRule="auto"/>
        <w:ind w:left="2308" w:right="0" w:hanging="362"/>
        <w:jc w:val="left"/>
        <w:rPr>
          <w:sz w:val="24"/>
        </w:rPr>
      </w:pPr>
      <w:r>
        <w:rPr>
          <w:sz w:val="24"/>
        </w:rPr>
        <w:t>Itshouldbedevelopedbymembersofsenior</w:t>
      </w:r>
      <w:r>
        <w:rPr>
          <w:spacing w:val="-2"/>
          <w:sz w:val="24"/>
        </w:rPr>
        <w:t>management.</w:t>
      </w:r>
    </w:p>
    <w:p w14:paraId="00E1A541">
      <w:pPr>
        <w:pStyle w:val="12"/>
        <w:numPr>
          <w:ilvl w:val="0"/>
          <w:numId w:val="59"/>
        </w:numPr>
        <w:tabs>
          <w:tab w:val="left" w:pos="2308"/>
        </w:tabs>
        <w:spacing w:before="136" w:after="0" w:line="240" w:lineRule="auto"/>
        <w:ind w:left="2308" w:right="0" w:hanging="362"/>
        <w:jc w:val="left"/>
        <w:rPr>
          <w:sz w:val="24"/>
        </w:rPr>
      </w:pPr>
      <w:r>
        <w:rPr>
          <w:sz w:val="24"/>
        </w:rPr>
        <w:t>Itshouldshowcommitmenttoqualityandcustomer</w:t>
      </w:r>
      <w:r>
        <w:rPr>
          <w:spacing w:val="-2"/>
          <w:sz w:val="24"/>
        </w:rPr>
        <w:t>satisfaction.</w:t>
      </w:r>
    </w:p>
    <w:p w14:paraId="1DEA32A7">
      <w:pPr>
        <w:pStyle w:val="12"/>
        <w:numPr>
          <w:ilvl w:val="0"/>
          <w:numId w:val="59"/>
        </w:numPr>
        <w:tabs>
          <w:tab w:val="left" w:pos="2308"/>
        </w:tabs>
        <w:spacing w:before="136" w:after="0" w:line="240" w:lineRule="auto"/>
        <w:ind w:left="2308" w:right="0" w:hanging="362"/>
        <w:jc w:val="left"/>
        <w:rPr>
          <w:sz w:val="24"/>
        </w:rPr>
      </w:pPr>
      <w:r>
        <w:rPr>
          <w:sz w:val="24"/>
        </w:rPr>
        <w:t>Itshouldberelativelyeasytogeneratekeyqualityobjectivesfrom</w:t>
      </w:r>
      <w:r>
        <w:rPr>
          <w:spacing w:val="-5"/>
          <w:sz w:val="24"/>
        </w:rPr>
        <w:t>it.</w:t>
      </w:r>
    </w:p>
    <w:p w14:paraId="73E34311">
      <w:pPr>
        <w:pStyle w:val="4"/>
        <w:spacing w:before="66"/>
      </w:pPr>
    </w:p>
    <w:p w14:paraId="71C72A3B">
      <w:pPr>
        <w:pStyle w:val="4"/>
        <w:spacing w:line="360" w:lineRule="auto"/>
        <w:ind w:left="1588" w:right="1711"/>
        <w:jc w:val="both"/>
      </w:pPr>
      <w:r>
        <w:t>A QualityPolicy isa requirement of anyformalized quality management system (QMS), and its purpose is to set the framework for the commitment of the scope of the QMS for internal and external stakeholders.</w:t>
      </w:r>
    </w:p>
    <w:p w14:paraId="5A3DEB6A">
      <w:pPr>
        <w:pStyle w:val="12"/>
        <w:numPr>
          <w:ilvl w:val="0"/>
          <w:numId w:val="58"/>
        </w:numPr>
        <w:tabs>
          <w:tab w:val="left" w:pos="1800"/>
        </w:tabs>
        <w:spacing w:before="90" w:after="0" w:line="357" w:lineRule="auto"/>
        <w:ind w:left="1800" w:right="1706" w:hanging="360"/>
        <w:jc w:val="both"/>
        <w:rPr>
          <w:sz w:val="24"/>
        </w:rPr>
      </w:pPr>
      <w:r>
        <w:rPr>
          <w:sz w:val="24"/>
        </w:rPr>
        <w:t>A Quality Policy is typically a brief statement that aligns with an organization’s purpose, mission, and strategic direction. It provides a framework for qualityobjectives and includes a commitment to meet applicable requirements (ISO 9001, customer, statutory, or regulatory) as well as to continually improve.</w:t>
      </w:r>
    </w:p>
    <w:p w14:paraId="6F1F5729">
      <w:pPr>
        <w:pStyle w:val="12"/>
        <w:numPr>
          <w:ilvl w:val="0"/>
          <w:numId w:val="58"/>
        </w:numPr>
        <w:tabs>
          <w:tab w:val="left" w:pos="1800"/>
        </w:tabs>
        <w:spacing w:before="1" w:after="0" w:line="355" w:lineRule="auto"/>
        <w:ind w:left="1800" w:right="1711" w:hanging="360"/>
        <w:jc w:val="both"/>
        <w:rPr>
          <w:sz w:val="24"/>
        </w:rPr>
      </w:pPr>
      <w:r>
        <w:rPr>
          <w:sz w:val="24"/>
        </w:rPr>
        <w:t>But a Quality Policy can be so much more. It can become a way to drive passion for cultural change within an organization by incorporating pieces of it into routine meetings and embedding it into employee objectives and performance measurement.</w:t>
      </w:r>
    </w:p>
    <w:p w14:paraId="5F4E1E6F">
      <w:pPr>
        <w:pStyle w:val="12"/>
        <w:numPr>
          <w:ilvl w:val="0"/>
          <w:numId w:val="58"/>
        </w:numPr>
        <w:tabs>
          <w:tab w:val="left" w:pos="1800"/>
        </w:tabs>
        <w:spacing w:before="5" w:after="0" w:line="355" w:lineRule="auto"/>
        <w:ind w:left="1800" w:right="1709" w:hanging="360"/>
        <w:jc w:val="both"/>
        <w:rPr>
          <w:sz w:val="24"/>
        </w:rPr>
      </w:pPr>
      <w:r>
        <w:rPr>
          <w:sz w:val="24"/>
        </w:rPr>
        <w:t>For example, some companies will incorporate a quality objective directly into an employee’s annual goals. Examples could include being involved in a continual improvement project or simply maintainingcompliance.</w:t>
      </w:r>
    </w:p>
    <w:p w14:paraId="774ABCA3">
      <w:pPr>
        <w:pStyle w:val="12"/>
        <w:numPr>
          <w:ilvl w:val="0"/>
          <w:numId w:val="58"/>
        </w:numPr>
        <w:tabs>
          <w:tab w:val="left" w:pos="1800"/>
        </w:tabs>
        <w:spacing w:before="11" w:after="0" w:line="355" w:lineRule="auto"/>
        <w:ind w:left="1800" w:right="1707" w:hanging="360"/>
        <w:jc w:val="both"/>
        <w:rPr>
          <w:sz w:val="24"/>
        </w:rPr>
      </w:pPr>
      <w:r>
        <w:rPr>
          <w:sz w:val="24"/>
        </w:rPr>
        <w:t>Most companies will post their Quality Policy on their websites and within company buildings as a visual reminder to employees, customers, and suppliers about their commitment to quality.</w:t>
      </w:r>
    </w:p>
    <w:p w14:paraId="5857288C">
      <w:pPr>
        <w:pStyle w:val="4"/>
        <w:spacing w:before="6" w:line="360" w:lineRule="auto"/>
        <w:ind w:left="1588" w:right="1714"/>
        <w:jc w:val="both"/>
      </w:pPr>
      <w:r>
        <w:t>Here is our Quality Policy that we believe reflects the everyday way of life and commitment to quality practiced at Thermo Fisher Scientific.</w:t>
      </w:r>
    </w:p>
    <w:p w14:paraId="60789C95">
      <w:pPr>
        <w:pStyle w:val="11"/>
        <w:spacing w:before="206"/>
        <w:jc w:val="both"/>
      </w:pPr>
      <w:r>
        <w:rPr>
          <w:color w:val="FF0000"/>
        </w:rPr>
        <w:t>Quality</w:t>
      </w:r>
      <w:r>
        <w:rPr>
          <w:color w:val="FF0000"/>
          <w:spacing w:val="-2"/>
        </w:rPr>
        <w:t>Policy</w:t>
      </w:r>
    </w:p>
    <w:p w14:paraId="350D04BA">
      <w:pPr>
        <w:pStyle w:val="4"/>
        <w:spacing w:before="271"/>
        <w:rPr>
          <w:b/>
        </w:rPr>
      </w:pPr>
    </w:p>
    <w:p w14:paraId="2E46D491">
      <w:pPr>
        <w:pStyle w:val="4"/>
        <w:spacing w:line="360" w:lineRule="auto"/>
        <w:ind w:left="1588" w:right="1714"/>
        <w:jc w:val="both"/>
      </w:pPr>
      <w:r>
        <w:t>We fulfill our Mission to enable our customers to make the world healthier, cleaner, and saferbycontinuouslyimprovingthe qualityofourproductsandservicesandbyensuring global regulatory compliance.</w:t>
      </w:r>
    </w:p>
    <w:p w14:paraId="1C70106B">
      <w:pPr>
        <w:pStyle w:val="4"/>
        <w:spacing w:after="0" w:line="360" w:lineRule="auto"/>
        <w:jc w:val="both"/>
        <w:sectPr>
          <w:pgSz w:w="12240" w:h="15840"/>
          <w:pgMar w:top="1360" w:right="0" w:bottom="940" w:left="360" w:header="0" w:footer="748" w:gutter="0"/>
          <w:cols w:space="720" w:num="1"/>
        </w:sectPr>
      </w:pPr>
    </w:p>
    <w:p w14:paraId="65749BA9">
      <w:pPr>
        <w:pStyle w:val="12"/>
        <w:numPr>
          <w:ilvl w:val="1"/>
          <w:numId w:val="58"/>
        </w:numPr>
        <w:tabs>
          <w:tab w:val="left" w:pos="2292"/>
        </w:tabs>
        <w:spacing w:before="68" w:after="0" w:line="360" w:lineRule="auto"/>
        <w:ind w:left="2292" w:right="1717" w:hanging="360"/>
        <w:jc w:val="both"/>
        <w:rPr>
          <w:rFonts w:ascii="Symbol" w:hAnsi="Symbol"/>
          <w:sz w:val="20"/>
        </w:rPr>
      </w:pPr>
      <w:r>
        <w:rPr>
          <w:sz w:val="24"/>
        </w:rPr>
        <w:t>Quality for our customers means they can rely on our products and services to consistently meettheir specifications and requirements.</w:t>
      </w:r>
    </w:p>
    <w:p w14:paraId="159578A9">
      <w:pPr>
        <w:pStyle w:val="12"/>
        <w:numPr>
          <w:ilvl w:val="1"/>
          <w:numId w:val="58"/>
        </w:numPr>
        <w:tabs>
          <w:tab w:val="left" w:pos="2292"/>
        </w:tabs>
        <w:spacing w:before="0" w:after="0" w:line="360" w:lineRule="auto"/>
        <w:ind w:left="2292" w:right="1712" w:hanging="360"/>
        <w:jc w:val="both"/>
        <w:rPr>
          <w:rFonts w:ascii="Symbol" w:hAnsi="Symbol"/>
          <w:sz w:val="20"/>
        </w:rPr>
      </w:pPr>
      <w:r>
        <w:rPr>
          <w:sz w:val="24"/>
        </w:rPr>
        <w:t>Qualityforourcolleaguesmeanswetakepersonalownershiptoensureour work meetscustomer requirements and is error free from design through use.</w:t>
      </w:r>
    </w:p>
    <w:p w14:paraId="648C1790">
      <w:pPr>
        <w:pStyle w:val="12"/>
        <w:numPr>
          <w:ilvl w:val="1"/>
          <w:numId w:val="58"/>
        </w:numPr>
        <w:tabs>
          <w:tab w:val="left" w:pos="2292"/>
        </w:tabs>
        <w:spacing w:before="2" w:after="0" w:line="360" w:lineRule="auto"/>
        <w:ind w:left="2292" w:right="1714" w:hanging="360"/>
        <w:jc w:val="both"/>
        <w:rPr>
          <w:rFonts w:ascii="Symbol" w:hAnsi="Symbol"/>
          <w:sz w:val="20"/>
        </w:rPr>
      </w:pPr>
      <w:r>
        <w:rPr>
          <w:sz w:val="24"/>
        </w:rPr>
        <w:t>Quality for regulatory authorities means that we operate at the highest ethical standardsandmeet or exceed all applicable regulatory requirements.</w:t>
      </w:r>
    </w:p>
    <w:p w14:paraId="05E43DD5">
      <w:pPr>
        <w:pStyle w:val="12"/>
        <w:numPr>
          <w:ilvl w:val="1"/>
          <w:numId w:val="58"/>
        </w:numPr>
        <w:tabs>
          <w:tab w:val="left" w:pos="2292"/>
        </w:tabs>
        <w:spacing w:before="3" w:after="0" w:line="360" w:lineRule="auto"/>
        <w:ind w:left="2292" w:right="1706" w:hanging="360"/>
        <w:jc w:val="both"/>
        <w:rPr>
          <w:rFonts w:ascii="Symbol" w:hAnsi="Symbol"/>
          <w:sz w:val="20"/>
        </w:rPr>
      </w:pPr>
      <w:r>
        <w:rPr>
          <w:sz w:val="24"/>
        </w:rPr>
        <w:t xml:space="preserve">Qualityforourcompanymeanswedriveacontinuousimprovementculture that is enabled bypracticalprocessimprovement(PPI)andourcompany’squality </w:t>
      </w:r>
      <w:r>
        <w:rPr>
          <w:spacing w:val="-2"/>
          <w:sz w:val="24"/>
        </w:rPr>
        <w:t>system.</w:t>
      </w:r>
    </w:p>
    <w:p w14:paraId="40032235">
      <w:pPr>
        <w:pStyle w:val="11"/>
        <w:spacing w:before="205"/>
        <w:jc w:val="both"/>
      </w:pPr>
      <w:r>
        <w:rPr>
          <w:color w:val="FF0000"/>
        </w:rPr>
        <w:t>WhatIsQuality</w:t>
      </w:r>
      <w:r>
        <w:rPr>
          <w:color w:val="FF0000"/>
          <w:spacing w:val="-2"/>
        </w:rPr>
        <w:t>Management?</w:t>
      </w:r>
    </w:p>
    <w:p w14:paraId="7D22ED87">
      <w:pPr>
        <w:pStyle w:val="12"/>
        <w:numPr>
          <w:ilvl w:val="0"/>
          <w:numId w:val="58"/>
        </w:numPr>
        <w:tabs>
          <w:tab w:val="left" w:pos="1800"/>
        </w:tabs>
        <w:spacing w:before="132" w:after="0" w:line="357" w:lineRule="auto"/>
        <w:ind w:left="1800" w:right="1714" w:hanging="360"/>
        <w:jc w:val="both"/>
        <w:rPr>
          <w:sz w:val="24"/>
        </w:rPr>
      </w:pPr>
      <w:r>
        <w:rPr>
          <w:sz w:val="24"/>
        </w:rPr>
        <w:t>Quality management is the act of overseeing all activities and tasks that must be accomplished to maintain a desired level of excellence. This includes thedetermination of a quality policy, creating and implementing quality planning and assurance, and quality control and quality improvement. It is also referred to as total quality management (TQM).</w:t>
      </w:r>
    </w:p>
    <w:p w14:paraId="3579FF8B">
      <w:pPr>
        <w:pStyle w:val="4"/>
        <w:spacing w:before="136"/>
      </w:pPr>
    </w:p>
    <w:p w14:paraId="22BFD424">
      <w:pPr>
        <w:pStyle w:val="12"/>
        <w:numPr>
          <w:ilvl w:val="0"/>
          <w:numId w:val="58"/>
        </w:numPr>
        <w:tabs>
          <w:tab w:val="left" w:pos="1800"/>
        </w:tabs>
        <w:spacing w:before="1" w:after="0" w:line="357" w:lineRule="auto"/>
        <w:ind w:left="1800" w:right="1706" w:hanging="360"/>
        <w:jc w:val="both"/>
        <w:rPr>
          <w:sz w:val="24"/>
        </w:rPr>
      </w:pPr>
      <w:r>
        <w:rPr>
          <w:sz w:val="24"/>
        </w:rPr>
        <w:t>A Quality Management System, or QMS, is essential for improving your business’s operations and enabling it to meet the requirements of customers. Many types of quality management systems are builtaround ISO 9000, a framework requiring all business processes to be documented and for people to follow these closely. Whether you manage all your processesin-house oroutsource to, forexample, a,a QMS allows your organization to remain compliant with the latest standards and regulations.</w:t>
      </w:r>
    </w:p>
    <w:p w14:paraId="374B1DCF">
      <w:pPr>
        <w:pStyle w:val="12"/>
        <w:numPr>
          <w:ilvl w:val="0"/>
          <w:numId w:val="58"/>
        </w:numPr>
        <w:tabs>
          <w:tab w:val="left" w:pos="1800"/>
        </w:tabs>
        <w:spacing w:before="210" w:after="0" w:line="357" w:lineRule="auto"/>
        <w:ind w:left="1800" w:right="1712" w:hanging="360"/>
        <w:jc w:val="both"/>
        <w:rPr>
          <w:sz w:val="24"/>
        </w:rPr>
      </w:pPr>
      <w:r>
        <w:rPr>
          <w:sz w:val="24"/>
        </w:rPr>
        <w:t>Once yourcompanyis ISOcertified, implementingTotalQualityManagement(TQM) enables you to evaluate all processes to improve efficiency and reduce waste. TQM can be implemented in all facets of your business, from the front office to the production floor.</w:t>
      </w:r>
    </w:p>
    <w:p w14:paraId="047D010E">
      <w:pPr>
        <w:pStyle w:val="12"/>
        <w:numPr>
          <w:ilvl w:val="0"/>
          <w:numId w:val="58"/>
        </w:numPr>
        <w:tabs>
          <w:tab w:val="left" w:pos="1800"/>
        </w:tabs>
        <w:spacing w:before="203" w:after="0" w:line="352" w:lineRule="auto"/>
        <w:ind w:left="1800" w:right="1707" w:hanging="360"/>
        <w:jc w:val="both"/>
        <w:rPr>
          <w:sz w:val="24"/>
        </w:rPr>
      </w:pPr>
      <w:r>
        <w:rPr>
          <w:sz w:val="24"/>
        </w:rPr>
        <w:t>In general, quality management focuses on long-term goals through the implementation of short-term initiatives.</w:t>
      </w:r>
    </w:p>
    <w:p w14:paraId="726E9237">
      <w:pPr>
        <w:pStyle w:val="12"/>
        <w:spacing w:after="0" w:line="352" w:lineRule="auto"/>
        <w:jc w:val="both"/>
        <w:rPr>
          <w:sz w:val="24"/>
        </w:rPr>
        <w:sectPr>
          <w:pgSz w:w="12240" w:h="15840"/>
          <w:pgMar w:top="1760" w:right="0" w:bottom="940" w:left="360" w:header="0" w:footer="748" w:gutter="0"/>
          <w:cols w:space="720" w:num="1"/>
        </w:sectPr>
      </w:pPr>
    </w:p>
    <w:p w14:paraId="0BF61069">
      <w:pPr>
        <w:pStyle w:val="12"/>
        <w:numPr>
          <w:ilvl w:val="1"/>
          <w:numId w:val="58"/>
        </w:numPr>
        <w:tabs>
          <w:tab w:val="left" w:pos="2355"/>
          <w:tab w:val="left" w:pos="2433"/>
        </w:tabs>
        <w:spacing w:before="71" w:after="0" w:line="352" w:lineRule="auto"/>
        <w:ind w:left="2433" w:right="1719" w:hanging="360"/>
        <w:jc w:val="both"/>
        <w:rPr>
          <w:rFonts w:ascii="Symbol" w:hAnsi="Symbol"/>
          <w:sz w:val="24"/>
        </w:rPr>
      </w:pPr>
      <w:r>
        <w:rPr>
          <w:sz w:val="24"/>
        </w:rPr>
        <w:t>Quality management is the act of overseeing all activities and tasks needed to maintainadesired level of excellence.</w:t>
      </w:r>
    </w:p>
    <w:p w14:paraId="7FEA5ECE">
      <w:pPr>
        <w:pStyle w:val="12"/>
        <w:numPr>
          <w:ilvl w:val="1"/>
          <w:numId w:val="58"/>
        </w:numPr>
        <w:tabs>
          <w:tab w:val="left" w:pos="2355"/>
          <w:tab w:val="left" w:pos="2433"/>
        </w:tabs>
        <w:spacing w:before="7" w:after="0" w:line="355" w:lineRule="auto"/>
        <w:ind w:left="2433" w:right="1719" w:hanging="360"/>
        <w:jc w:val="both"/>
        <w:rPr>
          <w:rFonts w:ascii="Symbol" w:hAnsi="Symbol"/>
          <w:sz w:val="24"/>
        </w:rPr>
      </w:pPr>
      <w:r>
        <w:rPr>
          <w:sz w:val="24"/>
        </w:rPr>
        <w:t>Qualitymanagementincludesthedeterminationofaqualitypolicy,creating and implementing quality planning and assurance, and quality control and quality improvement.</w:t>
      </w:r>
    </w:p>
    <w:p w14:paraId="157BC89D">
      <w:pPr>
        <w:pStyle w:val="12"/>
        <w:numPr>
          <w:ilvl w:val="1"/>
          <w:numId w:val="58"/>
        </w:numPr>
        <w:tabs>
          <w:tab w:val="left" w:pos="2355"/>
          <w:tab w:val="left" w:pos="2433"/>
        </w:tabs>
        <w:spacing w:before="8" w:after="0" w:line="350" w:lineRule="auto"/>
        <w:ind w:left="2433" w:right="1727" w:hanging="360"/>
        <w:jc w:val="both"/>
        <w:rPr>
          <w:rFonts w:ascii="Symbol" w:hAnsi="Symbol"/>
          <w:sz w:val="24"/>
        </w:rPr>
      </w:pPr>
      <w:r>
        <w:rPr>
          <w:sz w:val="24"/>
        </w:rPr>
        <w:t>TQM requires that all stakeholders in a business work together to improve processes, products,services and the culture of the company itself.</w:t>
      </w:r>
    </w:p>
    <w:p w14:paraId="21C90B28">
      <w:pPr>
        <w:pStyle w:val="11"/>
        <w:spacing w:before="219"/>
        <w:jc w:val="both"/>
      </w:pPr>
      <w:r>
        <w:rPr>
          <w:color w:val="FF0000"/>
        </w:rPr>
        <w:t>UnderstandingQuality</w:t>
      </w:r>
      <w:r>
        <w:rPr>
          <w:color w:val="FF0000"/>
          <w:spacing w:val="-2"/>
        </w:rPr>
        <w:t>Management</w:t>
      </w:r>
    </w:p>
    <w:p w14:paraId="6EADA408">
      <w:pPr>
        <w:pStyle w:val="12"/>
        <w:numPr>
          <w:ilvl w:val="0"/>
          <w:numId w:val="60"/>
        </w:numPr>
        <w:tabs>
          <w:tab w:val="left" w:pos="2308"/>
        </w:tabs>
        <w:spacing w:before="132" w:after="0" w:line="357" w:lineRule="auto"/>
        <w:ind w:left="2308" w:right="1708" w:hanging="360"/>
        <w:jc w:val="both"/>
        <w:rPr>
          <w:rFonts w:ascii="Symbol" w:hAnsi="Symbol"/>
          <w:sz w:val="24"/>
        </w:rPr>
      </w:pPr>
      <w:r>
        <w:rPr>
          <w:sz w:val="24"/>
        </w:rPr>
        <w:t>At its core, TQM is a business philosophy that champions the idea that the long- term success of a company comes from customer satisfaction and loyalty. TQM requires that all stakeholders ina business work together to improve processes, products, services and the culture of the company itself.</w:t>
      </w:r>
    </w:p>
    <w:p w14:paraId="761C64E2">
      <w:pPr>
        <w:pStyle w:val="4"/>
        <w:spacing w:before="143"/>
      </w:pPr>
    </w:p>
    <w:p w14:paraId="1FC7EB37">
      <w:pPr>
        <w:pStyle w:val="12"/>
        <w:numPr>
          <w:ilvl w:val="0"/>
          <w:numId w:val="60"/>
        </w:numPr>
        <w:tabs>
          <w:tab w:val="left" w:pos="2308"/>
        </w:tabs>
        <w:spacing w:before="0" w:after="0" w:line="357" w:lineRule="auto"/>
        <w:ind w:left="2308" w:right="1708" w:hanging="360"/>
        <w:jc w:val="both"/>
        <w:rPr>
          <w:rFonts w:ascii="Symbol" w:hAnsi="Symbol"/>
          <w:sz w:val="24"/>
        </w:rPr>
      </w:pPr>
      <w:r>
        <w:rPr>
          <w:sz w:val="24"/>
        </w:rPr>
        <w:t>While TQM seems like an intuitive process, it came about as a revolutionaryidea. The 1920s saw the rise in reliance on statistics and statistical theory in business, and the first-ever known controlchartwas made in 1924. People began to build ontheories of statisticsand ended upcollectively creating the methodof statistical process control (SPC). However, it wasn't successfully implemented in a business setting until the 1950s.1</w:t>
      </w:r>
    </w:p>
    <w:p w14:paraId="72718017">
      <w:pPr>
        <w:pStyle w:val="4"/>
        <w:spacing w:before="138"/>
      </w:pPr>
    </w:p>
    <w:p w14:paraId="16C0A819">
      <w:pPr>
        <w:pStyle w:val="12"/>
        <w:numPr>
          <w:ilvl w:val="0"/>
          <w:numId w:val="60"/>
        </w:numPr>
        <w:tabs>
          <w:tab w:val="left" w:pos="2308"/>
        </w:tabs>
        <w:spacing w:before="1" w:after="0" w:line="357" w:lineRule="auto"/>
        <w:ind w:left="2308" w:right="1707" w:hanging="360"/>
        <w:jc w:val="both"/>
        <w:rPr>
          <w:rFonts w:ascii="Symbol" w:hAnsi="Symbol"/>
          <w:sz w:val="24"/>
        </w:rPr>
      </w:pPr>
      <w:r>
        <w:rPr>
          <w:sz w:val="24"/>
        </w:rPr>
        <w:t>It was during this time that Japan was faced with a harsh industrial economic environment. Its citizens were thought to be largely illiterate, andits products were known to be of low quality. Key businesses in Japan saw these deficiencies and looked to make a change. Relying on pioneers in statistical thinking, companies such as Toyota integrated the idea of quality management and quality control into their production processes.</w:t>
      </w:r>
    </w:p>
    <w:p w14:paraId="7E09F3FF">
      <w:pPr>
        <w:pStyle w:val="12"/>
        <w:numPr>
          <w:ilvl w:val="0"/>
          <w:numId w:val="60"/>
        </w:numPr>
        <w:tabs>
          <w:tab w:val="left" w:pos="2308"/>
        </w:tabs>
        <w:spacing w:before="6" w:after="0" w:line="357" w:lineRule="auto"/>
        <w:ind w:left="2308" w:right="1720" w:hanging="360"/>
        <w:jc w:val="both"/>
        <w:rPr>
          <w:rFonts w:ascii="Symbol" w:hAnsi="Symbol"/>
          <w:sz w:val="24"/>
        </w:rPr>
      </w:pPr>
      <w:r>
        <w:rPr>
          <w:sz w:val="24"/>
        </w:rPr>
        <w:t>By the end of the 1960s, Japan completely flipped its narrative and became known as one of the most efficient export countries, with some of the most admired products. Effective quality management resulted in better products that could be produced at a cheaper price.</w:t>
      </w:r>
    </w:p>
    <w:p w14:paraId="008B91C6">
      <w:pPr>
        <w:pStyle w:val="12"/>
        <w:spacing w:after="0" w:line="357" w:lineRule="auto"/>
        <w:jc w:val="both"/>
        <w:rPr>
          <w:rFonts w:ascii="Symbol" w:hAnsi="Symbol"/>
          <w:sz w:val="24"/>
        </w:rPr>
        <w:sectPr>
          <w:pgSz w:w="12240" w:h="15840"/>
          <w:pgMar w:top="1360" w:right="0" w:bottom="940" w:left="360" w:header="0" w:footer="748" w:gutter="0"/>
          <w:cols w:space="720" w:num="1"/>
        </w:sectPr>
      </w:pPr>
    </w:p>
    <w:p w14:paraId="75C7AE74">
      <w:pPr>
        <w:pStyle w:val="11"/>
        <w:spacing w:before="79"/>
        <w:jc w:val="both"/>
      </w:pPr>
      <w:r>
        <w:rPr>
          <w:color w:val="FF0000"/>
        </w:rPr>
        <w:t>Real-WorldExampleofQuality</w:t>
      </w:r>
      <w:r>
        <w:rPr>
          <w:color w:val="FF0000"/>
          <w:spacing w:val="-2"/>
        </w:rPr>
        <w:t>Management</w:t>
      </w:r>
    </w:p>
    <w:p w14:paraId="4FCE1CAF">
      <w:pPr>
        <w:pStyle w:val="4"/>
        <w:spacing w:before="270"/>
        <w:rPr>
          <w:b/>
        </w:rPr>
      </w:pPr>
    </w:p>
    <w:p w14:paraId="6E3D256D">
      <w:pPr>
        <w:pStyle w:val="12"/>
        <w:numPr>
          <w:ilvl w:val="0"/>
          <w:numId w:val="60"/>
        </w:numPr>
        <w:tabs>
          <w:tab w:val="left" w:pos="2308"/>
        </w:tabs>
        <w:spacing w:before="1" w:after="0" w:line="357" w:lineRule="auto"/>
        <w:ind w:left="2308" w:right="1707" w:hanging="360"/>
        <w:jc w:val="both"/>
        <w:rPr>
          <w:rFonts w:ascii="Symbol" w:hAnsi="Symbol"/>
          <w:sz w:val="24"/>
        </w:rPr>
      </w:pPr>
      <w:r>
        <w:rPr>
          <w:sz w:val="24"/>
        </w:rPr>
        <w:t>The most famous example of TQM is Toyota's implementation of the Kanban system. A kanban is a physical signal that creates a chain reaction, resulting in a specific action. Toyota used this idea to implement its just-in-time (JIT)inventory process. To make its assembly line more efficient, the companydecided to keep just enough inventory on hand to fill customer orders asthey were generated.</w:t>
      </w:r>
    </w:p>
    <w:p w14:paraId="19E808B6">
      <w:pPr>
        <w:pStyle w:val="4"/>
        <w:spacing w:before="136"/>
      </w:pPr>
    </w:p>
    <w:p w14:paraId="226143C2">
      <w:pPr>
        <w:pStyle w:val="12"/>
        <w:numPr>
          <w:ilvl w:val="0"/>
          <w:numId w:val="60"/>
        </w:numPr>
        <w:tabs>
          <w:tab w:val="left" w:pos="2308"/>
        </w:tabs>
        <w:spacing w:before="0" w:after="0" w:line="357" w:lineRule="auto"/>
        <w:ind w:left="2308" w:right="1712" w:hanging="360"/>
        <w:jc w:val="both"/>
        <w:rPr>
          <w:rFonts w:ascii="Symbol" w:hAnsi="Symbol"/>
          <w:sz w:val="24"/>
        </w:rPr>
      </w:pPr>
      <w:r>
        <w:rPr>
          <w:sz w:val="24"/>
        </w:rPr>
        <w:t>Therefore, all parts of Toyota's assembly line are assigned a physical card thathasan associatedinventorynumber.Rightbeforeapartisinstalledinacar, the card is removed and moved up thesupply chain, effectively requesting another of the same part. This allows the company to keep its inventory lean and not overstock unnecessary assets.</w:t>
      </w:r>
    </w:p>
    <w:p w14:paraId="08B5080F">
      <w:pPr>
        <w:pStyle w:val="12"/>
        <w:numPr>
          <w:ilvl w:val="0"/>
          <w:numId w:val="60"/>
        </w:numPr>
        <w:tabs>
          <w:tab w:val="left" w:pos="2308"/>
        </w:tabs>
        <w:spacing w:before="7" w:after="0" w:line="350" w:lineRule="auto"/>
        <w:ind w:left="2308" w:right="1444" w:hanging="360"/>
        <w:jc w:val="left"/>
        <w:rPr>
          <w:rFonts w:ascii="Symbol" w:hAnsi="Symbol"/>
          <w:sz w:val="24"/>
        </w:rPr>
      </w:pPr>
      <w:r>
        <w:rPr>
          <w:sz w:val="24"/>
        </w:rPr>
        <w:t xml:space="preserve">Aqualitysystemisastructureformanagingthequalityoftheoutputofa </w:t>
      </w:r>
      <w:r>
        <w:rPr>
          <w:spacing w:val="-2"/>
          <w:sz w:val="24"/>
        </w:rPr>
        <w:t>manufacturer.</w:t>
      </w:r>
    </w:p>
    <w:p w14:paraId="53221937">
      <w:pPr>
        <w:pStyle w:val="12"/>
        <w:numPr>
          <w:ilvl w:val="0"/>
          <w:numId w:val="60"/>
        </w:numPr>
        <w:tabs>
          <w:tab w:val="left" w:pos="2308"/>
        </w:tabs>
        <w:spacing w:before="133" w:after="0" w:line="350" w:lineRule="auto"/>
        <w:ind w:left="2308" w:right="1442" w:hanging="360"/>
        <w:jc w:val="left"/>
        <w:rPr>
          <w:rFonts w:ascii="Symbol" w:hAnsi="Symbol"/>
          <w:sz w:val="24"/>
        </w:rPr>
      </w:pPr>
      <w:r>
        <w:rPr>
          <w:sz w:val="24"/>
        </w:rPr>
        <w:t xml:space="preserve">We have a verystringent quality system for inspectingitems anddelivering the best </w:t>
      </w:r>
      <w:r>
        <w:rPr>
          <w:spacing w:val="-2"/>
          <w:sz w:val="24"/>
        </w:rPr>
        <w:t>products.</w:t>
      </w:r>
    </w:p>
    <w:p w14:paraId="2DC9A894">
      <w:pPr>
        <w:pStyle w:val="12"/>
        <w:numPr>
          <w:ilvl w:val="0"/>
          <w:numId w:val="60"/>
        </w:numPr>
        <w:tabs>
          <w:tab w:val="left" w:pos="2308"/>
        </w:tabs>
        <w:spacing w:before="13" w:after="0" w:line="350" w:lineRule="auto"/>
        <w:ind w:left="2308" w:right="1443" w:hanging="360"/>
        <w:jc w:val="left"/>
        <w:rPr>
          <w:rFonts w:ascii="Symbol" w:hAnsi="Symbol"/>
          <w:sz w:val="24"/>
        </w:rPr>
      </w:pPr>
      <w:r>
        <w:rPr>
          <w:sz w:val="24"/>
        </w:rPr>
        <w:t>Agoodqualitysystempreventserrorsfromoccurringratherthancorrecting themaftertheyhavehappened.</w:t>
      </w:r>
    </w:p>
    <w:p w14:paraId="0EF72636">
      <w:pPr>
        <w:pStyle w:val="12"/>
        <w:numPr>
          <w:ilvl w:val="0"/>
          <w:numId w:val="60"/>
        </w:numPr>
        <w:tabs>
          <w:tab w:val="left" w:pos="2308"/>
        </w:tabs>
        <w:spacing w:before="15" w:after="0" w:line="350" w:lineRule="auto"/>
        <w:ind w:left="2308" w:right="1445" w:hanging="360"/>
        <w:jc w:val="left"/>
        <w:rPr>
          <w:rFonts w:ascii="Symbol" w:hAnsi="Symbol"/>
          <w:sz w:val="24"/>
        </w:rPr>
      </w:pPr>
      <w:r>
        <w:rPr>
          <w:sz w:val="24"/>
        </w:rPr>
        <w:t xml:space="preserve">Aqualitysystemisastructureformanagingthequalityoftheoutputofa </w:t>
      </w:r>
      <w:r>
        <w:rPr>
          <w:spacing w:val="-2"/>
          <w:sz w:val="24"/>
        </w:rPr>
        <w:t>manufacturer.</w:t>
      </w:r>
    </w:p>
    <w:p w14:paraId="7F97CCC9">
      <w:pPr>
        <w:pStyle w:val="11"/>
        <w:spacing w:before="217"/>
        <w:jc w:val="both"/>
      </w:pPr>
      <w:r>
        <w:rPr>
          <w:color w:val="FF0000"/>
        </w:rPr>
        <w:t>Accidentsinthe</w:t>
      </w:r>
      <w:r>
        <w:rPr>
          <w:color w:val="FF0000"/>
          <w:spacing w:val="-2"/>
        </w:rPr>
        <w:t>workplace</w:t>
      </w:r>
    </w:p>
    <w:p w14:paraId="5BAEC75A">
      <w:pPr>
        <w:pStyle w:val="12"/>
        <w:numPr>
          <w:ilvl w:val="0"/>
          <w:numId w:val="60"/>
        </w:numPr>
        <w:tabs>
          <w:tab w:val="left" w:pos="2308"/>
        </w:tabs>
        <w:spacing w:before="131" w:after="0" w:line="357" w:lineRule="auto"/>
        <w:ind w:left="2308" w:right="1710" w:hanging="360"/>
        <w:jc w:val="both"/>
        <w:rPr>
          <w:rFonts w:ascii="Symbol" w:hAnsi="Symbol"/>
          <w:sz w:val="24"/>
        </w:rPr>
      </w:pPr>
      <w:r>
        <w:rPr>
          <w:sz w:val="24"/>
        </w:rPr>
        <w:t>Your employer has a duty to protect you and tell you about health and safety issuesthat affect you. Theymust also report certain accidents and incidents, pay you sick pay and give you time off because of an accident at work should you need it.</w:t>
      </w:r>
    </w:p>
    <w:p w14:paraId="1DBF4235">
      <w:pPr>
        <w:pStyle w:val="11"/>
        <w:spacing w:before="208"/>
        <w:jc w:val="both"/>
      </w:pPr>
      <w:r>
        <w:rPr>
          <w:color w:val="FF0000"/>
        </w:rPr>
        <w:t>Reportinganaccidentat</w:t>
      </w:r>
      <w:r>
        <w:rPr>
          <w:color w:val="FF0000"/>
          <w:spacing w:val="-4"/>
        </w:rPr>
        <w:t>work</w:t>
      </w:r>
    </w:p>
    <w:p w14:paraId="535BA11B">
      <w:pPr>
        <w:pStyle w:val="4"/>
        <w:spacing w:before="221"/>
        <w:ind w:left="388" w:right="506"/>
        <w:jc w:val="center"/>
      </w:pPr>
      <w:r>
        <w:t>Youremployermustreportseriouswork-relatedaccidents,diseasesand</w:t>
      </w:r>
      <w:r>
        <w:rPr>
          <w:spacing w:val="-2"/>
        </w:rPr>
        <w:t>dangerous</w:t>
      </w:r>
    </w:p>
    <w:p w14:paraId="6C59B3E7">
      <w:pPr>
        <w:pStyle w:val="4"/>
        <w:spacing w:after="0"/>
        <w:jc w:val="center"/>
        <w:sectPr>
          <w:pgSz w:w="12240" w:h="15840"/>
          <w:pgMar w:top="1360" w:right="0" w:bottom="940" w:left="360" w:header="0" w:footer="748" w:gutter="0"/>
          <w:cols w:space="720" w:num="1"/>
        </w:sectPr>
      </w:pPr>
    </w:p>
    <w:p w14:paraId="6229E9AC">
      <w:pPr>
        <w:pStyle w:val="4"/>
        <w:spacing w:before="72" w:line="360" w:lineRule="auto"/>
        <w:ind w:left="1588" w:right="1709"/>
        <w:jc w:val="both"/>
      </w:pPr>
      <w:r>
        <w:t>incidentstothe HealthandSafetyExecutive forNorthernIreland(HSENI)orthe Health and Safety department at your local authority. They must report:</w:t>
      </w:r>
    </w:p>
    <w:p w14:paraId="3C3438BE">
      <w:pPr>
        <w:pStyle w:val="12"/>
        <w:numPr>
          <w:ilvl w:val="0"/>
          <w:numId w:val="60"/>
        </w:numPr>
        <w:tabs>
          <w:tab w:val="left" w:pos="2291"/>
        </w:tabs>
        <w:spacing w:before="0" w:after="0" w:line="240" w:lineRule="auto"/>
        <w:ind w:left="2291" w:right="0" w:hanging="359"/>
        <w:jc w:val="left"/>
        <w:rPr>
          <w:rFonts w:ascii="Symbol" w:hAnsi="Symbol"/>
          <w:sz w:val="20"/>
        </w:rPr>
      </w:pPr>
      <w:r>
        <w:rPr>
          <w:spacing w:val="-4"/>
          <w:sz w:val="24"/>
        </w:rPr>
        <w:t>death</w:t>
      </w:r>
    </w:p>
    <w:p w14:paraId="3BB6BC23">
      <w:pPr>
        <w:pStyle w:val="12"/>
        <w:numPr>
          <w:ilvl w:val="0"/>
          <w:numId w:val="60"/>
        </w:numPr>
        <w:tabs>
          <w:tab w:val="left" w:pos="2291"/>
        </w:tabs>
        <w:spacing w:before="256" w:after="0" w:line="240" w:lineRule="auto"/>
        <w:ind w:left="2291" w:right="0" w:hanging="359"/>
        <w:jc w:val="left"/>
        <w:rPr>
          <w:rFonts w:ascii="Symbol" w:hAnsi="Symbol"/>
          <w:sz w:val="20"/>
        </w:rPr>
      </w:pPr>
      <w:r>
        <w:rPr>
          <w:sz w:val="24"/>
        </w:rPr>
        <w:t>majorinjuries,abrokenarmorribsfor</w:t>
      </w:r>
      <w:r>
        <w:rPr>
          <w:spacing w:val="-2"/>
          <w:sz w:val="24"/>
        </w:rPr>
        <w:t>example</w:t>
      </w:r>
    </w:p>
    <w:p w14:paraId="5D9F77D8">
      <w:pPr>
        <w:pStyle w:val="12"/>
        <w:numPr>
          <w:ilvl w:val="0"/>
          <w:numId w:val="60"/>
        </w:numPr>
        <w:tabs>
          <w:tab w:val="left" w:pos="2291"/>
        </w:tabs>
        <w:spacing w:before="262" w:after="0" w:line="240" w:lineRule="auto"/>
        <w:ind w:left="2291" w:right="0" w:hanging="359"/>
        <w:jc w:val="left"/>
        <w:rPr>
          <w:rFonts w:ascii="Symbol" w:hAnsi="Symbol"/>
          <w:sz w:val="20"/>
        </w:rPr>
      </w:pPr>
      <w:r>
        <w:rPr>
          <w:sz w:val="24"/>
        </w:rPr>
        <w:t>dangerousincidentslikethecollapseofscaffolding,peopleovercomeby</w:t>
      </w:r>
      <w:r>
        <w:rPr>
          <w:spacing w:val="-5"/>
          <w:sz w:val="24"/>
        </w:rPr>
        <w:t>gas</w:t>
      </w:r>
    </w:p>
    <w:p w14:paraId="7065FB05">
      <w:pPr>
        <w:pStyle w:val="12"/>
        <w:numPr>
          <w:ilvl w:val="0"/>
          <w:numId w:val="60"/>
        </w:numPr>
        <w:tabs>
          <w:tab w:val="left" w:pos="2292"/>
        </w:tabs>
        <w:spacing w:before="257" w:after="0" w:line="360" w:lineRule="auto"/>
        <w:ind w:left="2292" w:right="1445" w:hanging="360"/>
        <w:jc w:val="both"/>
        <w:rPr>
          <w:rFonts w:ascii="Symbol" w:hAnsi="Symbol"/>
          <w:sz w:val="20"/>
        </w:rPr>
      </w:pPr>
      <w:r>
        <w:rPr>
          <w:sz w:val="24"/>
        </w:rPr>
        <w:t>any other injurythat stops an employee from doing their normal work formore than three days</w:t>
      </w:r>
    </w:p>
    <w:p w14:paraId="409A228E">
      <w:pPr>
        <w:pStyle w:val="12"/>
        <w:numPr>
          <w:ilvl w:val="0"/>
          <w:numId w:val="60"/>
        </w:numPr>
        <w:tabs>
          <w:tab w:val="left" w:pos="2291"/>
        </w:tabs>
        <w:spacing w:before="120" w:after="0" w:line="240" w:lineRule="auto"/>
        <w:ind w:left="2291" w:right="0" w:hanging="359"/>
        <w:jc w:val="left"/>
        <w:rPr>
          <w:rFonts w:ascii="Symbol" w:hAnsi="Symbol"/>
          <w:sz w:val="20"/>
        </w:rPr>
      </w:pPr>
      <w:r>
        <w:rPr>
          <w:spacing w:val="-2"/>
          <w:sz w:val="24"/>
        </w:rPr>
        <w:t>disease</w:t>
      </w:r>
    </w:p>
    <w:p w14:paraId="062F49D1">
      <w:pPr>
        <w:pStyle w:val="4"/>
        <w:spacing w:before="101"/>
      </w:pPr>
    </w:p>
    <w:p w14:paraId="1AE9D2CC">
      <w:pPr>
        <w:pStyle w:val="12"/>
        <w:numPr>
          <w:ilvl w:val="0"/>
          <w:numId w:val="60"/>
        </w:numPr>
        <w:tabs>
          <w:tab w:val="left" w:pos="2292"/>
        </w:tabs>
        <w:spacing w:before="0" w:after="0" w:line="360" w:lineRule="auto"/>
        <w:ind w:left="2292" w:right="1718" w:hanging="360"/>
        <w:jc w:val="both"/>
        <w:rPr>
          <w:rFonts w:ascii="Symbol" w:hAnsi="Symbol"/>
          <w:sz w:val="20"/>
        </w:rPr>
      </w:pPr>
      <w:r>
        <w:rPr>
          <w:sz w:val="24"/>
        </w:rPr>
        <w:t>The reporting must be done by your employer, but if you're involved it's a good idea to make sure it has been reported.</w:t>
      </w:r>
    </w:p>
    <w:p w14:paraId="2D8D47E8">
      <w:pPr>
        <w:pStyle w:val="12"/>
        <w:numPr>
          <w:ilvl w:val="0"/>
          <w:numId w:val="60"/>
        </w:numPr>
        <w:tabs>
          <w:tab w:val="left" w:pos="2291"/>
        </w:tabs>
        <w:spacing w:before="0" w:after="0" w:line="240" w:lineRule="auto"/>
        <w:ind w:left="2291" w:right="0" w:hanging="359"/>
        <w:jc w:val="both"/>
        <w:rPr>
          <w:rFonts w:ascii="Symbol" w:hAnsi="Symbol"/>
          <w:sz w:val="20"/>
        </w:rPr>
      </w:pPr>
      <w:r>
        <w:rPr>
          <w:sz w:val="24"/>
        </w:rPr>
        <w:t>Healthandsafetyat</w:t>
      </w:r>
      <w:r>
        <w:rPr>
          <w:spacing w:val="-4"/>
          <w:sz w:val="24"/>
        </w:rPr>
        <w:t>work</w:t>
      </w:r>
    </w:p>
    <w:p w14:paraId="584B3026">
      <w:pPr>
        <w:pStyle w:val="12"/>
        <w:numPr>
          <w:ilvl w:val="0"/>
          <w:numId w:val="60"/>
        </w:numPr>
        <w:tabs>
          <w:tab w:val="left" w:pos="2292"/>
        </w:tabs>
        <w:spacing w:before="137" w:after="0" w:line="360" w:lineRule="auto"/>
        <w:ind w:left="2292" w:right="1709" w:hanging="360"/>
        <w:jc w:val="both"/>
        <w:rPr>
          <w:rFonts w:ascii="Symbol" w:hAnsi="Symbol"/>
          <w:sz w:val="20"/>
        </w:rPr>
      </w:pPr>
      <w:r>
        <w:rPr>
          <w:sz w:val="24"/>
        </w:rPr>
        <w:t>Your employer has to carry out a risk assessment and do what's needed to take care of the health and safety of employees and visitors. This includes deciding how many first aiders areneeded and what kind of first aid equipment and facilities should be provided.</w:t>
      </w:r>
    </w:p>
    <w:p w14:paraId="78B8A733">
      <w:pPr>
        <w:pStyle w:val="4"/>
        <w:spacing w:line="360" w:lineRule="auto"/>
        <w:ind w:left="1588" w:right="1720"/>
        <w:jc w:val="both"/>
      </w:pPr>
      <w:r>
        <w:t>First aiders have no statutory right to extra pay, but some employers do offer this. Employees must also take reasonable care over their own health and safety.</w:t>
      </w:r>
    </w:p>
    <w:p w14:paraId="19292592">
      <w:pPr>
        <w:pStyle w:val="12"/>
        <w:numPr>
          <w:ilvl w:val="0"/>
          <w:numId w:val="60"/>
        </w:numPr>
        <w:tabs>
          <w:tab w:val="left" w:pos="2291"/>
        </w:tabs>
        <w:spacing w:before="2" w:after="0" w:line="240" w:lineRule="auto"/>
        <w:ind w:left="2291" w:right="0" w:hanging="359"/>
        <w:jc w:val="both"/>
        <w:rPr>
          <w:rFonts w:ascii="Symbol" w:hAnsi="Symbol"/>
          <w:sz w:val="20"/>
        </w:rPr>
      </w:pPr>
      <w:r>
        <w:rPr>
          <w:sz w:val="24"/>
        </w:rPr>
        <w:t>Employees'healthandsafety</w:t>
      </w:r>
      <w:r>
        <w:rPr>
          <w:spacing w:val="-2"/>
          <w:sz w:val="24"/>
        </w:rPr>
        <w:t>responsibilities</w:t>
      </w:r>
    </w:p>
    <w:p w14:paraId="3EFC9127">
      <w:pPr>
        <w:pStyle w:val="12"/>
        <w:numPr>
          <w:ilvl w:val="0"/>
          <w:numId w:val="60"/>
        </w:numPr>
        <w:tabs>
          <w:tab w:val="left" w:pos="2291"/>
        </w:tabs>
        <w:spacing w:before="137" w:after="0" w:line="240" w:lineRule="auto"/>
        <w:ind w:left="2291" w:right="0" w:hanging="359"/>
        <w:jc w:val="both"/>
        <w:rPr>
          <w:rFonts w:ascii="Symbol" w:hAnsi="Symbol"/>
          <w:sz w:val="20"/>
        </w:rPr>
      </w:pPr>
      <w:r>
        <w:rPr>
          <w:sz w:val="24"/>
        </w:rPr>
        <w:t>Employers'healthandsafety</w:t>
      </w:r>
      <w:r>
        <w:rPr>
          <w:spacing w:val="-2"/>
          <w:sz w:val="24"/>
        </w:rPr>
        <w:t>responsibilities</w:t>
      </w:r>
    </w:p>
    <w:p w14:paraId="42967CFB">
      <w:pPr>
        <w:pStyle w:val="4"/>
        <w:spacing w:before="70"/>
      </w:pPr>
    </w:p>
    <w:p w14:paraId="40E6FC22">
      <w:pPr>
        <w:pStyle w:val="11"/>
        <w:jc w:val="both"/>
      </w:pPr>
      <w:r>
        <w:rPr>
          <w:color w:val="00AFEF"/>
        </w:rPr>
        <w:t>Recording</w:t>
      </w:r>
      <w:r>
        <w:rPr>
          <w:color w:val="00AFEF"/>
          <w:spacing w:val="-2"/>
        </w:rPr>
        <w:t>accidents</w:t>
      </w:r>
    </w:p>
    <w:p w14:paraId="4317E85A">
      <w:pPr>
        <w:pStyle w:val="12"/>
        <w:numPr>
          <w:ilvl w:val="0"/>
          <w:numId w:val="60"/>
        </w:numPr>
        <w:tabs>
          <w:tab w:val="left" w:pos="2292"/>
        </w:tabs>
        <w:spacing w:before="129" w:after="0" w:line="360" w:lineRule="auto"/>
        <w:ind w:left="2292" w:right="1446" w:hanging="360"/>
        <w:jc w:val="both"/>
        <w:rPr>
          <w:rFonts w:ascii="Symbol" w:hAnsi="Symbol"/>
          <w:sz w:val="20"/>
        </w:rPr>
      </w:pPr>
      <w:r>
        <w:rPr>
          <w:sz w:val="24"/>
        </w:rPr>
        <w:t>Any injury at work - including minor injuries - should be recorded in your employer's 'accident book'.</w:t>
      </w:r>
    </w:p>
    <w:p w14:paraId="1C276686">
      <w:pPr>
        <w:pStyle w:val="12"/>
        <w:numPr>
          <w:ilvl w:val="0"/>
          <w:numId w:val="60"/>
        </w:numPr>
        <w:tabs>
          <w:tab w:val="left" w:pos="2292"/>
        </w:tabs>
        <w:spacing w:before="0" w:after="0" w:line="360" w:lineRule="auto"/>
        <w:ind w:left="2292" w:right="1709" w:hanging="360"/>
        <w:jc w:val="both"/>
        <w:rPr>
          <w:rFonts w:ascii="Symbol" w:hAnsi="Symbol"/>
          <w:sz w:val="20"/>
        </w:rPr>
      </w:pPr>
      <w:r>
        <w:rPr>
          <w:sz w:val="24"/>
        </w:rPr>
        <w:t>All employers (exceptfor verysmallcompanies)must keepanaccidentbook. It's mainly for the benefit of employees, as it provides a useful record of what happened in case you need time off workor need to claimcompensation later on. But recording accidents also helps your employer to see what's going wrong and take action to stop accidents in future.</w:t>
      </w:r>
    </w:p>
    <w:p w14:paraId="3982BA6B">
      <w:pPr>
        <w:pStyle w:val="12"/>
        <w:spacing w:after="0" w:line="360" w:lineRule="auto"/>
        <w:jc w:val="both"/>
        <w:rPr>
          <w:rFonts w:ascii="Symbol" w:hAnsi="Symbol"/>
          <w:sz w:val="20"/>
        </w:rPr>
        <w:sectPr>
          <w:pgSz w:w="12240" w:h="15840"/>
          <w:pgMar w:top="1360" w:right="0" w:bottom="940" w:left="360" w:header="0" w:footer="748" w:gutter="0"/>
          <w:cols w:space="720" w:num="1"/>
        </w:sectPr>
      </w:pPr>
    </w:p>
    <w:p w14:paraId="31FFE7DF">
      <w:pPr>
        <w:pStyle w:val="11"/>
        <w:spacing w:before="79"/>
        <w:jc w:val="both"/>
      </w:pPr>
      <w:r>
        <w:rPr>
          <w:color w:val="00AFEF"/>
        </w:rPr>
        <w:t>Sick</w:t>
      </w:r>
      <w:r>
        <w:rPr>
          <w:color w:val="00AFEF"/>
          <w:spacing w:val="-5"/>
        </w:rPr>
        <w:t>pay</w:t>
      </w:r>
    </w:p>
    <w:p w14:paraId="4420D55B">
      <w:pPr>
        <w:pStyle w:val="4"/>
        <w:spacing w:before="268"/>
        <w:rPr>
          <w:b/>
        </w:rPr>
      </w:pPr>
    </w:p>
    <w:p w14:paraId="465C3EE3">
      <w:pPr>
        <w:pStyle w:val="12"/>
        <w:numPr>
          <w:ilvl w:val="0"/>
          <w:numId w:val="60"/>
        </w:numPr>
        <w:tabs>
          <w:tab w:val="left" w:pos="2292"/>
        </w:tabs>
        <w:spacing w:before="1" w:after="0" w:line="360" w:lineRule="auto"/>
        <w:ind w:left="2292" w:right="1706" w:hanging="360"/>
        <w:jc w:val="both"/>
        <w:rPr>
          <w:rFonts w:ascii="Symbol" w:hAnsi="Symbol"/>
          <w:sz w:val="20"/>
        </w:rPr>
      </w:pPr>
      <w:r>
        <w:rPr>
          <w:sz w:val="24"/>
        </w:rPr>
        <w:t>In most cases, if you need time off because of an accident at work, you'll only have the right to Statutory Sick Pay. Your employer may have a scheme for paying more for time off caused by accidents, or may decide to pay extra depending on what has happened.</w:t>
      </w:r>
    </w:p>
    <w:p w14:paraId="3D41BB1C">
      <w:pPr>
        <w:pStyle w:val="11"/>
        <w:spacing w:before="206"/>
        <w:jc w:val="both"/>
      </w:pPr>
      <w:r>
        <w:rPr>
          <w:color w:val="00AFEF"/>
        </w:rPr>
        <w:t>Makinganinjury</w:t>
      </w:r>
      <w:r>
        <w:rPr>
          <w:color w:val="00AFEF"/>
          <w:spacing w:val="-4"/>
        </w:rPr>
        <w:t>claim</w:t>
      </w:r>
    </w:p>
    <w:p w14:paraId="3B29904F">
      <w:pPr>
        <w:pStyle w:val="4"/>
        <w:spacing w:before="271"/>
        <w:rPr>
          <w:b/>
        </w:rPr>
      </w:pPr>
    </w:p>
    <w:p w14:paraId="00ADA862">
      <w:pPr>
        <w:pStyle w:val="12"/>
        <w:numPr>
          <w:ilvl w:val="0"/>
          <w:numId w:val="60"/>
        </w:numPr>
        <w:tabs>
          <w:tab w:val="left" w:pos="2292"/>
        </w:tabs>
        <w:spacing w:before="0" w:after="0" w:line="360" w:lineRule="auto"/>
        <w:ind w:left="2292" w:right="1709" w:hanging="360"/>
        <w:jc w:val="both"/>
        <w:rPr>
          <w:rFonts w:ascii="Symbol" w:hAnsi="Symbol"/>
          <w:sz w:val="20"/>
        </w:rPr>
      </w:pPr>
      <w:r>
        <w:rPr>
          <w:sz w:val="24"/>
        </w:rPr>
        <w:t>If you've been injured in an accident at work and you think your employer is at fault, you may want to make a claim for compensation. Any claim must be made withinthreeyearsofthedate oftheaccidentandyou'llnormallyneedalawyer.If you belong to a trade union, you may be able to use their legal services. Or, you should speak to a specialist personal injury lawyer.</w:t>
      </w:r>
    </w:p>
    <w:p w14:paraId="14F2D1BF">
      <w:pPr>
        <w:pStyle w:val="12"/>
        <w:numPr>
          <w:ilvl w:val="0"/>
          <w:numId w:val="60"/>
        </w:numPr>
        <w:tabs>
          <w:tab w:val="left" w:pos="2292"/>
        </w:tabs>
        <w:spacing w:before="0" w:after="0" w:line="360" w:lineRule="auto"/>
        <w:ind w:left="2292" w:right="1709" w:hanging="360"/>
        <w:jc w:val="both"/>
        <w:rPr>
          <w:rFonts w:ascii="Symbol" w:hAnsi="Symbol"/>
          <w:sz w:val="20"/>
        </w:rPr>
      </w:pPr>
      <w:r>
        <w:rPr>
          <w:sz w:val="24"/>
        </w:rPr>
        <w:t>By law, your employer must be insured to cover a successful claim and should place a certificate withthenameoftheiremployer'sinsurancecompanywhere itcanbeseenatwork.Ifnot,theymustgiveyou the details if you need them.</w:t>
      </w:r>
    </w:p>
    <w:p w14:paraId="0DAE2207">
      <w:pPr>
        <w:pStyle w:val="12"/>
        <w:numPr>
          <w:ilvl w:val="0"/>
          <w:numId w:val="60"/>
        </w:numPr>
        <w:tabs>
          <w:tab w:val="left" w:pos="2292"/>
        </w:tabs>
        <w:spacing w:before="89" w:after="0" w:line="360" w:lineRule="auto"/>
        <w:ind w:left="2292" w:right="1704" w:hanging="360"/>
        <w:jc w:val="both"/>
        <w:rPr>
          <w:rFonts w:ascii="Symbol" w:hAnsi="Symbol"/>
          <w:sz w:val="20"/>
        </w:rPr>
      </w:pPr>
      <w:r>
        <w:rPr>
          <w:sz w:val="24"/>
        </w:rPr>
        <w:t>If you're considering suing your employer, remember that the aim of legal damages is to put you in the position you would be in had the accident not happened - it's not about getting hold of some 'free' money. There are also court costs and legal fees to think about.</w:t>
      </w:r>
    </w:p>
    <w:p w14:paraId="3FBD0D79">
      <w:pPr>
        <w:pStyle w:val="11"/>
        <w:spacing w:before="207"/>
        <w:jc w:val="both"/>
      </w:pPr>
      <w:r>
        <w:rPr>
          <w:color w:val="00AFEF"/>
        </w:rPr>
        <w:t>Ifyouhaveanaccidentintheworkplace,you</w:t>
      </w:r>
      <w:r>
        <w:rPr>
          <w:color w:val="00AFEF"/>
          <w:spacing w:val="-2"/>
        </w:rPr>
        <w:t>should:</w:t>
      </w:r>
    </w:p>
    <w:p w14:paraId="71081085">
      <w:pPr>
        <w:pStyle w:val="4"/>
        <w:rPr>
          <w:b/>
        </w:rPr>
      </w:pPr>
    </w:p>
    <w:p w14:paraId="50777740">
      <w:pPr>
        <w:pStyle w:val="4"/>
        <w:spacing w:before="103"/>
        <w:rPr>
          <w:b/>
        </w:rPr>
      </w:pPr>
    </w:p>
    <w:p w14:paraId="17777E98">
      <w:pPr>
        <w:pStyle w:val="12"/>
        <w:numPr>
          <w:ilvl w:val="0"/>
          <w:numId w:val="60"/>
        </w:numPr>
        <w:tabs>
          <w:tab w:val="left" w:pos="2291"/>
        </w:tabs>
        <w:spacing w:before="0" w:after="0" w:line="240" w:lineRule="auto"/>
        <w:ind w:left="2291" w:right="0" w:hanging="359"/>
        <w:jc w:val="left"/>
        <w:rPr>
          <w:rFonts w:ascii="Symbol" w:hAnsi="Symbol"/>
          <w:sz w:val="20"/>
        </w:rPr>
      </w:pPr>
      <w:r>
        <w:rPr>
          <w:sz w:val="24"/>
        </w:rPr>
        <w:t>makesureyourecordanyinjuryinthe'accident</w:t>
      </w:r>
      <w:r>
        <w:rPr>
          <w:spacing w:val="-2"/>
          <w:sz w:val="24"/>
        </w:rPr>
        <w:t>book'</w:t>
      </w:r>
    </w:p>
    <w:p w14:paraId="48FC4207">
      <w:pPr>
        <w:pStyle w:val="12"/>
        <w:numPr>
          <w:ilvl w:val="0"/>
          <w:numId w:val="60"/>
        </w:numPr>
        <w:tabs>
          <w:tab w:val="left" w:pos="2291"/>
        </w:tabs>
        <w:spacing w:before="262" w:after="0" w:line="240" w:lineRule="auto"/>
        <w:ind w:left="2291" w:right="0" w:hanging="359"/>
        <w:jc w:val="left"/>
        <w:rPr>
          <w:rFonts w:ascii="Symbol" w:hAnsi="Symbol"/>
          <w:sz w:val="20"/>
        </w:rPr>
      </w:pPr>
      <w:r>
        <w:rPr>
          <w:sz w:val="24"/>
        </w:rPr>
        <w:t>ifneedbe,makesureyouremployerhasreportedittothe</w:t>
      </w:r>
      <w:r>
        <w:rPr>
          <w:spacing w:val="-2"/>
          <w:sz w:val="24"/>
        </w:rPr>
        <w:t>HSENI</w:t>
      </w:r>
    </w:p>
    <w:p w14:paraId="43E5D3AB">
      <w:pPr>
        <w:pStyle w:val="12"/>
        <w:numPr>
          <w:ilvl w:val="0"/>
          <w:numId w:val="60"/>
        </w:numPr>
        <w:tabs>
          <w:tab w:val="left" w:pos="2292"/>
        </w:tabs>
        <w:spacing w:before="257" w:after="0" w:line="360" w:lineRule="auto"/>
        <w:ind w:left="2292" w:right="1712" w:hanging="360"/>
        <w:jc w:val="both"/>
        <w:rPr>
          <w:rFonts w:ascii="Symbol" w:hAnsi="Symbol"/>
          <w:sz w:val="20"/>
        </w:rPr>
      </w:pPr>
      <w:r>
        <w:rPr>
          <w:sz w:val="24"/>
        </w:rPr>
        <w:t>check your contract or written statement of employment for information about sick or accidentpay</w:t>
      </w:r>
    </w:p>
    <w:p w14:paraId="3E6C60C5">
      <w:pPr>
        <w:pStyle w:val="12"/>
        <w:numPr>
          <w:ilvl w:val="0"/>
          <w:numId w:val="60"/>
        </w:numPr>
        <w:tabs>
          <w:tab w:val="left" w:pos="2291"/>
        </w:tabs>
        <w:spacing w:before="120" w:after="0" w:line="240" w:lineRule="auto"/>
        <w:ind w:left="2291" w:right="0" w:hanging="359"/>
        <w:jc w:val="left"/>
        <w:rPr>
          <w:rFonts w:ascii="Symbol" w:hAnsi="Symbol"/>
          <w:sz w:val="20"/>
        </w:rPr>
      </w:pPr>
      <w:r>
        <w:rPr>
          <w:sz w:val="24"/>
        </w:rPr>
        <w:t>ifthere'sadispute,trytosortitoutwithyour</w:t>
      </w:r>
      <w:r>
        <w:rPr>
          <w:spacing w:val="-2"/>
          <w:sz w:val="24"/>
        </w:rPr>
        <w:t>employer</w:t>
      </w:r>
    </w:p>
    <w:p w14:paraId="032AC566">
      <w:pPr>
        <w:pStyle w:val="12"/>
        <w:spacing w:after="0" w:line="240" w:lineRule="auto"/>
        <w:jc w:val="left"/>
        <w:rPr>
          <w:rFonts w:ascii="Symbol" w:hAnsi="Symbol"/>
          <w:sz w:val="20"/>
        </w:rPr>
        <w:sectPr>
          <w:pgSz w:w="12240" w:h="15840"/>
          <w:pgMar w:top="1360" w:right="0" w:bottom="940" w:left="360" w:header="0" w:footer="748" w:gutter="0"/>
          <w:cols w:space="720" w:num="1"/>
        </w:sectPr>
      </w:pPr>
    </w:p>
    <w:p w14:paraId="43CD6F64">
      <w:pPr>
        <w:pStyle w:val="11"/>
        <w:spacing w:before="79"/>
      </w:pPr>
      <w:r>
        <w:rPr>
          <w:color w:val="FF0000"/>
          <w:spacing w:val="-2"/>
        </w:rPr>
        <w:t>PERSONALPROTECTIVEEQUIPMENT (PPE)FORINFECTION CONTROL</w:t>
      </w:r>
    </w:p>
    <w:p w14:paraId="51275930">
      <w:pPr>
        <w:pStyle w:val="4"/>
        <w:spacing w:before="14"/>
        <w:rPr>
          <w:b/>
        </w:rPr>
      </w:pPr>
    </w:p>
    <w:p w14:paraId="6544247F">
      <w:pPr>
        <w:pStyle w:val="12"/>
        <w:numPr>
          <w:ilvl w:val="0"/>
          <w:numId w:val="60"/>
        </w:numPr>
        <w:tabs>
          <w:tab w:val="left" w:pos="2292"/>
        </w:tabs>
        <w:spacing w:before="0" w:after="0" w:line="360" w:lineRule="auto"/>
        <w:ind w:left="2292" w:right="1713" w:hanging="360"/>
        <w:jc w:val="both"/>
        <w:rPr>
          <w:rFonts w:ascii="Symbol" w:hAnsi="Symbol"/>
          <w:sz w:val="20"/>
        </w:rPr>
      </w:pPr>
      <w:r>
        <w:rPr>
          <w:sz w:val="24"/>
        </w:rPr>
        <w:t>Personal Protective Equipment (PPE) is specialized clothing or equipment worn by an employee for protection against infectious materials.</w:t>
      </w:r>
    </w:p>
    <w:p w14:paraId="061F673D">
      <w:pPr>
        <w:pStyle w:val="4"/>
        <w:spacing w:before="130"/>
      </w:pPr>
    </w:p>
    <w:p w14:paraId="29F47107">
      <w:pPr>
        <w:pStyle w:val="12"/>
        <w:numPr>
          <w:ilvl w:val="0"/>
          <w:numId w:val="60"/>
        </w:numPr>
        <w:tabs>
          <w:tab w:val="left" w:pos="2292"/>
        </w:tabs>
        <w:spacing w:before="0" w:after="0" w:line="360" w:lineRule="auto"/>
        <w:ind w:left="2292" w:right="1713" w:hanging="360"/>
        <w:jc w:val="both"/>
        <w:rPr>
          <w:rFonts w:ascii="Symbol" w:hAnsi="Symbol"/>
          <w:sz w:val="20"/>
        </w:rPr>
      </w:pPr>
      <w:r>
        <w:rPr>
          <w:sz w:val="24"/>
        </w:rPr>
        <w:t>PPE prevents contact with an infectious agent or body fluid that may contain an infectious agent, by creating a barrier between the potential i Importance</w:t>
      </w:r>
    </w:p>
    <w:p w14:paraId="0E88150C">
      <w:pPr>
        <w:pStyle w:val="12"/>
        <w:numPr>
          <w:ilvl w:val="0"/>
          <w:numId w:val="60"/>
        </w:numPr>
        <w:tabs>
          <w:tab w:val="left" w:pos="2292"/>
        </w:tabs>
        <w:spacing w:before="230" w:after="0" w:line="360" w:lineRule="auto"/>
        <w:ind w:left="2292" w:right="1704" w:hanging="360"/>
        <w:jc w:val="both"/>
        <w:rPr>
          <w:rFonts w:ascii="Symbol" w:hAnsi="Symbol"/>
          <w:sz w:val="20"/>
        </w:rPr>
      </w:pPr>
      <w:r>
        <w:rPr>
          <w:sz w:val="24"/>
        </w:rPr>
        <w:t>According to the hierarchy of controls by the National Institute for Occupational Safety and Health (NIOSH), PPE (sometimes also reffered to as PPE equipment)—is recommended to be the last level of defense to prevent occupational injuries, illnesses, and fatalities, but some businesses combined it with other control measures to ensure a safe and healthy environment for their workers. Here are some benefits of using PPEs:</w:t>
      </w:r>
    </w:p>
    <w:p w14:paraId="7B6F9F62">
      <w:pPr>
        <w:pStyle w:val="12"/>
        <w:numPr>
          <w:ilvl w:val="0"/>
          <w:numId w:val="60"/>
        </w:numPr>
        <w:tabs>
          <w:tab w:val="left" w:pos="2290"/>
        </w:tabs>
        <w:spacing w:before="0" w:after="0" w:line="291" w:lineRule="exact"/>
        <w:ind w:left="2290" w:right="0" w:hanging="361"/>
        <w:jc w:val="both"/>
        <w:rPr>
          <w:rFonts w:ascii="Symbol" w:hAnsi="Symbol"/>
          <w:sz w:val="24"/>
        </w:rPr>
      </w:pPr>
      <w:r>
        <w:rPr>
          <w:sz w:val="24"/>
        </w:rPr>
        <w:t>preventunnecessaryinjuryinthe</w:t>
      </w:r>
      <w:r>
        <w:rPr>
          <w:spacing w:val="-2"/>
          <w:sz w:val="24"/>
        </w:rPr>
        <w:t>workplace;</w:t>
      </w:r>
    </w:p>
    <w:p w14:paraId="76DFEBE2">
      <w:pPr>
        <w:pStyle w:val="12"/>
        <w:numPr>
          <w:ilvl w:val="0"/>
          <w:numId w:val="60"/>
        </w:numPr>
        <w:tabs>
          <w:tab w:val="left" w:pos="2290"/>
        </w:tabs>
        <w:spacing w:before="218" w:after="0" w:line="240" w:lineRule="auto"/>
        <w:ind w:left="2290" w:right="0" w:hanging="361"/>
        <w:jc w:val="both"/>
        <w:rPr>
          <w:rFonts w:ascii="Symbol" w:hAnsi="Symbol"/>
          <w:sz w:val="24"/>
        </w:rPr>
      </w:pPr>
      <w:r>
        <w:rPr>
          <w:sz w:val="24"/>
        </w:rPr>
        <w:t>protectemployeesfromexcessivechemical</w:t>
      </w:r>
      <w:r>
        <w:rPr>
          <w:spacing w:val="-2"/>
          <w:sz w:val="24"/>
        </w:rPr>
        <w:t>exposure;</w:t>
      </w:r>
    </w:p>
    <w:p w14:paraId="57A42202">
      <w:pPr>
        <w:pStyle w:val="12"/>
        <w:numPr>
          <w:ilvl w:val="0"/>
          <w:numId w:val="60"/>
        </w:numPr>
        <w:tabs>
          <w:tab w:val="left" w:pos="2290"/>
        </w:tabs>
        <w:spacing w:before="217" w:after="0" w:line="240" w:lineRule="auto"/>
        <w:ind w:left="2290" w:right="0" w:hanging="361"/>
        <w:jc w:val="both"/>
        <w:rPr>
          <w:rFonts w:ascii="Symbol" w:hAnsi="Symbol"/>
          <w:sz w:val="24"/>
        </w:rPr>
      </w:pPr>
      <w:r>
        <w:rPr>
          <w:sz w:val="24"/>
        </w:rPr>
        <w:t>preventthespreadofgermsandinfectiousdiseasesincludingCOVID-</w:t>
      </w:r>
      <w:r>
        <w:rPr>
          <w:spacing w:val="-5"/>
          <w:sz w:val="24"/>
        </w:rPr>
        <w:t>19;</w:t>
      </w:r>
    </w:p>
    <w:p w14:paraId="03D66E3A">
      <w:pPr>
        <w:pStyle w:val="12"/>
        <w:numPr>
          <w:ilvl w:val="0"/>
          <w:numId w:val="60"/>
        </w:numPr>
        <w:tabs>
          <w:tab w:val="left" w:pos="2292"/>
        </w:tabs>
        <w:spacing w:before="217" w:after="0" w:line="355" w:lineRule="auto"/>
        <w:ind w:left="2292" w:right="1706" w:hanging="360"/>
        <w:jc w:val="both"/>
        <w:rPr>
          <w:rFonts w:ascii="Symbol" w:hAnsi="Symbol"/>
          <w:sz w:val="24"/>
        </w:rPr>
      </w:pPr>
      <w:r>
        <w:rPr>
          <w:sz w:val="24"/>
        </w:rPr>
        <w:t>help businesses comply with regulatory requirements(e.g., The Personal ProtectiveEquipment at WorkRegulations 1992 that’s recently been extended to limb workers); and</w:t>
      </w:r>
    </w:p>
    <w:p w14:paraId="7D9D25CF">
      <w:pPr>
        <w:pStyle w:val="12"/>
        <w:numPr>
          <w:ilvl w:val="0"/>
          <w:numId w:val="60"/>
        </w:numPr>
        <w:tabs>
          <w:tab w:val="left" w:pos="2290"/>
        </w:tabs>
        <w:spacing w:before="85" w:after="0" w:line="240" w:lineRule="auto"/>
        <w:ind w:left="2290" w:right="0" w:hanging="361"/>
        <w:jc w:val="both"/>
        <w:rPr>
          <w:rFonts w:ascii="Symbol" w:hAnsi="Symbol"/>
          <w:sz w:val="24"/>
        </w:rPr>
      </w:pPr>
      <w:r>
        <w:rPr>
          <w:sz w:val="24"/>
        </w:rPr>
        <w:t>Improveemployeeproductivityand</w:t>
      </w:r>
      <w:r>
        <w:rPr>
          <w:spacing w:val="-2"/>
          <w:sz w:val="24"/>
        </w:rPr>
        <w:t>efficiency.</w:t>
      </w:r>
    </w:p>
    <w:p w14:paraId="2A6896B5">
      <w:pPr>
        <w:pStyle w:val="11"/>
        <w:spacing w:before="143"/>
        <w:ind w:left="1588"/>
        <w:jc w:val="both"/>
      </w:pPr>
      <w:r>
        <w:rPr>
          <w:color w:val="BF0000"/>
        </w:rPr>
        <w:t>The4Basic</w:t>
      </w:r>
      <w:r>
        <w:rPr>
          <w:color w:val="BF0000"/>
          <w:spacing w:val="-4"/>
        </w:rPr>
        <w:t>Types</w:t>
      </w:r>
    </w:p>
    <w:p w14:paraId="34E012BC">
      <w:pPr>
        <w:pStyle w:val="4"/>
        <w:spacing w:before="43"/>
        <w:rPr>
          <w:b/>
        </w:rPr>
      </w:pPr>
    </w:p>
    <w:p w14:paraId="668C1BC3">
      <w:pPr>
        <w:pStyle w:val="4"/>
        <w:spacing w:line="360" w:lineRule="auto"/>
        <w:ind w:left="1588" w:right="1703"/>
        <w:jc w:val="both"/>
      </w:pPr>
      <w:r>
        <w:t xml:space="preserve">However, even the strictestcontrols will not necessarily eliminateallthe risks associated with most job tasks and this is where the need for PPE must be evaluated. A hazard assessmentcan help identify which specialized PPE will be required. There are numerous types of workplace safety equipment available depending on the hazard exposure and work conditions. The following are basic PPE that can help protect </w:t>
      </w:r>
      <w:r>
        <w:rPr>
          <w:spacing w:val="-2"/>
        </w:rPr>
        <w:t>employees:</w:t>
      </w:r>
    </w:p>
    <w:p w14:paraId="74A3F5F1">
      <w:pPr>
        <w:pStyle w:val="4"/>
        <w:spacing w:after="0" w:line="360" w:lineRule="auto"/>
        <w:jc w:val="both"/>
        <w:sectPr>
          <w:pgSz w:w="12240" w:h="15840"/>
          <w:pgMar w:top="1360" w:right="0" w:bottom="940" w:left="360" w:header="0" w:footer="748" w:gutter="0"/>
          <w:cols w:space="720" w:num="1"/>
        </w:sectPr>
      </w:pPr>
    </w:p>
    <w:p w14:paraId="273CBF94">
      <w:pPr>
        <w:pStyle w:val="4"/>
        <w:ind w:left="1651"/>
        <w:rPr>
          <w:sz w:val="20"/>
        </w:rPr>
      </w:pPr>
      <w:r>
        <w:rPr>
          <w:sz w:val="20"/>
        </w:rPr>
        <w:drawing>
          <wp:inline distT="0" distB="0" distL="0" distR="0">
            <wp:extent cx="3604260" cy="2400300"/>
            <wp:effectExtent l="0" t="0" r="0" b="0"/>
            <wp:docPr id="1070" name="Image 47"/>
            <wp:cNvGraphicFramePr/>
            <a:graphic xmlns:a="http://schemas.openxmlformats.org/drawingml/2006/main">
              <a:graphicData uri="http://schemas.openxmlformats.org/drawingml/2006/picture">
                <pic:pic xmlns:pic="http://schemas.openxmlformats.org/drawingml/2006/picture">
                  <pic:nvPicPr>
                    <pic:cNvPr id="1070" name="Image 47"/>
                    <pic:cNvPicPr/>
                  </pic:nvPicPr>
                  <pic:blipFill>
                    <a:blip r:embed="rId29" cstate="print"/>
                    <a:srcRect/>
                    <a:stretch>
                      <a:fillRect/>
                    </a:stretch>
                  </pic:blipFill>
                  <pic:spPr>
                    <a:xfrm>
                      <a:off x="0" y="0"/>
                      <a:ext cx="3604274" cy="2400300"/>
                    </a:xfrm>
                    <a:prstGeom prst="rect">
                      <a:avLst/>
                    </a:prstGeom>
                  </pic:spPr>
                </pic:pic>
              </a:graphicData>
            </a:graphic>
          </wp:inline>
        </w:drawing>
      </w:r>
    </w:p>
    <w:p w14:paraId="7BAE51A7">
      <w:pPr>
        <w:pStyle w:val="4"/>
        <w:spacing w:before="111"/>
      </w:pPr>
    </w:p>
    <w:p w14:paraId="0F5C629F">
      <w:pPr>
        <w:pStyle w:val="11"/>
        <w:spacing w:before="1"/>
      </w:pPr>
      <w:r>
        <w:t>FaceandEye</w:t>
      </w:r>
      <w:r>
        <w:rPr>
          <w:spacing w:val="-2"/>
        </w:rPr>
        <w:t>Protection</w:t>
      </w:r>
    </w:p>
    <w:p w14:paraId="1DA01F64">
      <w:pPr>
        <w:pStyle w:val="4"/>
        <w:spacing w:before="7"/>
        <w:rPr>
          <w:b/>
        </w:rPr>
      </w:pPr>
    </w:p>
    <w:p w14:paraId="3F478564">
      <w:pPr>
        <w:pStyle w:val="4"/>
        <w:spacing w:line="360" w:lineRule="auto"/>
        <w:ind w:left="1588" w:right="1711"/>
      </w:pPr>
      <w:r>
        <w:t>PPE includes safety goggles and face shields and should be used for tasks that can cause eye damage or loss of vision, sprays of toxic liquids, splashes, and burns.</w:t>
      </w:r>
    </w:p>
    <w:p w14:paraId="6FAAEA2A">
      <w:pPr>
        <w:pStyle w:val="11"/>
        <w:spacing w:before="242"/>
      </w:pPr>
      <w:r>
        <w:t>Safety</w:t>
      </w:r>
      <w:r>
        <w:rPr>
          <w:spacing w:val="-2"/>
        </w:rPr>
        <w:t>Tips:</w:t>
      </w:r>
    </w:p>
    <w:p w14:paraId="3150B13D">
      <w:pPr>
        <w:pStyle w:val="12"/>
        <w:numPr>
          <w:ilvl w:val="0"/>
          <w:numId w:val="60"/>
        </w:numPr>
        <w:tabs>
          <w:tab w:val="left" w:pos="2291"/>
        </w:tabs>
        <w:spacing w:before="214" w:after="0" w:line="240" w:lineRule="auto"/>
        <w:ind w:left="2291" w:right="0" w:hanging="362"/>
        <w:jc w:val="left"/>
        <w:rPr>
          <w:rFonts w:ascii="Symbol" w:hAnsi="Symbol"/>
          <w:sz w:val="24"/>
        </w:rPr>
      </w:pPr>
      <w:r>
        <w:rPr>
          <w:sz w:val="24"/>
        </w:rPr>
        <w:t>CheckifsafetyglassescomplywiththeANSIZ87.1eyeprotection</w:t>
      </w:r>
      <w:r>
        <w:rPr>
          <w:spacing w:val="-2"/>
          <w:sz w:val="24"/>
        </w:rPr>
        <w:t>standard.</w:t>
      </w:r>
    </w:p>
    <w:p w14:paraId="489B657D">
      <w:pPr>
        <w:pStyle w:val="12"/>
        <w:numPr>
          <w:ilvl w:val="0"/>
          <w:numId w:val="60"/>
        </w:numPr>
        <w:tabs>
          <w:tab w:val="left" w:pos="2291"/>
        </w:tabs>
        <w:spacing w:before="214" w:after="0" w:line="240" w:lineRule="auto"/>
        <w:ind w:left="2291" w:right="0" w:hanging="362"/>
        <w:jc w:val="left"/>
        <w:rPr>
          <w:rFonts w:ascii="Symbol" w:hAnsi="Symbol"/>
          <w:sz w:val="24"/>
        </w:rPr>
      </w:pPr>
      <w:r>
        <w:rPr>
          <w:sz w:val="24"/>
        </w:rPr>
        <w:t>Ensurethattherearenocracksordeformitiesonthe</w:t>
      </w:r>
      <w:r>
        <w:rPr>
          <w:spacing w:val="-2"/>
          <w:sz w:val="24"/>
        </w:rPr>
        <w:t>lenses.</w:t>
      </w:r>
    </w:p>
    <w:p w14:paraId="6F01F6CC">
      <w:pPr>
        <w:pStyle w:val="12"/>
        <w:numPr>
          <w:ilvl w:val="0"/>
          <w:numId w:val="60"/>
        </w:numPr>
        <w:tabs>
          <w:tab w:val="left" w:pos="2292"/>
        </w:tabs>
        <w:spacing w:before="218" w:after="0" w:line="350" w:lineRule="auto"/>
        <w:ind w:left="2292" w:right="1444" w:hanging="363"/>
        <w:jc w:val="left"/>
        <w:rPr>
          <w:rFonts w:ascii="Symbol" w:hAnsi="Symbol"/>
          <w:sz w:val="24"/>
        </w:rPr>
      </w:pPr>
      <w:r>
        <w:rPr>
          <w:sz w:val="24"/>
        </w:rPr>
        <w:t xml:space="preserve">Ensure the strap is in good working condition and is firmly sealed to the cheek and </w:t>
      </w:r>
      <w:r>
        <w:rPr>
          <w:spacing w:val="-2"/>
          <w:sz w:val="24"/>
        </w:rPr>
        <w:t>forehead.</w:t>
      </w:r>
    </w:p>
    <w:p w14:paraId="43D34230">
      <w:pPr>
        <w:pStyle w:val="12"/>
        <w:numPr>
          <w:ilvl w:val="0"/>
          <w:numId w:val="60"/>
        </w:numPr>
        <w:tabs>
          <w:tab w:val="left" w:pos="2291"/>
        </w:tabs>
        <w:spacing w:before="91" w:after="0" w:line="240" w:lineRule="auto"/>
        <w:ind w:left="2291" w:right="0" w:hanging="362"/>
        <w:jc w:val="left"/>
        <w:rPr>
          <w:rFonts w:ascii="Symbol" w:hAnsi="Symbol"/>
          <w:sz w:val="24"/>
        </w:rPr>
      </w:pPr>
      <w:r>
        <w:rPr>
          <w:sz w:val="24"/>
        </w:rPr>
        <w:t>Cleananddisinfectafter</w:t>
      </w:r>
      <w:r>
        <w:rPr>
          <w:spacing w:val="-4"/>
          <w:sz w:val="24"/>
        </w:rPr>
        <w:t>use.</w:t>
      </w:r>
    </w:p>
    <w:p w14:paraId="17CBE02C">
      <w:pPr>
        <w:pStyle w:val="4"/>
        <w:spacing w:before="63"/>
        <w:rPr>
          <w:sz w:val="20"/>
        </w:rPr>
      </w:pPr>
      <w:r>
        <w:rPr>
          <w:sz w:val="20"/>
        </w:rPr>
        <w:drawing>
          <wp:anchor distT="0" distB="0" distL="0" distR="0" simplePos="0" relativeHeight="251659264" behindDoc="1" locked="0" layoutInCell="1" allowOverlap="1">
            <wp:simplePos x="0" y="0"/>
            <wp:positionH relativeFrom="page">
              <wp:posOffset>2176145</wp:posOffset>
            </wp:positionH>
            <wp:positionV relativeFrom="paragraph">
              <wp:posOffset>200660</wp:posOffset>
            </wp:positionV>
            <wp:extent cx="3324225" cy="2219325"/>
            <wp:effectExtent l="0" t="0" r="0" b="0"/>
            <wp:wrapTopAndBottom/>
            <wp:docPr id="1071" name="Image 48"/>
            <wp:cNvGraphicFramePr/>
            <a:graphic xmlns:a="http://schemas.openxmlformats.org/drawingml/2006/main">
              <a:graphicData uri="http://schemas.openxmlformats.org/drawingml/2006/picture">
                <pic:pic xmlns:pic="http://schemas.openxmlformats.org/drawingml/2006/picture">
                  <pic:nvPicPr>
                    <pic:cNvPr id="1071" name="Image 48"/>
                    <pic:cNvPicPr/>
                  </pic:nvPicPr>
                  <pic:blipFill>
                    <a:blip r:embed="rId30" cstate="print"/>
                    <a:srcRect/>
                    <a:stretch>
                      <a:fillRect/>
                    </a:stretch>
                  </pic:blipFill>
                  <pic:spPr>
                    <a:xfrm>
                      <a:off x="0" y="0"/>
                      <a:ext cx="3324427" cy="2219325"/>
                    </a:xfrm>
                    <a:prstGeom prst="rect">
                      <a:avLst/>
                    </a:prstGeom>
                  </pic:spPr>
                </pic:pic>
              </a:graphicData>
            </a:graphic>
          </wp:anchor>
        </w:drawing>
      </w:r>
    </w:p>
    <w:p w14:paraId="719C8A56">
      <w:pPr>
        <w:pStyle w:val="4"/>
        <w:spacing w:after="0"/>
        <w:rPr>
          <w:sz w:val="20"/>
        </w:rPr>
        <w:sectPr>
          <w:pgSz w:w="12240" w:h="15840"/>
          <w:pgMar w:top="1440" w:right="0" w:bottom="940" w:left="360" w:header="0" w:footer="748" w:gutter="0"/>
          <w:cols w:space="720" w:num="1"/>
        </w:sectPr>
      </w:pPr>
    </w:p>
    <w:p w14:paraId="2BAD2840">
      <w:pPr>
        <w:pStyle w:val="11"/>
        <w:spacing w:before="79"/>
      </w:pPr>
      <w:r>
        <w:rPr>
          <w:color w:val="FF0000"/>
          <w:spacing w:val="-2"/>
        </w:rPr>
        <w:t>RespiratoryProtection</w:t>
      </w:r>
    </w:p>
    <w:p w14:paraId="619F61A3">
      <w:pPr>
        <w:pStyle w:val="4"/>
        <w:spacing w:before="7"/>
        <w:rPr>
          <w:b/>
        </w:rPr>
      </w:pPr>
    </w:p>
    <w:p w14:paraId="02D6D8BB">
      <w:pPr>
        <w:pStyle w:val="4"/>
        <w:spacing w:line="360" w:lineRule="auto"/>
        <w:ind w:left="1588" w:right="1707"/>
        <w:jc w:val="both"/>
      </w:pPr>
      <w:r>
        <w:t>PPE includes full-face respirators, self-contained breathing apparatus, gas masks, N95 respirators, and surgical masks are used for a task that can cause inhalation of harmful materialstoenterthe body. This includesharmfulgas,chemicals, large-particle droplets, sprays, splashes, or splatter that may contain viruses and bacteria such as COVID-19, viral infections, and more.</w:t>
      </w:r>
    </w:p>
    <w:p w14:paraId="493DBE34">
      <w:pPr>
        <w:pStyle w:val="11"/>
        <w:spacing w:before="244"/>
      </w:pPr>
      <w:r>
        <w:rPr>
          <w:color w:val="FF0000"/>
        </w:rPr>
        <w:t>Safety</w:t>
      </w:r>
      <w:r>
        <w:rPr>
          <w:color w:val="FF0000"/>
          <w:spacing w:val="-2"/>
        </w:rPr>
        <w:t>Tips:</w:t>
      </w:r>
    </w:p>
    <w:p w14:paraId="6CD85E2A">
      <w:pPr>
        <w:pStyle w:val="12"/>
        <w:numPr>
          <w:ilvl w:val="0"/>
          <w:numId w:val="60"/>
        </w:numPr>
        <w:tabs>
          <w:tab w:val="left" w:pos="2292"/>
        </w:tabs>
        <w:spacing w:before="211" w:after="0" w:line="352" w:lineRule="auto"/>
        <w:ind w:left="2292" w:right="1712" w:hanging="360"/>
        <w:jc w:val="left"/>
        <w:rPr>
          <w:rFonts w:ascii="Symbol" w:hAnsi="Symbol"/>
          <w:sz w:val="24"/>
        </w:rPr>
      </w:pPr>
      <w:r>
        <w:rPr>
          <w:sz w:val="24"/>
        </w:rPr>
        <w:t>Ensurethat the equipmentisfit-tested and theemployeehasundergoneproper training beforewearing one.</w:t>
      </w:r>
    </w:p>
    <w:p w14:paraId="218523A9">
      <w:pPr>
        <w:pStyle w:val="12"/>
        <w:numPr>
          <w:ilvl w:val="0"/>
          <w:numId w:val="60"/>
        </w:numPr>
        <w:tabs>
          <w:tab w:val="left" w:pos="2292"/>
        </w:tabs>
        <w:spacing w:before="86" w:after="0" w:line="352" w:lineRule="auto"/>
        <w:ind w:left="2292" w:right="1709" w:hanging="360"/>
        <w:jc w:val="left"/>
        <w:rPr>
          <w:rFonts w:ascii="Symbol" w:hAnsi="Symbol"/>
          <w:sz w:val="24"/>
        </w:rPr>
      </w:pPr>
      <w:r>
        <w:rPr>
          <w:sz w:val="24"/>
        </w:rPr>
        <w:t>Carefullyreadtheinstructionstodetermineifitisdesignedtohelpprotectagainst the hazards you mayface.</w:t>
      </w:r>
    </w:p>
    <w:p w14:paraId="6FF46F6D">
      <w:pPr>
        <w:pStyle w:val="12"/>
        <w:numPr>
          <w:ilvl w:val="0"/>
          <w:numId w:val="60"/>
        </w:numPr>
        <w:tabs>
          <w:tab w:val="left" w:pos="2291"/>
        </w:tabs>
        <w:spacing w:before="86" w:after="0" w:line="240" w:lineRule="auto"/>
        <w:ind w:left="2291" w:right="0" w:hanging="362"/>
        <w:jc w:val="left"/>
        <w:rPr>
          <w:rFonts w:ascii="Symbol" w:hAnsi="Symbol"/>
          <w:sz w:val="24"/>
        </w:rPr>
      </w:pPr>
      <w:r>
        <w:rPr>
          <w:sz w:val="24"/>
        </w:rPr>
        <w:t>Changefiltersonhalf-maskorfull-maskrespirators</w:t>
      </w:r>
      <w:r>
        <w:rPr>
          <w:spacing w:val="-2"/>
          <w:sz w:val="24"/>
        </w:rPr>
        <w:t>frequently.</w:t>
      </w:r>
    </w:p>
    <w:p w14:paraId="58020B94">
      <w:pPr>
        <w:pStyle w:val="12"/>
        <w:numPr>
          <w:ilvl w:val="0"/>
          <w:numId w:val="60"/>
        </w:numPr>
        <w:tabs>
          <w:tab w:val="left" w:pos="2291"/>
        </w:tabs>
        <w:spacing w:before="215" w:after="0" w:line="240" w:lineRule="auto"/>
        <w:ind w:left="2291" w:right="0" w:hanging="362"/>
        <w:jc w:val="left"/>
        <w:rPr>
          <w:rFonts w:ascii="Symbol" w:hAnsi="Symbol"/>
          <w:sz w:val="24"/>
        </w:rPr>
      </w:pPr>
      <w:r>
        <w:rPr>
          <w:sz w:val="24"/>
        </w:rPr>
        <w:t>Replacedisposablerespiratorswithevery</w:t>
      </w:r>
      <w:r>
        <w:rPr>
          <w:spacing w:val="-4"/>
          <w:sz w:val="24"/>
        </w:rPr>
        <w:t>use.</w:t>
      </w:r>
    </w:p>
    <w:p w14:paraId="7184AFAE">
      <w:pPr>
        <w:pStyle w:val="12"/>
        <w:numPr>
          <w:ilvl w:val="0"/>
          <w:numId w:val="60"/>
        </w:numPr>
        <w:tabs>
          <w:tab w:val="left" w:pos="2291"/>
        </w:tabs>
        <w:spacing w:before="214" w:after="0" w:line="240" w:lineRule="auto"/>
        <w:ind w:left="2291" w:right="0" w:hanging="362"/>
        <w:jc w:val="left"/>
        <w:rPr>
          <w:rFonts w:ascii="Symbol" w:hAnsi="Symbol"/>
          <w:sz w:val="24"/>
        </w:rPr>
      </w:pPr>
      <w:r>
        <w:rPr>
          <w:sz w:val="24"/>
        </w:rPr>
        <w:t>Surgicalmasksarenottobesharedwith</w:t>
      </w:r>
      <w:r>
        <w:rPr>
          <w:spacing w:val="-2"/>
          <w:sz w:val="24"/>
        </w:rPr>
        <w:t>anyone.</w:t>
      </w:r>
    </w:p>
    <w:p w14:paraId="6D417798">
      <w:pPr>
        <w:pStyle w:val="12"/>
        <w:numPr>
          <w:ilvl w:val="0"/>
          <w:numId w:val="60"/>
        </w:numPr>
        <w:tabs>
          <w:tab w:val="left" w:pos="2291"/>
        </w:tabs>
        <w:spacing w:before="218" w:after="0" w:line="240" w:lineRule="auto"/>
        <w:ind w:left="2291" w:right="0" w:hanging="362"/>
        <w:jc w:val="left"/>
        <w:rPr>
          <w:rFonts w:ascii="Symbol" w:hAnsi="Symbol"/>
          <w:sz w:val="24"/>
        </w:rPr>
      </w:pPr>
      <w:r>
        <w:rPr>
          <w:sz w:val="24"/>
        </w:rPr>
        <w:t>Avoidtouchingthesurgicalmaskafterwearing</w:t>
      </w:r>
      <w:r>
        <w:rPr>
          <w:spacing w:val="-5"/>
          <w:sz w:val="24"/>
        </w:rPr>
        <w:t>it.</w:t>
      </w:r>
    </w:p>
    <w:p w14:paraId="6F2D34D1">
      <w:pPr>
        <w:pStyle w:val="12"/>
        <w:numPr>
          <w:ilvl w:val="0"/>
          <w:numId w:val="60"/>
        </w:numPr>
        <w:tabs>
          <w:tab w:val="left" w:pos="2291"/>
        </w:tabs>
        <w:spacing w:before="217" w:after="0" w:line="240" w:lineRule="auto"/>
        <w:ind w:left="2291" w:right="0" w:hanging="362"/>
        <w:jc w:val="left"/>
        <w:rPr>
          <w:rFonts w:ascii="Symbol" w:hAnsi="Symbol"/>
          <w:sz w:val="24"/>
        </w:rPr>
      </w:pPr>
      <w:r>
        <w:rPr>
          <w:sz w:val="24"/>
        </w:rPr>
        <w:t>Changesurgicalmasktimelyandshouldbedisposedofafter</w:t>
      </w:r>
      <w:r>
        <w:rPr>
          <w:spacing w:val="-4"/>
          <w:sz w:val="24"/>
        </w:rPr>
        <w:t>use.</w:t>
      </w:r>
    </w:p>
    <w:p w14:paraId="10726B32">
      <w:pPr>
        <w:pStyle w:val="12"/>
        <w:numPr>
          <w:ilvl w:val="0"/>
          <w:numId w:val="60"/>
        </w:numPr>
        <w:tabs>
          <w:tab w:val="left" w:pos="2291"/>
        </w:tabs>
        <w:spacing w:before="214" w:after="0" w:line="240" w:lineRule="auto"/>
        <w:ind w:left="2291" w:right="0" w:hanging="362"/>
        <w:jc w:val="left"/>
        <w:rPr>
          <w:rFonts w:ascii="Symbol" w:hAnsi="Symbol"/>
          <w:sz w:val="24"/>
        </w:rPr>
      </w:pPr>
      <w:r>
        <w:rPr>
          <w:sz w:val="24"/>
        </w:rPr>
        <w:t>Replacethemaskimmediatelyifitisdamagedor</w:t>
      </w:r>
      <w:r>
        <w:rPr>
          <w:spacing w:val="-2"/>
          <w:sz w:val="24"/>
        </w:rPr>
        <w:t>soiled.</w:t>
      </w:r>
    </w:p>
    <w:p w14:paraId="4F650042">
      <w:pPr>
        <w:pStyle w:val="4"/>
        <w:rPr>
          <w:sz w:val="20"/>
        </w:rPr>
      </w:pPr>
    </w:p>
    <w:p w14:paraId="457BD3C0">
      <w:pPr>
        <w:pStyle w:val="4"/>
        <w:spacing w:before="35"/>
        <w:rPr>
          <w:sz w:val="20"/>
        </w:rPr>
      </w:pPr>
      <w:r>
        <w:rPr>
          <w:sz w:val="20"/>
        </w:rPr>
        <w:drawing>
          <wp:anchor distT="0" distB="0" distL="0" distR="0" simplePos="0" relativeHeight="251659264" behindDoc="1" locked="0" layoutInCell="1" allowOverlap="1">
            <wp:simplePos x="0" y="0"/>
            <wp:positionH relativeFrom="page">
              <wp:posOffset>1930400</wp:posOffset>
            </wp:positionH>
            <wp:positionV relativeFrom="paragraph">
              <wp:posOffset>183515</wp:posOffset>
            </wp:positionV>
            <wp:extent cx="3272155" cy="2187575"/>
            <wp:effectExtent l="0" t="0" r="0" b="0"/>
            <wp:wrapTopAndBottom/>
            <wp:docPr id="1072" name="Image 49"/>
            <wp:cNvGraphicFramePr/>
            <a:graphic xmlns:a="http://schemas.openxmlformats.org/drawingml/2006/main">
              <a:graphicData uri="http://schemas.openxmlformats.org/drawingml/2006/picture">
                <pic:pic xmlns:pic="http://schemas.openxmlformats.org/drawingml/2006/picture">
                  <pic:nvPicPr>
                    <pic:cNvPr id="1072" name="Image 49"/>
                    <pic:cNvPicPr/>
                  </pic:nvPicPr>
                  <pic:blipFill>
                    <a:blip r:embed="rId31" cstate="print"/>
                    <a:srcRect/>
                    <a:stretch>
                      <a:fillRect/>
                    </a:stretch>
                  </pic:blipFill>
                  <pic:spPr>
                    <a:xfrm>
                      <a:off x="0" y="0"/>
                      <a:ext cx="3272307" cy="2187606"/>
                    </a:xfrm>
                    <a:prstGeom prst="rect">
                      <a:avLst/>
                    </a:prstGeom>
                  </pic:spPr>
                </pic:pic>
              </a:graphicData>
            </a:graphic>
          </wp:anchor>
        </w:drawing>
      </w:r>
    </w:p>
    <w:p w14:paraId="63ADE59B">
      <w:pPr>
        <w:pStyle w:val="4"/>
        <w:spacing w:after="0"/>
        <w:rPr>
          <w:sz w:val="20"/>
        </w:rPr>
        <w:sectPr>
          <w:pgSz w:w="12240" w:h="15840"/>
          <w:pgMar w:top="1360" w:right="0" w:bottom="940" w:left="360" w:header="0" w:footer="748" w:gutter="0"/>
          <w:cols w:space="720" w:num="1"/>
        </w:sectPr>
      </w:pPr>
    </w:p>
    <w:p w14:paraId="37A1DA8A">
      <w:pPr>
        <w:pStyle w:val="11"/>
        <w:spacing w:before="79"/>
        <w:jc w:val="both"/>
      </w:pPr>
      <w:r>
        <w:t>SkinandBody</w:t>
      </w:r>
      <w:r>
        <w:rPr>
          <w:spacing w:val="-2"/>
        </w:rPr>
        <w:t>Protection</w:t>
      </w:r>
    </w:p>
    <w:p w14:paraId="2742CA32">
      <w:pPr>
        <w:pStyle w:val="4"/>
        <w:spacing w:before="7"/>
        <w:rPr>
          <w:b/>
        </w:rPr>
      </w:pPr>
    </w:p>
    <w:p w14:paraId="07DBBE3B">
      <w:pPr>
        <w:pStyle w:val="4"/>
        <w:ind w:left="1588"/>
        <w:jc w:val="both"/>
      </w:pPr>
      <w:r>
        <w:t>PPEincludesthefollowingcategoriestoprotectemployeesfromphysical</w:t>
      </w:r>
      <w:r>
        <w:rPr>
          <w:spacing w:val="-2"/>
        </w:rPr>
        <w:t>hazards:</w:t>
      </w:r>
    </w:p>
    <w:p w14:paraId="01ABD551">
      <w:pPr>
        <w:pStyle w:val="4"/>
        <w:spacing w:before="70"/>
      </w:pPr>
    </w:p>
    <w:p w14:paraId="618476D1">
      <w:pPr>
        <w:pStyle w:val="11"/>
        <w:jc w:val="both"/>
      </w:pPr>
      <w:r>
        <w:t>Safety</w:t>
      </w:r>
      <w:r>
        <w:rPr>
          <w:spacing w:val="-2"/>
        </w:rPr>
        <w:t>Tips:</w:t>
      </w:r>
    </w:p>
    <w:p w14:paraId="45026FE7">
      <w:pPr>
        <w:pStyle w:val="12"/>
        <w:numPr>
          <w:ilvl w:val="0"/>
          <w:numId w:val="60"/>
        </w:numPr>
        <w:tabs>
          <w:tab w:val="left" w:pos="2292"/>
        </w:tabs>
        <w:spacing w:before="211" w:after="0" w:line="350" w:lineRule="auto"/>
        <w:ind w:left="2292" w:right="1444" w:hanging="363"/>
        <w:jc w:val="left"/>
        <w:rPr>
          <w:rFonts w:ascii="Symbol" w:hAnsi="Symbol"/>
          <w:sz w:val="24"/>
        </w:rPr>
      </w:pPr>
      <w:r>
        <w:rPr>
          <w:sz w:val="24"/>
        </w:rPr>
        <w:t>Ensure handprotectionfits perfectly with no spaces and is free from cuts, burns and chemical residue.</w:t>
      </w:r>
    </w:p>
    <w:p w14:paraId="56F02A41">
      <w:pPr>
        <w:pStyle w:val="12"/>
        <w:numPr>
          <w:ilvl w:val="0"/>
          <w:numId w:val="60"/>
        </w:numPr>
        <w:tabs>
          <w:tab w:val="left" w:pos="2291"/>
        </w:tabs>
        <w:spacing w:before="89" w:after="0" w:line="240" w:lineRule="auto"/>
        <w:ind w:left="2291" w:right="0" w:hanging="362"/>
        <w:jc w:val="left"/>
        <w:rPr>
          <w:rFonts w:ascii="Symbol" w:hAnsi="Symbol"/>
          <w:sz w:val="24"/>
        </w:rPr>
      </w:pPr>
      <w:r>
        <w:rPr>
          <w:sz w:val="24"/>
        </w:rPr>
        <w:t>Alwaysreplacethemifanysignofcontaminationwas</w:t>
      </w:r>
      <w:r>
        <w:rPr>
          <w:spacing w:val="-2"/>
          <w:sz w:val="24"/>
        </w:rPr>
        <w:t>observed.</w:t>
      </w:r>
    </w:p>
    <w:p w14:paraId="236DCC5D">
      <w:pPr>
        <w:pStyle w:val="12"/>
        <w:numPr>
          <w:ilvl w:val="0"/>
          <w:numId w:val="60"/>
        </w:numPr>
        <w:tabs>
          <w:tab w:val="left" w:pos="2292"/>
        </w:tabs>
        <w:spacing w:before="217" w:after="0" w:line="350" w:lineRule="auto"/>
        <w:ind w:left="2292" w:right="1446" w:hanging="363"/>
        <w:jc w:val="left"/>
        <w:rPr>
          <w:rFonts w:ascii="Symbol" w:hAnsi="Symbol"/>
          <w:sz w:val="24"/>
        </w:rPr>
      </w:pPr>
      <w:r>
        <w:rPr>
          <w:sz w:val="24"/>
        </w:rPr>
        <w:t>Use rubber gloves when working with heat and electricity to reduce the risk of burn or electrical shock.</w:t>
      </w:r>
    </w:p>
    <w:p w14:paraId="368F3B2F">
      <w:pPr>
        <w:pStyle w:val="11"/>
        <w:spacing w:before="258"/>
        <w:jc w:val="both"/>
      </w:pPr>
      <w:r>
        <w:t>Head</w:t>
      </w:r>
      <w:r>
        <w:rPr>
          <w:spacing w:val="-2"/>
        </w:rPr>
        <w:t>Protection</w:t>
      </w:r>
    </w:p>
    <w:p w14:paraId="754E3628">
      <w:pPr>
        <w:pStyle w:val="4"/>
        <w:spacing w:before="7"/>
        <w:rPr>
          <w:b/>
        </w:rPr>
      </w:pPr>
    </w:p>
    <w:p w14:paraId="0ADA3742">
      <w:pPr>
        <w:pStyle w:val="12"/>
        <w:numPr>
          <w:ilvl w:val="0"/>
          <w:numId w:val="61"/>
        </w:numPr>
        <w:tabs>
          <w:tab w:val="left" w:pos="2150"/>
        </w:tabs>
        <w:spacing w:before="0" w:after="0" w:line="350" w:lineRule="auto"/>
        <w:ind w:left="2150" w:right="1443" w:hanging="360"/>
        <w:jc w:val="left"/>
        <w:rPr>
          <w:sz w:val="24"/>
        </w:rPr>
      </w:pPr>
      <w:r>
        <w:rPr>
          <w:sz w:val="24"/>
        </w:rPr>
        <w:t>PPEincludeshardhatsandheadgearsandshouldberequiredfortasksthatcan causeanyforceorobject falling to the head.</w:t>
      </w:r>
    </w:p>
    <w:p w14:paraId="142CE66B">
      <w:pPr>
        <w:pStyle w:val="11"/>
        <w:spacing w:before="265"/>
        <w:jc w:val="both"/>
      </w:pPr>
      <w:r>
        <w:t>Safety</w:t>
      </w:r>
      <w:r>
        <w:rPr>
          <w:spacing w:val="-2"/>
        </w:rPr>
        <w:t>Tips:</w:t>
      </w:r>
    </w:p>
    <w:p w14:paraId="57BAF7B8">
      <w:pPr>
        <w:pStyle w:val="12"/>
        <w:numPr>
          <w:ilvl w:val="1"/>
          <w:numId w:val="61"/>
        </w:numPr>
        <w:tabs>
          <w:tab w:val="left" w:pos="2292"/>
        </w:tabs>
        <w:spacing w:before="208" w:after="0" w:line="350" w:lineRule="auto"/>
        <w:ind w:left="2292" w:right="1444" w:hanging="363"/>
        <w:jc w:val="left"/>
        <w:rPr>
          <w:sz w:val="24"/>
        </w:rPr>
      </w:pPr>
      <w:r>
        <w:rPr>
          <w:sz w:val="24"/>
        </w:rPr>
        <w:t>Ensurethattherearenodentsordeformitiesontheshellandconnectionsare tightened inside.</w:t>
      </w:r>
    </w:p>
    <w:p w14:paraId="02F491F9">
      <w:pPr>
        <w:pStyle w:val="12"/>
        <w:numPr>
          <w:ilvl w:val="1"/>
          <w:numId w:val="61"/>
        </w:numPr>
        <w:tabs>
          <w:tab w:val="left" w:pos="2291"/>
        </w:tabs>
        <w:spacing w:before="94" w:after="0" w:line="240" w:lineRule="auto"/>
        <w:ind w:left="2291" w:right="0" w:hanging="362"/>
        <w:jc w:val="left"/>
        <w:rPr>
          <w:sz w:val="24"/>
        </w:rPr>
      </w:pPr>
      <w:r>
        <w:rPr>
          <w:sz w:val="24"/>
        </w:rPr>
        <w:t>Donotstoreindirectsunlightasextremeheatcancause</w:t>
      </w:r>
      <w:r>
        <w:rPr>
          <w:spacing w:val="-2"/>
          <w:sz w:val="24"/>
        </w:rPr>
        <w:t>damage.</w:t>
      </w:r>
    </w:p>
    <w:p w14:paraId="07A5FD00">
      <w:pPr>
        <w:pStyle w:val="12"/>
        <w:numPr>
          <w:ilvl w:val="1"/>
          <w:numId w:val="61"/>
        </w:numPr>
        <w:tabs>
          <w:tab w:val="left" w:pos="2292"/>
        </w:tabs>
        <w:spacing w:before="218" w:after="0" w:line="350" w:lineRule="auto"/>
        <w:ind w:left="2292" w:right="1712" w:hanging="360"/>
        <w:jc w:val="left"/>
        <w:rPr>
          <w:sz w:val="24"/>
        </w:rPr>
      </w:pPr>
      <w:r>
        <w:rPr>
          <w:sz w:val="24"/>
        </w:rPr>
        <w:t>Choose appropriate cleaning agents as it can weaken the shells of hard hats andmay eliminate electricalresistance.</w:t>
      </w:r>
    </w:p>
    <w:p w14:paraId="5779EC5F">
      <w:pPr>
        <w:pStyle w:val="12"/>
        <w:numPr>
          <w:ilvl w:val="1"/>
          <w:numId w:val="61"/>
        </w:numPr>
        <w:tabs>
          <w:tab w:val="left" w:pos="2292"/>
        </w:tabs>
        <w:spacing w:before="89" w:after="0" w:line="350" w:lineRule="auto"/>
        <w:ind w:left="2292" w:right="2330" w:hanging="360"/>
        <w:jc w:val="left"/>
        <w:rPr>
          <w:sz w:val="24"/>
        </w:rPr>
      </w:pPr>
      <w:r>
        <w:rPr>
          <w:sz w:val="24"/>
        </w:rPr>
        <w:t>Always replace a hard hat if it was usedfor any kind of impact, even if the damage is unnoticeable.Body Protection</w:t>
      </w:r>
    </w:p>
    <w:p w14:paraId="7D3DC728">
      <w:pPr>
        <w:pStyle w:val="12"/>
        <w:numPr>
          <w:ilvl w:val="1"/>
          <w:numId w:val="61"/>
        </w:numPr>
        <w:tabs>
          <w:tab w:val="left" w:pos="2292"/>
        </w:tabs>
        <w:spacing w:before="92" w:after="0" w:line="350" w:lineRule="auto"/>
        <w:ind w:left="2292" w:right="2327" w:hanging="360"/>
        <w:jc w:val="both"/>
        <w:rPr>
          <w:sz w:val="22"/>
        </w:rPr>
      </w:pPr>
      <w:r>
        <w:rPr>
          <w:sz w:val="22"/>
        </w:rPr>
        <w:t>PPE includes safety vests and suits that can be used for tasks that can cause body injuries from extreme temperatures, flames and sparks, toxic chemicals, insect bites and radiation.</w:t>
      </w:r>
    </w:p>
    <w:p w14:paraId="503191DE">
      <w:pPr>
        <w:pStyle w:val="11"/>
        <w:spacing w:before="99"/>
        <w:jc w:val="both"/>
      </w:pPr>
      <w:r>
        <w:t>Foot</w:t>
      </w:r>
      <w:r>
        <w:rPr>
          <w:spacing w:val="-2"/>
        </w:rPr>
        <w:t>Protection</w:t>
      </w:r>
    </w:p>
    <w:p w14:paraId="5E262706">
      <w:pPr>
        <w:pStyle w:val="4"/>
        <w:spacing w:before="5"/>
        <w:rPr>
          <w:b/>
        </w:rPr>
      </w:pPr>
    </w:p>
    <w:p w14:paraId="018D246E">
      <w:pPr>
        <w:pStyle w:val="4"/>
        <w:spacing w:line="360" w:lineRule="auto"/>
        <w:ind w:left="1588" w:right="1709"/>
        <w:jc w:val="both"/>
      </w:pPr>
      <w:r>
        <w:t>PPE includes knee pads and safety boots and should be used for tasks that can cause serious foot andleg injuries from falling or rolling objects, hot substances, electrical hazards, and slippery surfaces.</w:t>
      </w:r>
    </w:p>
    <w:p w14:paraId="038E3D45">
      <w:pPr>
        <w:pStyle w:val="4"/>
        <w:spacing w:after="0" w:line="360" w:lineRule="auto"/>
        <w:jc w:val="both"/>
        <w:sectPr>
          <w:pgSz w:w="12240" w:h="15840"/>
          <w:pgMar w:top="1360" w:right="0" w:bottom="940" w:left="360" w:header="0" w:footer="748" w:gutter="0"/>
          <w:cols w:space="720" w:num="1"/>
        </w:sectPr>
      </w:pPr>
    </w:p>
    <w:p w14:paraId="006C4528">
      <w:pPr>
        <w:pStyle w:val="11"/>
        <w:spacing w:before="79"/>
      </w:pPr>
      <w:r>
        <w:t>Safety</w:t>
      </w:r>
      <w:r>
        <w:rPr>
          <w:spacing w:val="-2"/>
        </w:rPr>
        <w:t>Tips:</w:t>
      </w:r>
    </w:p>
    <w:p w14:paraId="44D564FE">
      <w:pPr>
        <w:pStyle w:val="12"/>
        <w:numPr>
          <w:ilvl w:val="1"/>
          <w:numId w:val="61"/>
        </w:numPr>
        <w:tabs>
          <w:tab w:val="left" w:pos="2290"/>
          <w:tab w:val="left" w:pos="2292"/>
        </w:tabs>
        <w:spacing w:before="211" w:after="0" w:line="352" w:lineRule="auto"/>
        <w:ind w:left="2292" w:right="1445" w:hanging="363"/>
        <w:jc w:val="both"/>
        <w:rPr>
          <w:sz w:val="24"/>
        </w:rPr>
      </w:pPr>
      <w:r>
        <w:rPr>
          <w:sz w:val="24"/>
        </w:rPr>
        <w:t xml:space="preserve">Ensure boots have slip-resistant soles that can protect against compression and </w:t>
      </w:r>
      <w:r>
        <w:rPr>
          <w:spacing w:val="-2"/>
          <w:sz w:val="24"/>
        </w:rPr>
        <w:t>impact.</w:t>
      </w:r>
    </w:p>
    <w:p w14:paraId="7575C7B1">
      <w:pPr>
        <w:pStyle w:val="12"/>
        <w:numPr>
          <w:ilvl w:val="1"/>
          <w:numId w:val="61"/>
        </w:numPr>
        <w:tabs>
          <w:tab w:val="left" w:pos="2292"/>
        </w:tabs>
        <w:spacing w:before="86" w:after="0" w:line="355" w:lineRule="auto"/>
        <w:ind w:left="2292" w:right="5873" w:hanging="360"/>
        <w:jc w:val="both"/>
        <w:rPr>
          <w:sz w:val="24"/>
        </w:rPr>
      </w:pPr>
      <w:r>
        <w:rPr>
          <w:sz w:val="24"/>
        </w:rPr>
        <w:t xml:space="preserve">Ensure the sole plate is in good condition to prevent punctures. Fall </w:t>
      </w:r>
      <w:r>
        <w:rPr>
          <w:spacing w:val="-2"/>
          <w:sz w:val="24"/>
        </w:rPr>
        <w:t>Protection</w:t>
      </w:r>
    </w:p>
    <w:p w14:paraId="6B97E710">
      <w:pPr>
        <w:pStyle w:val="4"/>
        <w:spacing w:before="8" w:line="360" w:lineRule="auto"/>
        <w:ind w:left="1588" w:right="1443"/>
        <w:jc w:val="both"/>
      </w:pPr>
      <w:r>
        <w:t>PPE includes safety harnesses and lanyards and should be strictly used for tasks that can cause falling</w:t>
      </w:r>
    </w:p>
    <w:p w14:paraId="18AC928C">
      <w:pPr>
        <w:pStyle w:val="4"/>
        <w:spacing w:before="108"/>
        <w:ind w:left="1588"/>
        <w:jc w:val="both"/>
      </w:pPr>
      <w:r>
        <w:t>fromheightsandseriousinjuryor</w:t>
      </w:r>
      <w:r>
        <w:rPr>
          <w:spacing w:val="-2"/>
        </w:rPr>
        <w:t>death.</w:t>
      </w:r>
    </w:p>
    <w:p w14:paraId="2FBD0D10">
      <w:pPr>
        <w:pStyle w:val="4"/>
      </w:pPr>
    </w:p>
    <w:p w14:paraId="5AE18C9D">
      <w:pPr>
        <w:pStyle w:val="4"/>
        <w:spacing w:before="101"/>
      </w:pPr>
    </w:p>
    <w:p w14:paraId="241D87C8">
      <w:pPr>
        <w:pStyle w:val="11"/>
      </w:pPr>
      <w:r>
        <w:t>Safety</w:t>
      </w:r>
      <w:r>
        <w:rPr>
          <w:spacing w:val="-2"/>
        </w:rPr>
        <w:t>Tips:</w:t>
      </w:r>
    </w:p>
    <w:p w14:paraId="4A715F8B">
      <w:pPr>
        <w:pStyle w:val="12"/>
        <w:numPr>
          <w:ilvl w:val="1"/>
          <w:numId w:val="61"/>
        </w:numPr>
        <w:tabs>
          <w:tab w:val="left" w:pos="2291"/>
        </w:tabs>
        <w:spacing w:before="213" w:after="0" w:line="240" w:lineRule="auto"/>
        <w:ind w:left="2291" w:right="0" w:hanging="362"/>
        <w:jc w:val="left"/>
        <w:rPr>
          <w:sz w:val="24"/>
        </w:rPr>
      </w:pPr>
      <w:r>
        <w:rPr>
          <w:sz w:val="24"/>
        </w:rPr>
        <w:t>Ensurethatthestrapsarefreefromtears,deformitiesandburn</w:t>
      </w:r>
      <w:r>
        <w:rPr>
          <w:spacing w:val="-2"/>
          <w:sz w:val="24"/>
        </w:rPr>
        <w:t>marks.</w:t>
      </w:r>
    </w:p>
    <w:p w14:paraId="7A019C7B">
      <w:pPr>
        <w:pStyle w:val="12"/>
        <w:numPr>
          <w:ilvl w:val="1"/>
          <w:numId w:val="61"/>
        </w:numPr>
        <w:tabs>
          <w:tab w:val="left" w:pos="2290"/>
          <w:tab w:val="left" w:pos="2292"/>
        </w:tabs>
        <w:spacing w:before="215" w:after="0" w:line="352" w:lineRule="auto"/>
        <w:ind w:left="2292" w:right="1443" w:hanging="363"/>
        <w:jc w:val="both"/>
        <w:rPr>
          <w:sz w:val="24"/>
        </w:rPr>
      </w:pPr>
      <w:r>
        <w:rPr>
          <w:sz w:val="24"/>
        </w:rPr>
        <w:t>Checkthebucklesifconnectedsecurelyandtightly.Disposeoftheequipmentifused after a falling incident.</w:t>
      </w:r>
    </w:p>
    <w:p w14:paraId="06073071">
      <w:pPr>
        <w:pStyle w:val="4"/>
        <w:spacing w:before="11"/>
        <w:rPr>
          <w:sz w:val="15"/>
        </w:rPr>
      </w:pPr>
      <w:r>
        <w:rPr>
          <w:sz w:val="15"/>
        </w:rPr>
        <w:drawing>
          <wp:anchor distT="0" distB="0" distL="0" distR="0" simplePos="0" relativeHeight="251659264" behindDoc="1" locked="0" layoutInCell="1" allowOverlap="1">
            <wp:simplePos x="0" y="0"/>
            <wp:positionH relativeFrom="page">
              <wp:posOffset>2674620</wp:posOffset>
            </wp:positionH>
            <wp:positionV relativeFrom="paragraph">
              <wp:posOffset>131445</wp:posOffset>
            </wp:positionV>
            <wp:extent cx="3493135" cy="2324100"/>
            <wp:effectExtent l="0" t="0" r="0" b="0"/>
            <wp:wrapTopAndBottom/>
            <wp:docPr id="1073" name="Image 50"/>
            <wp:cNvGraphicFramePr/>
            <a:graphic xmlns:a="http://schemas.openxmlformats.org/drawingml/2006/main">
              <a:graphicData uri="http://schemas.openxmlformats.org/drawingml/2006/picture">
                <pic:pic xmlns:pic="http://schemas.openxmlformats.org/drawingml/2006/picture">
                  <pic:nvPicPr>
                    <pic:cNvPr id="1073" name="Image 50"/>
                    <pic:cNvPicPr/>
                  </pic:nvPicPr>
                  <pic:blipFill>
                    <a:blip r:embed="rId32" cstate="print"/>
                    <a:srcRect/>
                    <a:stretch>
                      <a:fillRect/>
                    </a:stretch>
                  </pic:blipFill>
                  <pic:spPr>
                    <a:xfrm>
                      <a:off x="0" y="0"/>
                      <a:ext cx="3492989" cy="2324100"/>
                    </a:xfrm>
                    <a:prstGeom prst="rect">
                      <a:avLst/>
                    </a:prstGeom>
                  </pic:spPr>
                </pic:pic>
              </a:graphicData>
            </a:graphic>
          </wp:anchor>
        </w:drawing>
      </w:r>
    </w:p>
    <w:p w14:paraId="6EEAC8F1">
      <w:pPr>
        <w:pStyle w:val="11"/>
        <w:spacing w:before="217"/>
      </w:pPr>
      <w:r>
        <w:t>Hearing</w:t>
      </w:r>
      <w:r>
        <w:rPr>
          <w:spacing w:val="-2"/>
        </w:rPr>
        <w:t>Protection</w:t>
      </w:r>
    </w:p>
    <w:p w14:paraId="46D37FEF">
      <w:pPr>
        <w:pStyle w:val="4"/>
        <w:spacing w:before="10"/>
        <w:rPr>
          <w:b/>
        </w:rPr>
      </w:pPr>
    </w:p>
    <w:p w14:paraId="5D717899">
      <w:pPr>
        <w:pStyle w:val="4"/>
        <w:spacing w:line="360" w:lineRule="auto"/>
        <w:ind w:left="1588" w:right="1411"/>
      </w:pPr>
      <w:r>
        <w:t>PPEincludesearmuffsandplugsandshouldbeusedfortasksthatcancausehearing problems and lossof hearing.</w:t>
      </w:r>
    </w:p>
    <w:p w14:paraId="15064192">
      <w:pPr>
        <w:pStyle w:val="11"/>
        <w:spacing w:before="250"/>
      </w:pPr>
      <w:r>
        <w:t>Safety</w:t>
      </w:r>
      <w:r>
        <w:rPr>
          <w:spacing w:val="-2"/>
        </w:rPr>
        <w:t>Tips:</w:t>
      </w:r>
    </w:p>
    <w:p w14:paraId="3EE68E88">
      <w:pPr>
        <w:pStyle w:val="12"/>
        <w:numPr>
          <w:ilvl w:val="1"/>
          <w:numId w:val="61"/>
        </w:numPr>
        <w:tabs>
          <w:tab w:val="left" w:pos="2291"/>
        </w:tabs>
        <w:spacing w:before="208" w:after="0" w:line="240" w:lineRule="auto"/>
        <w:ind w:left="2291" w:right="0" w:hanging="362"/>
        <w:jc w:val="left"/>
        <w:rPr>
          <w:sz w:val="24"/>
        </w:rPr>
      </w:pPr>
      <w:r>
        <w:rPr>
          <w:sz w:val="24"/>
        </w:rPr>
        <w:t>Ensuretheequipmentfittheearcanal</w:t>
      </w:r>
      <w:r>
        <w:rPr>
          <w:spacing w:val="-2"/>
          <w:sz w:val="24"/>
        </w:rPr>
        <w:t>perfectly.</w:t>
      </w:r>
    </w:p>
    <w:p w14:paraId="02B6574B">
      <w:pPr>
        <w:pStyle w:val="12"/>
        <w:spacing w:after="0" w:line="240" w:lineRule="auto"/>
        <w:jc w:val="left"/>
        <w:rPr>
          <w:sz w:val="24"/>
        </w:rPr>
        <w:sectPr>
          <w:pgSz w:w="12240" w:h="15840"/>
          <w:pgMar w:top="1360" w:right="0" w:bottom="940" w:left="360" w:header="0" w:footer="748" w:gutter="0"/>
          <w:cols w:space="720" w:num="1"/>
        </w:sectPr>
      </w:pPr>
    </w:p>
    <w:p w14:paraId="37EA0394">
      <w:pPr>
        <w:pStyle w:val="12"/>
        <w:numPr>
          <w:ilvl w:val="1"/>
          <w:numId w:val="61"/>
        </w:numPr>
        <w:tabs>
          <w:tab w:val="left" w:pos="2291"/>
        </w:tabs>
        <w:spacing w:before="71" w:after="0" w:line="240" w:lineRule="auto"/>
        <w:ind w:left="2291" w:right="0" w:hanging="362"/>
        <w:jc w:val="left"/>
        <w:rPr>
          <w:sz w:val="24"/>
        </w:rPr>
      </w:pPr>
      <w:r>
        <w:rPr>
          <w:sz w:val="24"/>
        </w:rPr>
        <w:t>Itisrecommendedtouseformableearplugstofitondifferentsizesofear</w:t>
      </w:r>
      <w:r>
        <w:rPr>
          <w:spacing w:val="-2"/>
          <w:sz w:val="24"/>
        </w:rPr>
        <w:t>canals.</w:t>
      </w:r>
    </w:p>
    <w:p w14:paraId="304B1773">
      <w:pPr>
        <w:pStyle w:val="12"/>
        <w:numPr>
          <w:ilvl w:val="1"/>
          <w:numId w:val="61"/>
        </w:numPr>
        <w:tabs>
          <w:tab w:val="left" w:pos="2292"/>
        </w:tabs>
        <w:spacing w:before="217" w:after="0" w:line="350" w:lineRule="auto"/>
        <w:ind w:left="2292" w:right="1443" w:hanging="363"/>
        <w:jc w:val="left"/>
        <w:rPr>
          <w:sz w:val="24"/>
        </w:rPr>
      </w:pPr>
      <w:r>
        <w:rPr>
          <w:sz w:val="24"/>
        </w:rPr>
        <w:t xml:space="preserve">Use protectors that reduce noise exposure to an acceptable level to have a room for </w:t>
      </w:r>
      <w:r>
        <w:rPr>
          <w:spacing w:val="-2"/>
          <w:sz w:val="24"/>
        </w:rPr>
        <w:t>communication.</w:t>
      </w:r>
    </w:p>
    <w:p w14:paraId="63206F1F">
      <w:pPr>
        <w:pStyle w:val="12"/>
        <w:numPr>
          <w:ilvl w:val="1"/>
          <w:numId w:val="61"/>
        </w:numPr>
        <w:tabs>
          <w:tab w:val="left" w:pos="2291"/>
        </w:tabs>
        <w:spacing w:before="92" w:after="0" w:line="240" w:lineRule="auto"/>
        <w:ind w:left="2291" w:right="0" w:hanging="362"/>
        <w:jc w:val="left"/>
        <w:rPr>
          <w:sz w:val="24"/>
        </w:rPr>
      </w:pPr>
      <w:r>
        <w:rPr>
          <w:sz w:val="24"/>
        </w:rPr>
        <w:t>Ensureearplugsarecleanandingood</w:t>
      </w:r>
      <w:r>
        <w:rPr>
          <w:spacing w:val="-2"/>
          <w:sz w:val="24"/>
        </w:rPr>
        <w:t>condition.</w:t>
      </w:r>
    </w:p>
    <w:p w14:paraId="53D477B9">
      <w:pPr>
        <w:pStyle w:val="4"/>
        <w:spacing w:before="123"/>
        <w:rPr>
          <w:sz w:val="20"/>
        </w:rPr>
      </w:pPr>
      <w:r>
        <w:rPr>
          <w:sz w:val="20"/>
        </w:rPr>
        <w:drawing>
          <wp:anchor distT="0" distB="0" distL="0" distR="0" simplePos="0" relativeHeight="251659264" behindDoc="1" locked="0" layoutInCell="1" allowOverlap="1">
            <wp:simplePos x="0" y="0"/>
            <wp:positionH relativeFrom="page">
              <wp:posOffset>2166620</wp:posOffset>
            </wp:positionH>
            <wp:positionV relativeFrom="paragraph">
              <wp:posOffset>239395</wp:posOffset>
            </wp:positionV>
            <wp:extent cx="3542030" cy="2362200"/>
            <wp:effectExtent l="0" t="0" r="0" b="0"/>
            <wp:wrapTopAndBottom/>
            <wp:docPr id="1074" name="Image 51"/>
            <wp:cNvGraphicFramePr/>
            <a:graphic xmlns:a="http://schemas.openxmlformats.org/drawingml/2006/main">
              <a:graphicData uri="http://schemas.openxmlformats.org/drawingml/2006/picture">
                <pic:pic xmlns:pic="http://schemas.openxmlformats.org/drawingml/2006/picture">
                  <pic:nvPicPr>
                    <pic:cNvPr id="1074" name="Image 51"/>
                    <pic:cNvPicPr/>
                  </pic:nvPicPr>
                  <pic:blipFill>
                    <a:blip r:embed="rId33" cstate="print"/>
                    <a:srcRect/>
                    <a:stretch>
                      <a:fillRect/>
                    </a:stretch>
                  </pic:blipFill>
                  <pic:spPr>
                    <a:xfrm>
                      <a:off x="0" y="0"/>
                      <a:ext cx="3541787" cy="2362200"/>
                    </a:xfrm>
                    <a:prstGeom prst="rect">
                      <a:avLst/>
                    </a:prstGeom>
                  </pic:spPr>
                </pic:pic>
              </a:graphicData>
            </a:graphic>
          </wp:anchor>
        </w:drawing>
      </w:r>
    </w:p>
    <w:p w14:paraId="45DC93A0">
      <w:pPr>
        <w:pStyle w:val="4"/>
        <w:spacing w:before="195"/>
      </w:pPr>
    </w:p>
    <w:p w14:paraId="7151B85E">
      <w:pPr>
        <w:pStyle w:val="11"/>
        <w:spacing w:before="1"/>
      </w:pPr>
      <w:r>
        <w:t>PPESafety</w:t>
      </w:r>
      <w:r>
        <w:rPr>
          <w:spacing w:val="-2"/>
        </w:rPr>
        <w:t>Requirements</w:t>
      </w:r>
    </w:p>
    <w:p w14:paraId="7D504A08">
      <w:pPr>
        <w:pStyle w:val="4"/>
        <w:spacing w:before="129"/>
        <w:ind w:left="1588"/>
      </w:pPr>
      <w:r>
        <w:t>TopromotePPEsafetyintheirworkplace,safetyofficerswillneedtodothe</w:t>
      </w:r>
      <w:r>
        <w:rPr>
          <w:spacing w:val="-2"/>
        </w:rPr>
        <w:t>following:</w:t>
      </w:r>
    </w:p>
    <w:p w14:paraId="255BD2E3">
      <w:pPr>
        <w:pStyle w:val="12"/>
        <w:numPr>
          <w:ilvl w:val="1"/>
          <w:numId w:val="61"/>
        </w:numPr>
        <w:tabs>
          <w:tab w:val="left" w:pos="2291"/>
        </w:tabs>
        <w:spacing w:before="139" w:after="0" w:line="240" w:lineRule="auto"/>
        <w:ind w:left="2291" w:right="0" w:hanging="362"/>
        <w:jc w:val="left"/>
        <w:rPr>
          <w:sz w:val="24"/>
        </w:rPr>
      </w:pPr>
      <w:r>
        <w:rPr>
          <w:sz w:val="24"/>
        </w:rPr>
        <w:t>Checkworksitesregularlyfortheneedof</w:t>
      </w:r>
      <w:r>
        <w:rPr>
          <w:spacing w:val="-4"/>
          <w:sz w:val="24"/>
        </w:rPr>
        <w:t>PPE.</w:t>
      </w:r>
    </w:p>
    <w:p w14:paraId="3813BE4C">
      <w:pPr>
        <w:pStyle w:val="12"/>
        <w:numPr>
          <w:ilvl w:val="1"/>
          <w:numId w:val="61"/>
        </w:numPr>
        <w:tabs>
          <w:tab w:val="left" w:pos="2291"/>
        </w:tabs>
        <w:spacing w:before="136" w:after="0" w:line="240" w:lineRule="auto"/>
        <w:ind w:left="2291" w:right="0" w:hanging="362"/>
        <w:jc w:val="left"/>
        <w:rPr>
          <w:sz w:val="24"/>
        </w:rPr>
      </w:pPr>
      <w:r>
        <w:rPr>
          <w:sz w:val="24"/>
        </w:rPr>
        <w:t>IfPPEisneeded,provideemployeeswithproperly-fitted</w:t>
      </w:r>
      <w:r>
        <w:rPr>
          <w:spacing w:val="-4"/>
          <w:sz w:val="24"/>
        </w:rPr>
        <w:t>PPE.</w:t>
      </w:r>
    </w:p>
    <w:p w14:paraId="5AFD66BD">
      <w:pPr>
        <w:pStyle w:val="12"/>
        <w:numPr>
          <w:ilvl w:val="1"/>
          <w:numId w:val="61"/>
        </w:numPr>
        <w:tabs>
          <w:tab w:val="left" w:pos="2291"/>
        </w:tabs>
        <w:spacing w:before="138" w:after="0" w:line="240" w:lineRule="auto"/>
        <w:ind w:left="2291" w:right="0" w:hanging="362"/>
        <w:jc w:val="left"/>
        <w:rPr>
          <w:sz w:val="24"/>
        </w:rPr>
      </w:pPr>
      <w:r>
        <w:rPr>
          <w:sz w:val="24"/>
        </w:rPr>
        <w:t>TrainemployeesonOSHAPPE</w:t>
      </w:r>
      <w:r>
        <w:rPr>
          <w:spacing w:val="-2"/>
          <w:sz w:val="24"/>
        </w:rPr>
        <w:t>standards.</w:t>
      </w:r>
    </w:p>
    <w:p w14:paraId="7445CE7F">
      <w:pPr>
        <w:pStyle w:val="12"/>
        <w:numPr>
          <w:ilvl w:val="1"/>
          <w:numId w:val="61"/>
        </w:numPr>
        <w:tabs>
          <w:tab w:val="left" w:pos="2292"/>
        </w:tabs>
        <w:spacing w:before="140" w:after="0" w:line="350" w:lineRule="auto"/>
        <w:ind w:left="2292" w:right="1705" w:hanging="360"/>
        <w:jc w:val="both"/>
        <w:rPr>
          <w:sz w:val="24"/>
        </w:rPr>
      </w:pPr>
      <w:r>
        <w:rPr>
          <w:sz w:val="24"/>
        </w:rPr>
        <w:t>Provide protective goggles or face shields when there is a danger of flying particles or corrosivematerials.</w:t>
      </w:r>
    </w:p>
    <w:p w14:paraId="1A35306E">
      <w:pPr>
        <w:pStyle w:val="12"/>
        <w:numPr>
          <w:ilvl w:val="1"/>
          <w:numId w:val="61"/>
        </w:numPr>
        <w:tabs>
          <w:tab w:val="left" w:pos="2292"/>
        </w:tabs>
        <w:spacing w:before="13" w:after="0" w:line="350" w:lineRule="auto"/>
        <w:ind w:left="2292" w:right="1707" w:hanging="360"/>
        <w:jc w:val="both"/>
        <w:rPr>
          <w:sz w:val="24"/>
        </w:rPr>
      </w:pPr>
      <w:r>
        <w:rPr>
          <w:sz w:val="24"/>
        </w:rPr>
        <w:t>Require that safetyglasses are worn at all times in worksites that pose risk of eye punctures, abrasions,contusions, or burns.</w:t>
      </w:r>
    </w:p>
    <w:p w14:paraId="4E66F031">
      <w:pPr>
        <w:pStyle w:val="12"/>
        <w:numPr>
          <w:ilvl w:val="1"/>
          <w:numId w:val="61"/>
        </w:numPr>
        <w:tabs>
          <w:tab w:val="left" w:pos="2292"/>
        </w:tabs>
        <w:spacing w:before="12" w:after="0" w:line="355" w:lineRule="auto"/>
        <w:ind w:left="2292" w:right="1702" w:hanging="360"/>
        <w:jc w:val="both"/>
        <w:rPr>
          <w:sz w:val="24"/>
        </w:rPr>
      </w:pPr>
      <w:r>
        <w:rPr>
          <w:sz w:val="24"/>
        </w:rPr>
        <w:t>Provide and require protective gloves in situations where employees could be cut or be possibly exposed to corrosive liquids, chemicals, blood, and other potentially infectious materials.</w:t>
      </w:r>
    </w:p>
    <w:p w14:paraId="7332666D">
      <w:pPr>
        <w:pStyle w:val="12"/>
        <w:numPr>
          <w:ilvl w:val="1"/>
          <w:numId w:val="61"/>
        </w:numPr>
        <w:tabs>
          <w:tab w:val="left" w:pos="2292"/>
        </w:tabs>
        <w:spacing w:before="8" w:after="0" w:line="350" w:lineRule="auto"/>
        <w:ind w:left="2292" w:right="1706" w:hanging="360"/>
        <w:jc w:val="both"/>
        <w:rPr>
          <w:sz w:val="24"/>
        </w:rPr>
      </w:pPr>
      <w:r>
        <w:rPr>
          <w:sz w:val="24"/>
        </w:rPr>
        <w:t>Require the use of foot protection when there is risk of foot injury from hot, corrosive,orpoisonoussubstances, and falling objects.</w:t>
      </w:r>
    </w:p>
    <w:p w14:paraId="75BB6EC8">
      <w:pPr>
        <w:pStyle w:val="12"/>
        <w:numPr>
          <w:ilvl w:val="1"/>
          <w:numId w:val="61"/>
        </w:numPr>
        <w:tabs>
          <w:tab w:val="left" w:pos="2290"/>
        </w:tabs>
        <w:spacing w:before="13" w:after="0" w:line="240" w:lineRule="auto"/>
        <w:ind w:left="2290" w:right="0" w:hanging="361"/>
        <w:jc w:val="both"/>
        <w:rPr>
          <w:sz w:val="24"/>
        </w:rPr>
      </w:pPr>
      <w:r>
        <w:rPr>
          <w:sz w:val="24"/>
        </w:rPr>
        <w:t>Inspecthardhatsperiodicallyfordamagetotheshellandsuspension</w:t>
      </w:r>
      <w:r>
        <w:rPr>
          <w:spacing w:val="-2"/>
          <w:sz w:val="24"/>
        </w:rPr>
        <w:t>system.</w:t>
      </w:r>
    </w:p>
    <w:p w14:paraId="11C9B79F">
      <w:pPr>
        <w:pStyle w:val="12"/>
        <w:numPr>
          <w:ilvl w:val="1"/>
          <w:numId w:val="61"/>
        </w:numPr>
        <w:tabs>
          <w:tab w:val="left" w:pos="2290"/>
        </w:tabs>
        <w:spacing w:before="135" w:after="0" w:line="240" w:lineRule="auto"/>
        <w:ind w:left="2290" w:right="0" w:hanging="361"/>
        <w:jc w:val="both"/>
        <w:rPr>
          <w:sz w:val="24"/>
        </w:rPr>
      </w:pPr>
      <w:r>
        <w:rPr>
          <w:sz w:val="24"/>
        </w:rPr>
        <w:t>MaintainPPEinsanitaryandready-to-use</w:t>
      </w:r>
      <w:r>
        <w:rPr>
          <w:spacing w:val="-2"/>
          <w:sz w:val="24"/>
        </w:rPr>
        <w:t>conditions.</w:t>
      </w:r>
    </w:p>
    <w:p w14:paraId="7D095134">
      <w:pPr>
        <w:pStyle w:val="12"/>
        <w:spacing w:after="0" w:line="240" w:lineRule="auto"/>
        <w:jc w:val="both"/>
        <w:rPr>
          <w:sz w:val="24"/>
        </w:rPr>
        <w:sectPr>
          <w:pgSz w:w="12240" w:h="15840"/>
          <w:pgMar w:top="1360" w:right="0" w:bottom="940" w:left="360" w:header="0" w:footer="748" w:gutter="0"/>
          <w:cols w:space="720" w:num="1"/>
        </w:sectPr>
      </w:pPr>
    </w:p>
    <w:p w14:paraId="79CD0FDB">
      <w:pPr>
        <w:pStyle w:val="12"/>
        <w:numPr>
          <w:ilvl w:val="1"/>
          <w:numId w:val="61"/>
        </w:numPr>
        <w:tabs>
          <w:tab w:val="left" w:pos="2292"/>
        </w:tabs>
        <w:spacing w:before="71" w:after="0" w:line="352" w:lineRule="auto"/>
        <w:ind w:left="2292" w:right="1704" w:hanging="360"/>
        <w:jc w:val="both"/>
        <w:rPr>
          <w:sz w:val="24"/>
        </w:rPr>
      </w:pPr>
      <w:r>
        <w:rPr>
          <w:sz w:val="24"/>
        </w:rPr>
        <w:t>Ensure that eyewash facilities and quick drench showers are easily accessible for employees when theyare accidentally exposed to corrosive materials.</w:t>
      </w:r>
    </w:p>
    <w:p w14:paraId="2F0E5864">
      <w:pPr>
        <w:pStyle w:val="12"/>
        <w:numPr>
          <w:ilvl w:val="1"/>
          <w:numId w:val="61"/>
        </w:numPr>
        <w:tabs>
          <w:tab w:val="left" w:pos="2292"/>
        </w:tabs>
        <w:spacing w:before="10" w:after="0" w:line="355" w:lineRule="auto"/>
        <w:ind w:left="2292" w:right="1707" w:hanging="360"/>
        <w:jc w:val="both"/>
        <w:rPr>
          <w:sz w:val="24"/>
        </w:rPr>
      </w:pPr>
      <w:r>
        <w:rPr>
          <w:sz w:val="24"/>
        </w:rPr>
        <w:t>Establish safe work procedures for disposing of or decontaminating PPE after hazardousexposuresSafetyCulture Marketplace: Your One-Stop Work Gear &amp; Equipment Shop</w:t>
      </w:r>
    </w:p>
    <w:p w14:paraId="193F0322">
      <w:pPr>
        <w:pStyle w:val="4"/>
        <w:spacing w:before="113" w:line="360" w:lineRule="auto"/>
        <w:ind w:left="1588" w:right="1706"/>
        <w:jc w:val="both"/>
      </w:pPr>
      <w:r>
        <w:t>ImprovesafetyinyourworkplacewithSafetyCultureMarketplaceasyour one-stopshop for all work gear and equipment needs. Get on-demand access to top quality and specialized work gear from trusted equipment brands in the industry—all in one centralized location. Raise the bar of safety and efficiency by empowering employees to request what they need with just a few taps, anytime and anywhere!</w:t>
      </w:r>
    </w:p>
    <w:p w14:paraId="5CDA4054">
      <w:pPr>
        <w:pStyle w:val="4"/>
        <w:spacing w:before="98"/>
      </w:pPr>
    </w:p>
    <w:p w14:paraId="1EF38688">
      <w:pPr>
        <w:pStyle w:val="11"/>
        <w:ind w:left="1560"/>
        <w:jc w:val="both"/>
      </w:pPr>
      <w:r>
        <w:rPr>
          <w:color w:val="000000"/>
          <w:shd w:val="clear" w:color="auto" w:fill="EDEBDF"/>
        </w:rPr>
        <w:t>EnsureproperusageofPPEwithPPE</w:t>
      </w:r>
      <w:r>
        <w:rPr>
          <w:color w:val="000000"/>
          <w:spacing w:val="-2"/>
          <w:shd w:val="clear" w:color="auto" w:fill="EDEBDF"/>
        </w:rPr>
        <w:t>courses</w:t>
      </w:r>
    </w:p>
    <w:p w14:paraId="09221347">
      <w:pPr>
        <w:pStyle w:val="4"/>
        <w:spacing w:before="206" w:line="360" w:lineRule="auto"/>
        <w:ind w:left="1588" w:right="1701"/>
        <w:jc w:val="both"/>
      </w:pPr>
      <w:r>
        <w:t xml:space="preserve">Providing personal protective equipment (PPE) for your workers alone is not enough to protect them from hazards, injuries, and accidents, especially in industries such as </w:t>
      </w:r>
      <w:r>
        <w:rPr>
          <w:u w:val="single"/>
        </w:rPr>
        <w:t>construction</w:t>
      </w:r>
      <w:r>
        <w:t>, manufacturing, and healthcare. To ensure that their PPE fully serves its function, it’s crucial that your workers understand its proper use, maintenance, and disposal to protect themselves (as well as the people they serve, in the case of healthcare workers). Thankfully, training is made easy and convenient for you with the available PPE courses online that your workers can take at their own convenience.</w:t>
      </w:r>
    </w:p>
    <w:p w14:paraId="300D7BB7">
      <w:pPr>
        <w:pStyle w:val="4"/>
        <w:spacing w:before="2" w:line="360" w:lineRule="auto"/>
        <w:ind w:left="1588" w:right="1697"/>
        <w:jc w:val="both"/>
      </w:pPr>
      <w:r>
        <w:t>Here,you’llfindourhighlyrecommended</w:t>
      </w:r>
      <w:r>
        <w:rPr>
          <w:u w:val="single"/>
        </w:rPr>
        <w:t>PPEcourses</w:t>
      </w:r>
      <w:r>
        <w:t>thatwillcoverthedifferenttypes of PPE and demonstrate when and how to use them properly. Reinforcing PPE training will not only keep your workers safe from hazards but also boost productivity without any threat of unwanted incidents. such</w:t>
      </w:r>
    </w:p>
    <w:p w14:paraId="3CFB5833">
      <w:pPr>
        <w:pStyle w:val="4"/>
        <w:ind w:left="1588"/>
      </w:pPr>
      <w:r>
        <w:rPr>
          <w:spacing w:val="-5"/>
        </w:rPr>
        <w:t>as:</w:t>
      </w:r>
    </w:p>
    <w:p w14:paraId="47B5870B">
      <w:pPr>
        <w:pStyle w:val="12"/>
        <w:numPr>
          <w:ilvl w:val="2"/>
          <w:numId w:val="61"/>
        </w:numPr>
        <w:tabs>
          <w:tab w:val="left" w:pos="3239"/>
        </w:tabs>
        <w:spacing w:before="136" w:after="0" w:line="240" w:lineRule="auto"/>
        <w:ind w:left="3239" w:right="0" w:hanging="323"/>
        <w:jc w:val="left"/>
        <w:rPr>
          <w:sz w:val="24"/>
        </w:rPr>
      </w:pPr>
      <w:r>
        <w:rPr>
          <w:sz w:val="24"/>
        </w:rPr>
        <w:t>PersonalProtectiveEquipment(PPE)for</w:t>
      </w:r>
      <w:r>
        <w:rPr>
          <w:spacing w:val="-2"/>
          <w:sz w:val="24"/>
        </w:rPr>
        <w:t>Manufacturing</w:t>
      </w:r>
    </w:p>
    <w:p w14:paraId="3E1E19EF">
      <w:pPr>
        <w:pStyle w:val="12"/>
        <w:numPr>
          <w:ilvl w:val="2"/>
          <w:numId w:val="61"/>
        </w:numPr>
        <w:tabs>
          <w:tab w:val="left" w:pos="3239"/>
        </w:tabs>
        <w:spacing w:before="138" w:after="0" w:line="240" w:lineRule="auto"/>
        <w:ind w:left="3239" w:right="0" w:hanging="323"/>
        <w:jc w:val="left"/>
        <w:rPr>
          <w:sz w:val="24"/>
        </w:rPr>
      </w:pPr>
      <w:r>
        <w:rPr>
          <w:sz w:val="24"/>
        </w:rPr>
        <w:t>PersonalProtectiveEquipment(PPE)for</w:t>
      </w:r>
      <w:r>
        <w:rPr>
          <w:spacing w:val="-2"/>
          <w:sz w:val="24"/>
        </w:rPr>
        <w:t>Construction</w:t>
      </w:r>
    </w:p>
    <w:p w14:paraId="02003C9C">
      <w:pPr>
        <w:pStyle w:val="4"/>
        <w:spacing w:before="67"/>
      </w:pPr>
    </w:p>
    <w:p w14:paraId="79DA0782">
      <w:pPr>
        <w:pStyle w:val="11"/>
      </w:pPr>
      <w:r>
        <w:t>PPESafety</w:t>
      </w:r>
      <w:r>
        <w:rPr>
          <w:spacing w:val="-2"/>
        </w:rPr>
        <w:t>Software</w:t>
      </w:r>
    </w:p>
    <w:p w14:paraId="103F0044">
      <w:pPr>
        <w:pStyle w:val="4"/>
        <w:spacing w:before="240" w:line="360" w:lineRule="auto"/>
        <w:ind w:left="1588" w:right="1706"/>
        <w:jc w:val="both"/>
      </w:pPr>
      <w:r>
        <w:t>SafetyCulture (formerly iAuditor) provides a digital space for safety officers and employees to work towards PPE safety. SafetyCulture helps teams perform hazard assessmentstodetermineif enforcingPPEuseisthebestcontrolmeasureforthetask.</w:t>
      </w:r>
      <w:r>
        <w:rPr>
          <w:spacing w:val="-5"/>
        </w:rPr>
        <w:t>It</w:t>
      </w:r>
    </w:p>
    <w:p w14:paraId="6DC138CF">
      <w:pPr>
        <w:pStyle w:val="4"/>
        <w:spacing w:after="0" w:line="360" w:lineRule="auto"/>
        <w:jc w:val="both"/>
        <w:sectPr>
          <w:pgSz w:w="12240" w:h="15840"/>
          <w:pgMar w:top="1360" w:right="0" w:bottom="940" w:left="360" w:header="0" w:footer="748" w:gutter="0"/>
          <w:cols w:space="720" w:num="1"/>
        </w:sectPr>
      </w:pPr>
    </w:p>
    <w:p w14:paraId="63AFD40C">
      <w:pPr>
        <w:pStyle w:val="4"/>
        <w:spacing w:before="72"/>
        <w:ind w:left="1588"/>
        <w:jc w:val="both"/>
      </w:pPr>
      <w:r>
        <w:t>alsoallowsemployeestomaintainPPEwith</w:t>
      </w:r>
      <w:r>
        <w:rPr>
          <w:spacing w:val="-4"/>
        </w:rPr>
        <w:t>ease.</w:t>
      </w:r>
    </w:p>
    <w:p w14:paraId="47535A17">
      <w:pPr>
        <w:pStyle w:val="4"/>
        <w:spacing w:before="136" w:line="360" w:lineRule="auto"/>
        <w:ind w:left="1588" w:right="1702"/>
        <w:jc w:val="both"/>
      </w:pPr>
      <w:r>
        <w:t>Using the SafetyCulture app, employees can take pictures of PPE defects and even annotate photos to show where the damage is. Tracking the number of usable PPE is easier for safety officers as well and they are better equipped to provide what their employees need to get the job done.</w:t>
      </w:r>
    </w:p>
    <w:p w14:paraId="010149E1">
      <w:pPr>
        <w:pStyle w:val="11"/>
        <w:spacing w:before="207"/>
        <w:jc w:val="both"/>
      </w:pPr>
      <w:r>
        <w:t>PPEInspectionswithSafety</w:t>
      </w:r>
      <w:r>
        <w:rPr>
          <w:spacing w:val="-2"/>
        </w:rPr>
        <w:t>Culture</w:t>
      </w:r>
    </w:p>
    <w:p w14:paraId="4DED0666">
      <w:pPr>
        <w:pStyle w:val="4"/>
        <w:spacing w:before="240" w:line="360" w:lineRule="auto"/>
        <w:ind w:left="1588" w:right="1707"/>
        <w:jc w:val="both"/>
      </w:pPr>
      <w:r>
        <w:t>ByusingSafetyCultureforPPEinspections, safetyofficersareabletoprotectemployees from the hazards of the job by ensuring that their PPEs are always in good condition.</w:t>
      </w:r>
    </w:p>
    <w:p w14:paraId="23224EC9">
      <w:pPr>
        <w:pStyle w:val="4"/>
        <w:spacing w:before="5" w:line="360" w:lineRule="auto"/>
        <w:ind w:left="1588" w:right="1706"/>
        <w:jc w:val="both"/>
      </w:pPr>
      <w:r>
        <w:t>With SafetyCulture , conducting regular PPE inspections is easy with convenient access to inspection data automatically stored in the cloud. Safety officers can also generatePPE inspection reports instantlywith just one tap, anytime, and anywhere.</w:t>
      </w:r>
    </w:p>
    <w:p w14:paraId="0F86B0F3">
      <w:pPr>
        <w:pStyle w:val="4"/>
        <w:spacing w:line="360" w:lineRule="auto"/>
        <w:ind w:left="1588" w:right="1444"/>
        <w:jc w:val="both"/>
      </w:pPr>
      <w:r>
        <w:t>Beyond PPE inspections, SafetyCulture can also be used to develop an organization’shealth and safety</w:t>
      </w:r>
    </w:p>
    <w:p w14:paraId="22D8D951">
      <w:pPr>
        <w:pStyle w:val="4"/>
        <w:spacing w:before="109"/>
        <w:ind w:left="1588"/>
        <w:jc w:val="both"/>
      </w:pPr>
      <w:r>
        <w:t>programbyenablingsafetyofficerstodothe</w:t>
      </w:r>
      <w:r>
        <w:rPr>
          <w:spacing w:val="-2"/>
        </w:rPr>
        <w:t>following:</w:t>
      </w:r>
    </w:p>
    <w:p w14:paraId="5992E7D2">
      <w:pPr>
        <w:pStyle w:val="12"/>
        <w:numPr>
          <w:ilvl w:val="1"/>
          <w:numId w:val="61"/>
        </w:numPr>
        <w:tabs>
          <w:tab w:val="left" w:pos="2291"/>
        </w:tabs>
        <w:spacing w:before="137" w:after="0" w:line="240" w:lineRule="auto"/>
        <w:ind w:left="2291" w:right="0" w:hanging="362"/>
        <w:jc w:val="left"/>
        <w:rPr>
          <w:sz w:val="24"/>
        </w:rPr>
      </w:pPr>
      <w:r>
        <w:rPr>
          <w:sz w:val="24"/>
        </w:rPr>
        <w:t>Enforcestandardizedsafetyprotocolsacrossteamsanddifferent</w:t>
      </w:r>
      <w:r>
        <w:rPr>
          <w:spacing w:val="-2"/>
          <w:sz w:val="24"/>
        </w:rPr>
        <w:t>sites</w:t>
      </w:r>
    </w:p>
    <w:p w14:paraId="355540D4">
      <w:pPr>
        <w:pStyle w:val="12"/>
        <w:numPr>
          <w:ilvl w:val="1"/>
          <w:numId w:val="61"/>
        </w:numPr>
        <w:tabs>
          <w:tab w:val="left" w:pos="2291"/>
        </w:tabs>
        <w:spacing w:before="140" w:after="0" w:line="240" w:lineRule="auto"/>
        <w:ind w:left="2291" w:right="0" w:hanging="362"/>
        <w:jc w:val="left"/>
        <w:rPr>
          <w:sz w:val="24"/>
        </w:rPr>
      </w:pPr>
      <w:r>
        <w:rPr>
          <w:sz w:val="24"/>
        </w:rPr>
        <w:t>Mitigateriskswithawidevarietyoffreeriskassessment</w:t>
      </w:r>
      <w:r>
        <w:rPr>
          <w:spacing w:val="-2"/>
          <w:sz w:val="24"/>
        </w:rPr>
        <w:t>templates</w:t>
      </w:r>
    </w:p>
    <w:p w14:paraId="0252A37C">
      <w:pPr>
        <w:pStyle w:val="12"/>
        <w:numPr>
          <w:ilvl w:val="1"/>
          <w:numId w:val="61"/>
        </w:numPr>
        <w:tabs>
          <w:tab w:val="left" w:pos="2291"/>
        </w:tabs>
        <w:spacing w:before="136" w:after="0" w:line="240" w:lineRule="auto"/>
        <w:ind w:left="2291" w:right="0" w:hanging="362"/>
        <w:jc w:val="left"/>
        <w:rPr>
          <w:sz w:val="24"/>
        </w:rPr>
      </w:pPr>
      <w:r>
        <w:rPr>
          <w:sz w:val="24"/>
        </w:rPr>
        <w:t>Plancorrectiveactionsimmediatelytopreventincidentsfrom</w:t>
      </w:r>
      <w:r>
        <w:rPr>
          <w:spacing w:val="-2"/>
          <w:sz w:val="24"/>
        </w:rPr>
        <w:t>occurring</w:t>
      </w:r>
    </w:p>
    <w:p w14:paraId="281F3CFF">
      <w:pPr>
        <w:pStyle w:val="4"/>
      </w:pPr>
    </w:p>
    <w:p w14:paraId="21DDB835">
      <w:pPr>
        <w:pStyle w:val="4"/>
        <w:spacing w:before="200"/>
      </w:pPr>
    </w:p>
    <w:p w14:paraId="35E07CF0">
      <w:pPr>
        <w:pStyle w:val="11"/>
        <w:jc w:val="both"/>
      </w:pPr>
      <w:r>
        <w:t>EnsuringSafetyandProtecting</w:t>
      </w:r>
      <w:r>
        <w:rPr>
          <w:spacing w:val="-2"/>
        </w:rPr>
        <w:t>Employees</w:t>
      </w:r>
    </w:p>
    <w:p w14:paraId="4BD280DD">
      <w:pPr>
        <w:pStyle w:val="4"/>
        <w:spacing w:before="243" w:line="360" w:lineRule="auto"/>
        <w:ind w:left="1588" w:right="1700"/>
        <w:jc w:val="both"/>
      </w:pPr>
      <w:r>
        <w:t>PPE Safety is the practice of ensuring a safe, working environment for employees and visitors through the use of Personal Protective Equipment (PPE). Safety is paramount to allbusinessesacrossindustries. UsingPPEs,pairedwithinspectionssuchas workplace and restaurantinspections,assessments like health and safety risk assessments, and analysis such as gap analysis—is essential to protect employees from risks and hazards.</w:t>
      </w:r>
    </w:p>
    <w:p w14:paraId="5C53EB66">
      <w:pPr>
        <w:pStyle w:val="4"/>
        <w:spacing w:after="0" w:line="360" w:lineRule="auto"/>
        <w:jc w:val="both"/>
        <w:sectPr>
          <w:pgSz w:w="12240" w:h="15840"/>
          <w:pgMar w:top="1360" w:right="0" w:bottom="940" w:left="360" w:header="0" w:footer="748" w:gutter="0"/>
          <w:cols w:space="720" w:num="1"/>
        </w:sectPr>
      </w:pPr>
    </w:p>
    <w:p w14:paraId="4F682777">
      <w:pPr>
        <w:pStyle w:val="8"/>
        <w:spacing w:before="77"/>
        <w:ind w:left="1108"/>
        <w:jc w:val="both"/>
      </w:pPr>
      <w:r>
        <w:rPr>
          <w:color w:val="FF0000"/>
          <w:spacing w:val="14"/>
          <w:shd w:val="clear" w:color="auto" w:fill="F9F9F9"/>
        </w:rPr>
        <w:t>SWOT</w:t>
      </w:r>
      <w:r>
        <w:rPr>
          <w:color w:val="FF0000"/>
          <w:spacing w:val="17"/>
          <w:shd w:val="clear" w:color="auto" w:fill="F9F9F9"/>
        </w:rPr>
        <w:t>ANALYSIS</w:t>
      </w:r>
    </w:p>
    <w:p w14:paraId="1C6B5D35">
      <w:pPr>
        <w:pStyle w:val="4"/>
        <w:spacing w:before="248"/>
        <w:rPr>
          <w:b/>
          <w:sz w:val="28"/>
        </w:rPr>
      </w:pPr>
    </w:p>
    <w:p w14:paraId="364951D1">
      <w:pPr>
        <w:pStyle w:val="4"/>
        <w:spacing w:line="360" w:lineRule="auto"/>
        <w:ind w:left="1108" w:right="1479"/>
        <w:jc w:val="both"/>
      </w:pPr>
      <w:r>
        <w:t>One way to explore these questions is through the useofanother devicepartially borrowed from TQM: SWOT analysis. SWOT stands for Strengths, Weaknesses, Opportunities, and Threats. Each of the questions above can be examined in the light of SWOT analysis. What are the strengths and weaknesses of your organization in regard to each question? What opportunities exist for the organization in each area of its functioning? And what threats or challenges will the organization have to overcome if it is to continue to be successful, and to maintain quality performance?</w:t>
      </w:r>
    </w:p>
    <w:p w14:paraId="7F16C452">
      <w:pPr>
        <w:pStyle w:val="4"/>
        <w:spacing w:before="136" w:line="360" w:lineRule="auto"/>
        <w:ind w:left="1108" w:right="1470"/>
        <w:jc w:val="both"/>
      </w:pPr>
      <w:r>
        <w:rPr>
          <w:b/>
        </w:rPr>
        <w:t>Strengths and weaknesses</w:t>
      </w:r>
      <w:r>
        <w:t xml:space="preserve">: Strengths and weaknesses may be trends, rather than specifics. A level of service that is currently appropriate, for example, is not a strength if it is more or less than will be needed in a year. A new program that's not ready to implement yet is not aweakness if it's unready because the developers are taking the time necessary to make it </w:t>
      </w:r>
      <w:r>
        <w:rPr>
          <w:spacing w:val="-2"/>
        </w:rPr>
        <w:t>effective.</w:t>
      </w:r>
    </w:p>
    <w:p w14:paraId="4253542D">
      <w:pPr>
        <w:pStyle w:val="4"/>
        <w:spacing w:before="134" w:line="360" w:lineRule="auto"/>
        <w:ind w:left="1108" w:right="1476"/>
        <w:jc w:val="both"/>
      </w:pPr>
      <w:r>
        <w:t xml:space="preserve">By the same token, strengths and weaknesses don't necessarily lie only in the success of programs or the skills of staff members, but in such areas as relationships, contacts, and reputation. An organization running a great program may still be have serious weaknesses because it lacks some of these other features, no matter how well it carries out its day-to-day </w:t>
      </w:r>
      <w:r>
        <w:rPr>
          <w:spacing w:val="-2"/>
        </w:rPr>
        <w:t>activities.</w:t>
      </w:r>
    </w:p>
    <w:p w14:paraId="6C8C6A47">
      <w:pPr>
        <w:pStyle w:val="11"/>
        <w:spacing w:before="142"/>
        <w:ind w:left="1108"/>
      </w:pPr>
      <w:r>
        <w:rPr>
          <w:spacing w:val="-2"/>
        </w:rPr>
        <w:t>Opportunities:</w:t>
      </w:r>
    </w:p>
    <w:p w14:paraId="5E917BA8">
      <w:pPr>
        <w:pStyle w:val="4"/>
        <w:spacing w:before="56"/>
        <w:rPr>
          <w:b/>
        </w:rPr>
      </w:pPr>
    </w:p>
    <w:p w14:paraId="5F2E1F68">
      <w:pPr>
        <w:pStyle w:val="4"/>
        <w:spacing w:line="360" w:lineRule="auto"/>
        <w:ind w:left="1108" w:right="1442"/>
        <w:jc w:val="both"/>
      </w:pPr>
      <w:r>
        <w:t>Opportunitiescantakemanyforms. Taking advantage of any opportunity can have both positive and negative consequences for your organization, so it's important to analyze the situation carefully before committing yourself.</w:t>
      </w:r>
    </w:p>
    <w:p w14:paraId="44BDD3BD">
      <w:pPr>
        <w:pStyle w:val="11"/>
        <w:spacing w:before="205"/>
        <w:ind w:left="1108"/>
        <w:jc w:val="both"/>
      </w:pPr>
      <w:r>
        <w:t>Threats</w:t>
      </w:r>
      <w:r>
        <w:rPr>
          <w:spacing w:val="-2"/>
        </w:rPr>
        <w:t>(Challenges):</w:t>
      </w:r>
    </w:p>
    <w:p w14:paraId="177B5B3B">
      <w:pPr>
        <w:pStyle w:val="4"/>
        <w:spacing w:before="271" w:line="360" w:lineRule="auto"/>
        <w:ind w:left="1108" w:right="1472"/>
        <w:jc w:val="both"/>
      </w:pPr>
      <w:r>
        <w:t>Some of the challenges that go along with any opportunity can be truly dauntingif they're not thought through carefully. Many of the opportunities above require some sort of organizational restructuringor growth, processes that are always difficult, and require a lot of planning.Some even represent rethinking the purpose of the organization, which may become a different organizationintheprocess.Inbecominglargerormoreaccepted,forinstance,an</w:t>
      </w:r>
      <w:r>
        <w:rPr>
          <w:spacing w:val="-2"/>
        </w:rPr>
        <w:t>organization</w:t>
      </w:r>
    </w:p>
    <w:p w14:paraId="4E5BA926">
      <w:pPr>
        <w:pStyle w:val="4"/>
        <w:spacing w:after="0" w:line="360" w:lineRule="auto"/>
        <w:jc w:val="both"/>
        <w:sectPr>
          <w:pgSz w:w="12240" w:h="15840"/>
          <w:pgMar w:top="1360" w:right="0" w:bottom="940" w:left="360" w:header="0" w:footer="748" w:gutter="0"/>
          <w:cols w:space="720" w:num="1"/>
        </w:sectPr>
      </w:pPr>
    </w:p>
    <w:p w14:paraId="1AEE5FD4">
      <w:pPr>
        <w:pStyle w:val="4"/>
        <w:spacing w:before="72"/>
        <w:ind w:left="1108"/>
        <w:jc w:val="both"/>
      </w:pPr>
      <w:r>
        <w:t>mayforgetitsrootsoritsguidingprinciples,andlosemuchofits</w:t>
      </w:r>
      <w:r>
        <w:rPr>
          <w:spacing w:val="-2"/>
        </w:rPr>
        <w:t>effectiveness.</w:t>
      </w:r>
    </w:p>
    <w:p w14:paraId="5B19A71C">
      <w:pPr>
        <w:pStyle w:val="4"/>
        <w:spacing w:before="273" w:line="360" w:lineRule="auto"/>
        <w:ind w:left="1108" w:right="1472"/>
        <w:jc w:val="both"/>
      </w:pPr>
      <w:r>
        <w:t>Other threats may come unaccompanied by opportunity. Your organization may experience difficulty finding -- and keeping -- ongoing funding and other resources, including competent staff; sustaining continued effort in all areas of functioning (advertising, recruitment, public relations, programming, evaluation, etc.); dealing with controversy; and addressing antagonism from individuals, other groups, or the community.</w:t>
      </w:r>
    </w:p>
    <w:p w14:paraId="291A852B">
      <w:pPr>
        <w:pStyle w:val="4"/>
        <w:spacing w:before="138" w:line="360" w:lineRule="auto"/>
        <w:ind w:left="1108" w:right="1472"/>
        <w:jc w:val="both"/>
      </w:pPr>
      <w:r>
        <w:t>Applying SWOT analysis to all the areas yourorganizationhasto deal with makes it easierboth to anticipate and prepare for the negative, and to remember to identify andbuild on the positive.</w:t>
      </w:r>
    </w:p>
    <w:p w14:paraId="6DCB54F5">
      <w:pPr>
        <w:pStyle w:val="4"/>
        <w:spacing w:after="0" w:line="360" w:lineRule="auto"/>
        <w:jc w:val="both"/>
        <w:sectPr>
          <w:pgSz w:w="12240" w:h="15840"/>
          <w:pgMar w:top="1360" w:right="0" w:bottom="940" w:left="360" w:header="0" w:footer="748" w:gutter="0"/>
          <w:cols w:space="720" w:num="1"/>
        </w:sectPr>
      </w:pPr>
    </w:p>
    <w:p w14:paraId="7F4344D7">
      <w:pPr>
        <w:pStyle w:val="8"/>
        <w:spacing w:before="77"/>
        <w:ind w:left="0" w:right="360"/>
        <w:jc w:val="center"/>
      </w:pPr>
      <w:r>
        <w:rPr>
          <w:color w:val="FF0000"/>
          <w:spacing w:val="-2"/>
        </w:rPr>
        <w:t>LEGISLATION</w:t>
      </w:r>
    </w:p>
    <w:p w14:paraId="34DCF0AD">
      <w:pPr>
        <w:pStyle w:val="4"/>
        <w:rPr>
          <w:b/>
          <w:sz w:val="14"/>
        </w:rPr>
      </w:pPr>
      <w:r>
        <w:rPr>
          <w:b/>
          <w:sz w:val="14"/>
        </w:rPr>
        <mc:AlternateContent>
          <mc:Choice Requires="wps">
            <w:drawing>
              <wp:anchor distT="0" distB="0" distL="0" distR="0" simplePos="0" relativeHeight="251659264" behindDoc="1" locked="0" layoutInCell="1" allowOverlap="1">
                <wp:simplePos x="0" y="0"/>
                <wp:positionH relativeFrom="page">
                  <wp:posOffset>895985</wp:posOffset>
                </wp:positionH>
                <wp:positionV relativeFrom="paragraph">
                  <wp:posOffset>117475</wp:posOffset>
                </wp:positionV>
                <wp:extent cx="5980430" cy="6350"/>
                <wp:effectExtent l="0" t="0" r="0" b="0"/>
                <wp:wrapTopAndBottom/>
                <wp:docPr id="1075" name="Graphic 52"/>
                <wp:cNvGraphicFramePr/>
                <a:graphic xmlns:a="http://schemas.openxmlformats.org/drawingml/2006/main">
                  <a:graphicData uri="http://schemas.microsoft.com/office/word/2010/wordprocessingShape">
                    <wps:wsp>
                      <wps:cNvSpPr/>
                      <wps:spPr>
                        <a:xfrm>
                          <a:off x="0" y="0"/>
                          <a:ext cx="5980430" cy="6350"/>
                        </a:xfrm>
                        <a:custGeom>
                          <a:avLst/>
                          <a:gdLst/>
                          <a:ahLst/>
                          <a:cxnLst/>
                          <a:rect l="l" t="t" r="r" b="b"/>
                          <a:pathLst>
                            <a:path w="5980430" h="6350">
                              <a:moveTo>
                                <a:pt x="5980175" y="6095"/>
                              </a:moveTo>
                              <a:lnTo>
                                <a:pt x="0" y="6095"/>
                              </a:lnTo>
                              <a:lnTo>
                                <a:pt x="0" y="0"/>
                              </a:lnTo>
                              <a:lnTo>
                                <a:pt x="5980175" y="0"/>
                              </a:lnTo>
                              <a:lnTo>
                                <a:pt x="5980175" y="6095"/>
                              </a:lnTo>
                              <a:close/>
                            </a:path>
                          </a:pathLst>
                        </a:custGeom>
                        <a:solidFill>
                          <a:srgbClr val="000000"/>
                        </a:solidFill>
                      </wps:spPr>
                      <wps:bodyPr/>
                    </wps:wsp>
                  </a:graphicData>
                </a:graphic>
              </wp:anchor>
            </w:drawing>
          </mc:Choice>
          <mc:Fallback>
            <w:pict>
              <v:shape id="Graphic 52" o:spid="_x0000_s1026" o:spt="100" style="position:absolute;left:0pt;margin-left:70.55pt;margin-top:9.25pt;height:0.5pt;width:470.9pt;mso-position-horizontal-relative:page;mso-wrap-distance-bottom:0pt;mso-wrap-distance-top:0pt;z-index:-251657216;mso-width-relative:page;mso-height-relative:page;" fillcolor="#000000" filled="t" stroked="f" coordsize="5980430,6350" o:gfxdata="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SLe1tYAAAAKAQAADwAAAAAAAAABACAAAAAiAAAAZHJzL2Rvd25yZXYueG1sUEsB&#10;AhQAFAAAAAgAh07iQEpSB0j3AQAAjAQAAA4AAAAAAAAAAQAgAAAAJQEAAGRycy9lMm9Eb2MueG1s&#10;UEsFBgAAAAAGAAYAWQEAAI4FAAAAAA==&#10;" path="m5980175,6095l0,6095,0,0,5980175,0,5980175,6095xe">
                <v:fill on="t" focussize="0,0"/>
                <v:stroke on="f"/>
                <v:imagedata o:title=""/>
                <o:lock v:ext="edit" aspectratio="f"/>
                <w10:wrap type="topAndBottom"/>
              </v:shape>
            </w:pict>
          </mc:Fallback>
        </mc:AlternateContent>
      </w:r>
    </w:p>
    <w:p w14:paraId="5D748628">
      <w:pPr>
        <w:pStyle w:val="11"/>
        <w:spacing w:before="200"/>
      </w:pPr>
      <w:r>
        <w:rPr>
          <w:color w:val="BF0000"/>
        </w:rPr>
        <w:t>INTELLECTUALPROPERTYRIGHTS(IP</w:t>
      </w:r>
      <w:r>
        <w:rPr>
          <w:color w:val="BF0000"/>
          <w:spacing w:val="-2"/>
        </w:rPr>
        <w:t>RIGHTS)</w:t>
      </w:r>
    </w:p>
    <w:p w14:paraId="22A95504">
      <w:pPr>
        <w:pStyle w:val="4"/>
        <w:spacing w:before="51"/>
        <w:rPr>
          <w:b/>
        </w:rPr>
      </w:pPr>
    </w:p>
    <w:p w14:paraId="48EFA123">
      <w:pPr>
        <w:pStyle w:val="4"/>
        <w:spacing w:line="360" w:lineRule="auto"/>
        <w:ind w:left="1588" w:right="1706"/>
        <w:jc w:val="both"/>
      </w:pPr>
      <w:r>
        <w:t>Intellectual Property Rights (IP Rights) are like any other property rights which are intangibleinnature. The IP Rights usually give the creator an exclusive right over the use of his/her creation for a certain period of time. With the rapid increase in the globalization and opening up of the new vistas in India, the "Intellectual Capital" has become one of the key wealth drivers in the present era. There are different country specific legislations, as well international laws and treaties that govern IP rights.</w:t>
      </w:r>
    </w:p>
    <w:p w14:paraId="560C5648">
      <w:pPr>
        <w:pStyle w:val="4"/>
        <w:spacing w:before="132"/>
      </w:pPr>
    </w:p>
    <w:p w14:paraId="02E2C022">
      <w:pPr>
        <w:pStyle w:val="4"/>
        <w:spacing w:line="360" w:lineRule="auto"/>
        <w:ind w:left="1588" w:right="1706"/>
        <w:jc w:val="both"/>
      </w:pPr>
      <w:r>
        <w:t>Every startup has IP Rights, which it needs to understand and protect for excelling in its business. Everystartupusestradename,brand, logo, advertisements, inventions, designs, products, or a website, in which it possesses valuable IP Rights. While starting any venture, thestartupalsoneedstoconfirmthatit isnot in violationof the IPRights ofany other person to save itself from unwarranted litigation or legal action which can thwartits business activities. Further, startup ventures should be proactive in developing and protecting their intellectual property for many reasons like improving the valuation of its business, to generate better goodwill, to protect its competitive advantage, to use intellectual property as a marketing edge and to use the IP Rights as a potential revenue stream through licensing.</w:t>
      </w:r>
    </w:p>
    <w:p w14:paraId="58CCE3EB">
      <w:pPr>
        <w:pStyle w:val="4"/>
        <w:spacing w:before="140"/>
      </w:pPr>
    </w:p>
    <w:p w14:paraId="5EB8A5EF">
      <w:pPr>
        <w:pStyle w:val="4"/>
        <w:spacing w:line="360" w:lineRule="auto"/>
        <w:ind w:left="1588" w:right="1713"/>
        <w:jc w:val="both"/>
      </w:pPr>
      <w:r>
        <w:t>IP Rights protect several aspects of a business and each type of IP Right carries its own advantages. The scope of IP Rights is very wide, but the prime areas of intellectual property which are of utmostimportance for any startup venture are as follows:</w:t>
      </w:r>
    </w:p>
    <w:p w14:paraId="6E1B5F8C">
      <w:pPr>
        <w:pStyle w:val="4"/>
        <w:spacing w:before="149"/>
      </w:pPr>
    </w:p>
    <w:p w14:paraId="71E0ACA8">
      <w:pPr>
        <w:pStyle w:val="12"/>
        <w:numPr>
          <w:ilvl w:val="0"/>
          <w:numId w:val="62"/>
        </w:numPr>
        <w:tabs>
          <w:tab w:val="left" w:pos="2308"/>
        </w:tabs>
        <w:spacing w:before="1" w:after="0" w:line="240" w:lineRule="auto"/>
        <w:ind w:left="2308" w:right="0" w:hanging="362"/>
        <w:jc w:val="left"/>
        <w:rPr>
          <w:b/>
          <w:sz w:val="24"/>
        </w:rPr>
      </w:pPr>
      <w:r>
        <w:rPr>
          <w:b/>
          <w:spacing w:val="-2"/>
          <w:sz w:val="24"/>
        </w:rPr>
        <w:t>Trademarks</w:t>
      </w:r>
    </w:p>
    <w:p w14:paraId="2C173DDA">
      <w:pPr>
        <w:pStyle w:val="12"/>
        <w:numPr>
          <w:ilvl w:val="0"/>
          <w:numId w:val="62"/>
        </w:numPr>
        <w:tabs>
          <w:tab w:val="left" w:pos="2308"/>
        </w:tabs>
        <w:spacing w:before="139" w:after="0" w:line="240" w:lineRule="auto"/>
        <w:ind w:left="2308" w:right="0" w:hanging="362"/>
        <w:jc w:val="left"/>
        <w:rPr>
          <w:b/>
          <w:sz w:val="24"/>
        </w:rPr>
      </w:pPr>
      <w:r>
        <w:rPr>
          <w:b/>
          <w:spacing w:val="-2"/>
          <w:sz w:val="24"/>
        </w:rPr>
        <w:t>Patents</w:t>
      </w:r>
    </w:p>
    <w:p w14:paraId="0E58E3BD">
      <w:pPr>
        <w:pStyle w:val="12"/>
        <w:numPr>
          <w:ilvl w:val="0"/>
          <w:numId w:val="62"/>
        </w:numPr>
        <w:tabs>
          <w:tab w:val="left" w:pos="2308"/>
        </w:tabs>
        <w:spacing w:before="139" w:after="0" w:line="240" w:lineRule="auto"/>
        <w:ind w:left="2308" w:right="0" w:hanging="362"/>
        <w:jc w:val="left"/>
        <w:rPr>
          <w:b/>
          <w:sz w:val="24"/>
        </w:rPr>
      </w:pPr>
      <w:r>
        <w:rPr>
          <w:b/>
          <w:sz w:val="24"/>
        </w:rPr>
        <w:t>CopyrightsandRelated</w:t>
      </w:r>
      <w:r>
        <w:rPr>
          <w:b/>
          <w:spacing w:val="-2"/>
          <w:sz w:val="24"/>
        </w:rPr>
        <w:t>Rights</w:t>
      </w:r>
    </w:p>
    <w:p w14:paraId="5C0095B8">
      <w:pPr>
        <w:pStyle w:val="12"/>
        <w:numPr>
          <w:ilvl w:val="0"/>
          <w:numId w:val="62"/>
        </w:numPr>
        <w:tabs>
          <w:tab w:val="left" w:pos="2308"/>
        </w:tabs>
        <w:spacing w:before="137" w:after="0" w:line="240" w:lineRule="auto"/>
        <w:ind w:left="2308" w:right="0" w:hanging="362"/>
        <w:jc w:val="left"/>
        <w:rPr>
          <w:b/>
          <w:sz w:val="24"/>
        </w:rPr>
      </w:pPr>
      <w:r>
        <w:rPr>
          <w:b/>
          <w:sz w:val="24"/>
        </w:rPr>
        <w:t>Industrial</w:t>
      </w:r>
      <w:r>
        <w:rPr>
          <w:b/>
          <w:spacing w:val="-2"/>
          <w:sz w:val="24"/>
        </w:rPr>
        <w:t>Designs</w:t>
      </w:r>
    </w:p>
    <w:p w14:paraId="297F98AB">
      <w:pPr>
        <w:pStyle w:val="4"/>
        <w:spacing w:before="269"/>
        <w:rPr>
          <w:b/>
        </w:rPr>
      </w:pPr>
    </w:p>
    <w:p w14:paraId="7BFBAB40">
      <w:pPr>
        <w:pStyle w:val="12"/>
        <w:numPr>
          <w:ilvl w:val="0"/>
          <w:numId w:val="63"/>
        </w:numPr>
        <w:tabs>
          <w:tab w:val="left" w:pos="1470"/>
        </w:tabs>
        <w:spacing w:before="0" w:after="0" w:line="240" w:lineRule="auto"/>
        <w:ind w:left="1470" w:right="0" w:hanging="244"/>
        <w:jc w:val="left"/>
        <w:rPr>
          <w:sz w:val="24"/>
        </w:rPr>
      </w:pPr>
      <w:r>
        <w:rPr>
          <w:sz w:val="24"/>
        </w:rPr>
        <w:t>Anorganizationmaybeabletomeetotherneedswithitscurrentstructure.Forinstance,</w:t>
      </w:r>
      <w:r>
        <w:rPr>
          <w:spacing w:val="-5"/>
          <w:sz w:val="24"/>
        </w:rPr>
        <w:t>an</w:t>
      </w:r>
    </w:p>
    <w:p w14:paraId="61E550F4">
      <w:pPr>
        <w:pStyle w:val="12"/>
        <w:spacing w:after="0" w:line="240" w:lineRule="auto"/>
        <w:jc w:val="left"/>
        <w:rPr>
          <w:sz w:val="24"/>
        </w:rPr>
        <w:sectPr>
          <w:pgSz w:w="12240" w:h="15840"/>
          <w:pgMar w:top="1360" w:right="0" w:bottom="940" w:left="360" w:header="0" w:footer="748" w:gutter="0"/>
          <w:cols w:space="720" w:num="1"/>
        </w:sectPr>
      </w:pPr>
    </w:p>
    <w:p w14:paraId="673AA899">
      <w:pPr>
        <w:pStyle w:val="4"/>
        <w:spacing w:before="72" w:line="360" w:lineRule="auto"/>
        <w:ind w:left="1588" w:right="1475"/>
        <w:jc w:val="both"/>
      </w:pPr>
      <w:r>
        <w:t>organization that publicizes and provides prenatal care to pregnant teens could be inan excellent position to also publicize and provide vaccinations, nutrition information,and helpwith parenting skills after the babies are born.</w:t>
      </w:r>
    </w:p>
    <w:p w14:paraId="511C3C5D">
      <w:pPr>
        <w:pStyle w:val="12"/>
        <w:numPr>
          <w:ilvl w:val="0"/>
          <w:numId w:val="63"/>
        </w:numPr>
        <w:tabs>
          <w:tab w:val="left" w:pos="1469"/>
          <w:tab w:val="left" w:pos="1588"/>
        </w:tabs>
        <w:spacing w:before="0" w:after="0" w:line="360" w:lineRule="auto"/>
        <w:ind w:left="1588" w:right="1485" w:hanging="363"/>
        <w:jc w:val="both"/>
        <w:rPr>
          <w:sz w:val="24"/>
        </w:rPr>
      </w:pPr>
      <w:r>
        <w:rPr>
          <w:sz w:val="24"/>
        </w:rPr>
        <w:t>It maybepossible toexpand into otherareas of service, or intoa larger arena (anothertown, another county, national instead of just one state).</w:t>
      </w:r>
    </w:p>
    <w:p w14:paraId="286A773F">
      <w:pPr>
        <w:pStyle w:val="12"/>
        <w:numPr>
          <w:ilvl w:val="0"/>
          <w:numId w:val="63"/>
        </w:numPr>
        <w:tabs>
          <w:tab w:val="left" w:pos="1469"/>
          <w:tab w:val="left" w:pos="1588"/>
        </w:tabs>
        <w:spacing w:before="0" w:after="0" w:line="360" w:lineRule="auto"/>
        <w:ind w:left="1588" w:right="1470" w:hanging="363"/>
        <w:jc w:val="both"/>
        <w:rPr>
          <w:sz w:val="24"/>
        </w:rPr>
      </w:pPr>
      <w:r>
        <w:rPr>
          <w:sz w:val="24"/>
        </w:rPr>
        <w:t xml:space="preserve">Increasedfundingmaybeavailablefromnewsources, orbecause ofchangedcircumstances. A new census, for example, can result in an increase in federal funds to a region, or an economic downturn may bring a demand -- and increased funding -- for adult education or </w:t>
      </w:r>
      <w:r>
        <w:rPr>
          <w:spacing w:val="-2"/>
          <w:sz w:val="24"/>
        </w:rPr>
        <w:t>retraining.</w:t>
      </w:r>
    </w:p>
    <w:p w14:paraId="1FFD2A8A">
      <w:pPr>
        <w:pStyle w:val="12"/>
        <w:numPr>
          <w:ilvl w:val="0"/>
          <w:numId w:val="63"/>
        </w:numPr>
        <w:tabs>
          <w:tab w:val="left" w:pos="1470"/>
        </w:tabs>
        <w:spacing w:before="0" w:after="0" w:line="240" w:lineRule="auto"/>
        <w:ind w:left="1470" w:right="0" w:hanging="244"/>
        <w:jc w:val="both"/>
        <w:rPr>
          <w:sz w:val="24"/>
        </w:rPr>
      </w:pPr>
      <w:r>
        <w:rPr>
          <w:sz w:val="24"/>
        </w:rPr>
        <w:t>Collaborationwithothergroups,leadingtoincreasedresources,maybecomea</w:t>
      </w:r>
      <w:r>
        <w:rPr>
          <w:spacing w:val="-2"/>
          <w:sz w:val="24"/>
        </w:rPr>
        <w:t>prospect.</w:t>
      </w:r>
    </w:p>
    <w:p w14:paraId="12A289D2">
      <w:pPr>
        <w:pStyle w:val="12"/>
        <w:numPr>
          <w:ilvl w:val="0"/>
          <w:numId w:val="63"/>
        </w:numPr>
        <w:tabs>
          <w:tab w:val="left" w:pos="1469"/>
          <w:tab w:val="left" w:pos="1588"/>
        </w:tabs>
        <w:spacing w:before="138" w:after="0" w:line="360" w:lineRule="auto"/>
        <w:ind w:left="1588" w:right="1472" w:hanging="363"/>
        <w:jc w:val="both"/>
        <w:rPr>
          <w:sz w:val="24"/>
        </w:rPr>
      </w:pPr>
      <w:r>
        <w:rPr>
          <w:sz w:val="24"/>
        </w:rPr>
        <w:t>Invitations or awards offered to your organization or staff members or good press may lead to your organization being viewed as more "legitimate."</w:t>
      </w:r>
    </w:p>
    <w:p w14:paraId="36F24E68">
      <w:pPr>
        <w:pStyle w:val="4"/>
        <w:spacing w:before="139"/>
      </w:pPr>
    </w:p>
    <w:p w14:paraId="5DDB2ED5">
      <w:pPr>
        <w:pStyle w:val="4"/>
        <w:spacing w:line="360" w:lineRule="auto"/>
        <w:ind w:left="1588" w:right="1707"/>
        <w:jc w:val="both"/>
      </w:pPr>
      <w:r>
        <w:t>The Trade Marks Act 1999 ("</w:t>
      </w:r>
      <w:r>
        <w:rPr>
          <w:b/>
        </w:rPr>
        <w:t>TM Act</w:t>
      </w:r>
      <w:r>
        <w:t>") provides, inter alia, for registration of marks, filing of multiclass applications, the renewable term of registration of a trademark as ten years as well as recognition of theconcept of well-known marks, etc. It is pertinent to note that the letter "R" in a circle i.e. ® with a trademark can only be used after the registration of the trademark under the TM Act.</w:t>
      </w:r>
    </w:p>
    <w:p w14:paraId="70EED066">
      <w:pPr>
        <w:pStyle w:val="4"/>
        <w:spacing w:before="129"/>
      </w:pPr>
    </w:p>
    <w:p w14:paraId="61559953">
      <w:pPr>
        <w:pStyle w:val="4"/>
        <w:spacing w:line="360" w:lineRule="auto"/>
        <w:ind w:left="1588" w:right="1704"/>
        <w:jc w:val="both"/>
      </w:pPr>
      <w:r>
        <w:t>Trademarks meansanywords, symbols, logos, slogans, product packagingordesign that identify the goods or services from a particular source. As per the definition provided under Section 2(zb) of the TM Act, "trade mark" means a mark capable of being represented graphically and which is capable of distinguishing the goods or services of one person from those of others and may include shape of goods,their packaging and combination of colors.</w:t>
      </w:r>
    </w:p>
    <w:p w14:paraId="7DF59F28">
      <w:pPr>
        <w:pStyle w:val="4"/>
        <w:spacing w:before="132"/>
      </w:pPr>
    </w:p>
    <w:p w14:paraId="0CEAE3E2">
      <w:pPr>
        <w:pStyle w:val="4"/>
        <w:spacing w:line="360" w:lineRule="auto"/>
        <w:ind w:left="1588" w:right="1702"/>
        <w:jc w:val="both"/>
      </w:pPr>
      <w:r>
        <w:t>The definition of the trademark provided under the TM Act is wide enough to include non-conventional marks like color marks, sound marks, etc. As per the definition provided under Section 2 (m) of the TM Act, "mark" includes a device, brand, heading, label, ticket, name, signature, word, letter, numeral, shape of goods, packaging or combination of colors or any combination thereof.</w:t>
      </w:r>
    </w:p>
    <w:p w14:paraId="67C41145">
      <w:pPr>
        <w:pStyle w:val="4"/>
        <w:spacing w:after="0" w:line="360" w:lineRule="auto"/>
        <w:jc w:val="both"/>
        <w:sectPr>
          <w:pgSz w:w="12240" w:h="15840"/>
          <w:pgMar w:top="1360" w:right="0" w:bottom="940" w:left="360" w:header="0" w:footer="748" w:gutter="0"/>
          <w:cols w:space="720" w:num="1"/>
        </w:sectPr>
      </w:pPr>
    </w:p>
    <w:p w14:paraId="0A816F6F">
      <w:pPr>
        <w:pStyle w:val="4"/>
        <w:spacing w:before="68" w:line="360" w:lineRule="auto"/>
        <w:ind w:left="1588" w:right="1707"/>
        <w:jc w:val="both"/>
      </w:pPr>
      <w:r>
        <w:t>Accordingly, any mark used by the startup in the trade or business in any form, for distinguishing itself from other, can qualify as trademark. It is quite significant to note that the Indian judiciary has been proactive in the protection of trademarks, and it has extended the protection under the trademarks law to Domain Names as demonstrated in landmarkcasesof Tata Sons Ltd vManu Kosuri &amp; Ors[90 (2001) DLT659] andYahoo Inc. v Akash Arora [1999 PTC 201].</w:t>
      </w:r>
    </w:p>
    <w:p w14:paraId="6BDF2C4F">
      <w:pPr>
        <w:pStyle w:val="4"/>
        <w:spacing w:before="132"/>
      </w:pPr>
    </w:p>
    <w:p w14:paraId="17AB94BB">
      <w:pPr>
        <w:pStyle w:val="4"/>
        <w:ind w:left="1588"/>
        <w:jc w:val="both"/>
      </w:pPr>
      <w:r>
        <w:t>PointstoConsiderWhileAdoptinga</w:t>
      </w:r>
      <w:r>
        <w:rPr>
          <w:spacing w:val="-2"/>
        </w:rPr>
        <w:t>Trademark</w:t>
      </w:r>
    </w:p>
    <w:p w14:paraId="3502D86C">
      <w:pPr>
        <w:pStyle w:val="4"/>
      </w:pPr>
    </w:p>
    <w:p w14:paraId="1DA1C3F2">
      <w:pPr>
        <w:pStyle w:val="4"/>
        <w:spacing w:before="2"/>
      </w:pPr>
    </w:p>
    <w:p w14:paraId="4F942D45">
      <w:pPr>
        <w:pStyle w:val="4"/>
        <w:spacing w:line="360" w:lineRule="auto"/>
        <w:ind w:left="1588" w:right="1711"/>
        <w:jc w:val="both"/>
      </w:pPr>
      <w:r>
        <w:t>Any startup needs to becautious in selectingits trade name, brands, logos, packagingfor products, domain names and any other mark which it proposes to use. You must do a proper due diligence before adopting a trademark. The trademarks, can be broadly classified into following five categories:</w:t>
      </w:r>
    </w:p>
    <w:p w14:paraId="038384A2">
      <w:pPr>
        <w:pStyle w:val="4"/>
        <w:spacing w:before="150"/>
      </w:pPr>
    </w:p>
    <w:p w14:paraId="759D7E17">
      <w:pPr>
        <w:pStyle w:val="12"/>
        <w:numPr>
          <w:ilvl w:val="1"/>
          <w:numId w:val="59"/>
        </w:numPr>
        <w:tabs>
          <w:tab w:val="left" w:pos="2308"/>
        </w:tabs>
        <w:spacing w:before="0" w:after="0" w:line="240" w:lineRule="auto"/>
        <w:ind w:left="2308" w:right="0" w:hanging="362"/>
        <w:jc w:val="left"/>
        <w:rPr>
          <w:b/>
          <w:sz w:val="24"/>
        </w:rPr>
      </w:pPr>
      <w:r>
        <w:rPr>
          <w:b/>
          <w:spacing w:val="-2"/>
          <w:sz w:val="24"/>
        </w:rPr>
        <w:t>Generic</w:t>
      </w:r>
    </w:p>
    <w:p w14:paraId="5AFCADE9">
      <w:pPr>
        <w:pStyle w:val="12"/>
        <w:numPr>
          <w:ilvl w:val="1"/>
          <w:numId w:val="59"/>
        </w:numPr>
        <w:tabs>
          <w:tab w:val="left" w:pos="2307"/>
        </w:tabs>
        <w:spacing w:before="139" w:after="0" w:line="240" w:lineRule="auto"/>
        <w:ind w:left="2307" w:right="0" w:hanging="361"/>
        <w:jc w:val="left"/>
        <w:rPr>
          <w:b/>
          <w:sz w:val="24"/>
        </w:rPr>
      </w:pPr>
      <w:r>
        <w:rPr>
          <w:b/>
          <w:spacing w:val="-2"/>
          <w:sz w:val="24"/>
        </w:rPr>
        <w:t>Descriptive</w:t>
      </w:r>
    </w:p>
    <w:p w14:paraId="4B6A2168">
      <w:pPr>
        <w:pStyle w:val="12"/>
        <w:numPr>
          <w:ilvl w:val="1"/>
          <w:numId w:val="59"/>
        </w:numPr>
        <w:tabs>
          <w:tab w:val="left" w:pos="2308"/>
        </w:tabs>
        <w:spacing w:before="136" w:after="0" w:line="240" w:lineRule="auto"/>
        <w:ind w:left="2308" w:right="0" w:hanging="362"/>
        <w:jc w:val="left"/>
        <w:rPr>
          <w:b/>
          <w:sz w:val="24"/>
        </w:rPr>
      </w:pPr>
      <w:r>
        <w:rPr>
          <w:b/>
          <w:spacing w:val="-2"/>
          <w:sz w:val="24"/>
        </w:rPr>
        <w:t>Suggestive</w:t>
      </w:r>
    </w:p>
    <w:p w14:paraId="006C8471">
      <w:pPr>
        <w:pStyle w:val="12"/>
        <w:numPr>
          <w:ilvl w:val="1"/>
          <w:numId w:val="59"/>
        </w:numPr>
        <w:tabs>
          <w:tab w:val="left" w:pos="2308"/>
        </w:tabs>
        <w:spacing w:before="136" w:after="0" w:line="240" w:lineRule="auto"/>
        <w:ind w:left="2308" w:right="0" w:hanging="362"/>
        <w:jc w:val="left"/>
        <w:rPr>
          <w:b/>
          <w:sz w:val="24"/>
        </w:rPr>
      </w:pPr>
      <w:r>
        <w:rPr>
          <w:b/>
          <w:spacing w:val="-2"/>
          <w:sz w:val="24"/>
        </w:rPr>
        <w:t>Arbitrary</w:t>
      </w:r>
    </w:p>
    <w:p w14:paraId="3D93A568">
      <w:pPr>
        <w:pStyle w:val="12"/>
        <w:numPr>
          <w:ilvl w:val="1"/>
          <w:numId w:val="59"/>
        </w:numPr>
        <w:tabs>
          <w:tab w:val="left" w:pos="2308"/>
        </w:tabs>
        <w:spacing w:before="139" w:after="0" w:line="240" w:lineRule="auto"/>
        <w:ind w:left="2308" w:right="0" w:hanging="362"/>
        <w:jc w:val="left"/>
        <w:rPr>
          <w:b/>
          <w:sz w:val="24"/>
        </w:rPr>
      </w:pPr>
      <w:r>
        <w:rPr>
          <w:b/>
          <w:spacing w:val="-2"/>
          <w:sz w:val="24"/>
        </w:rPr>
        <w:t>Invented/Coined</w:t>
      </w:r>
    </w:p>
    <w:p w14:paraId="7CFC9630">
      <w:pPr>
        <w:pStyle w:val="4"/>
        <w:spacing w:before="260"/>
        <w:rPr>
          <w:b/>
        </w:rPr>
      </w:pPr>
    </w:p>
    <w:p w14:paraId="0F3AE12D">
      <w:pPr>
        <w:pStyle w:val="4"/>
        <w:ind w:left="1588"/>
        <w:jc w:val="both"/>
      </w:pPr>
      <w:r>
        <w:t>Genericmarksmeansusingthenameoftheproductfortheproduct,like"Salt"for</w:t>
      </w:r>
      <w:r>
        <w:rPr>
          <w:spacing w:val="-2"/>
        </w:rPr>
        <w:t>salt.</w:t>
      </w:r>
    </w:p>
    <w:p w14:paraId="170D51B7">
      <w:pPr>
        <w:pStyle w:val="4"/>
      </w:pPr>
    </w:p>
    <w:p w14:paraId="41BECE8F">
      <w:pPr>
        <w:pStyle w:val="4"/>
        <w:spacing w:before="2"/>
      </w:pPr>
    </w:p>
    <w:p w14:paraId="0C249F2E">
      <w:pPr>
        <w:pStyle w:val="4"/>
        <w:spacing w:before="1" w:line="360" w:lineRule="auto"/>
        <w:ind w:left="1588" w:right="1715"/>
        <w:jc w:val="both"/>
      </w:pPr>
      <w:r>
        <w:t>Descriptive marks means the mark describing the characteristic of the products, like using the mark "Fair" for the fairness creams.</w:t>
      </w:r>
    </w:p>
    <w:p w14:paraId="192C36A8">
      <w:pPr>
        <w:pStyle w:val="4"/>
        <w:spacing w:before="143"/>
      </w:pPr>
    </w:p>
    <w:p w14:paraId="5133424C">
      <w:pPr>
        <w:pStyle w:val="4"/>
        <w:spacing w:before="1" w:line="360" w:lineRule="auto"/>
        <w:ind w:left="1588" w:right="1716"/>
        <w:jc w:val="both"/>
      </w:pPr>
      <w:r>
        <w:t>Suggestive marks means the mark suggesting the characteristic of the products, like "Habitat" for home furnishings products.</w:t>
      </w:r>
    </w:p>
    <w:p w14:paraId="1DB6C475">
      <w:pPr>
        <w:pStyle w:val="4"/>
        <w:spacing w:before="141"/>
      </w:pPr>
    </w:p>
    <w:p w14:paraId="08D07829">
      <w:pPr>
        <w:pStyle w:val="4"/>
        <w:spacing w:line="360" w:lineRule="auto"/>
        <w:ind w:left="1588" w:right="1709"/>
        <w:jc w:val="both"/>
      </w:pPr>
      <w:r>
        <w:t>Arbitrary marks means mark which exist in popular vocabulary, but have no logical relationshiptothegoodsorservicesforwhichtheyareused,like"Blackberry"</w:t>
      </w:r>
      <w:r>
        <w:rPr>
          <w:spacing w:val="-5"/>
        </w:rPr>
        <w:t>for</w:t>
      </w:r>
    </w:p>
    <w:p w14:paraId="3E71E263">
      <w:pPr>
        <w:pStyle w:val="4"/>
        <w:spacing w:after="0" w:line="360" w:lineRule="auto"/>
        <w:jc w:val="both"/>
        <w:sectPr>
          <w:pgSz w:w="12240" w:h="15840"/>
          <w:pgMar w:top="1760" w:right="0" w:bottom="940" w:left="360" w:header="0" w:footer="748" w:gutter="0"/>
          <w:cols w:space="720" w:num="1"/>
        </w:sectPr>
      </w:pPr>
    </w:p>
    <w:p w14:paraId="204A0F31">
      <w:pPr>
        <w:pStyle w:val="4"/>
        <w:spacing w:before="72"/>
        <w:ind w:left="1588"/>
      </w:pPr>
      <w:r>
        <w:rPr>
          <w:spacing w:val="-2"/>
        </w:rPr>
        <w:t>phones.</w:t>
      </w:r>
    </w:p>
    <w:p w14:paraId="144B015A">
      <w:pPr>
        <w:pStyle w:val="4"/>
      </w:pPr>
    </w:p>
    <w:p w14:paraId="0E338FCB">
      <w:pPr>
        <w:pStyle w:val="4"/>
      </w:pPr>
    </w:p>
    <w:p w14:paraId="52D1570D">
      <w:pPr>
        <w:pStyle w:val="4"/>
        <w:spacing w:line="360" w:lineRule="auto"/>
        <w:ind w:left="1588" w:right="1710"/>
        <w:jc w:val="both"/>
      </w:pPr>
      <w:r>
        <w:t xml:space="preserve">The invented/ coined marks means coining a new word which has no dictionarymeaning, like "Adidas".The strongest marks, and thus the easiest to protect, are invented or arbitrary marks. Theweaker marks are descriptive or suggestive marks which arevery hard to protect. The weakest marks are generic marks which can never function as </w:t>
      </w:r>
      <w:r>
        <w:rPr>
          <w:spacing w:val="-2"/>
        </w:rPr>
        <w:t>trademarks.</w:t>
      </w:r>
    </w:p>
    <w:p w14:paraId="6929D031">
      <w:pPr>
        <w:pStyle w:val="4"/>
        <w:spacing w:before="133"/>
      </w:pPr>
    </w:p>
    <w:p w14:paraId="7A7B3195">
      <w:pPr>
        <w:pStyle w:val="4"/>
        <w:spacing w:line="360" w:lineRule="auto"/>
        <w:ind w:left="1588" w:right="1705"/>
        <w:jc w:val="both"/>
      </w:pPr>
      <w:r>
        <w:t>India follows the NICE Classification of Goods and Services for the purpose of registrationof trademarks. The NICE Classification groups products into 45 classes (classes1-34includegoodsandclasses35-45includeservices).TheNICEClassification is recognized in majority of the countries and makes applying for trademarks internationally a streamlined process. Every startup, seeking to trademark a good or service, has to choose from the appropriate classes, out of the 45 classes.</w:t>
      </w:r>
    </w:p>
    <w:p w14:paraId="0FE6790F">
      <w:pPr>
        <w:pStyle w:val="4"/>
        <w:spacing w:before="132"/>
      </w:pPr>
    </w:p>
    <w:p w14:paraId="78DCAB62">
      <w:pPr>
        <w:pStyle w:val="4"/>
        <w:spacing w:line="360" w:lineRule="auto"/>
        <w:ind w:left="1588" w:right="1706"/>
        <w:jc w:val="both"/>
      </w:pPr>
      <w:r>
        <w:t>While adopting any mark, the startup should also keep in mind and ensure that the mark is not being used by any other person in India or abroad, especially if the mark is well- known. It is important to notethat India recognizes the concept of the "Well-known Trademark" and the principle of "Trans-border Reputation".</w:t>
      </w:r>
    </w:p>
    <w:p w14:paraId="70F84D0B">
      <w:pPr>
        <w:pStyle w:val="4"/>
        <w:spacing w:before="130"/>
      </w:pPr>
    </w:p>
    <w:p w14:paraId="07A0C4DB">
      <w:pPr>
        <w:pStyle w:val="4"/>
        <w:spacing w:line="360" w:lineRule="auto"/>
        <w:ind w:left="1588" w:right="1714"/>
        <w:jc w:val="both"/>
      </w:pPr>
      <w:r>
        <w:t>Example of well-known trademarks are Google, Tata, Yahoo, Pepsi, Reliance, etc. Further, under the principle of "Trans-border Reputation", India has afforded protection to trademarks like Apple, Gillette, Whirlpool, Volvo, which despite having no physical presence in India, are protected on the basis of theirtrans-border reputation in India.</w:t>
      </w:r>
    </w:p>
    <w:p w14:paraId="75B93F1A">
      <w:pPr>
        <w:pStyle w:val="4"/>
      </w:pPr>
    </w:p>
    <w:p w14:paraId="60467103">
      <w:pPr>
        <w:pStyle w:val="4"/>
        <w:spacing w:before="60"/>
      </w:pPr>
    </w:p>
    <w:p w14:paraId="55651FDB">
      <w:pPr>
        <w:pStyle w:val="11"/>
      </w:pPr>
      <w:r>
        <w:rPr>
          <w:color w:val="FF0000"/>
          <w:spacing w:val="-2"/>
        </w:rPr>
        <w:t>EnforcementofTrademark Rights</w:t>
      </w:r>
    </w:p>
    <w:p w14:paraId="0BA36A4A">
      <w:pPr>
        <w:pStyle w:val="4"/>
        <w:spacing w:before="271"/>
        <w:rPr>
          <w:b/>
        </w:rPr>
      </w:pPr>
    </w:p>
    <w:p w14:paraId="37347C41">
      <w:pPr>
        <w:pStyle w:val="4"/>
        <w:spacing w:before="1" w:line="360" w:lineRule="auto"/>
        <w:ind w:left="1588" w:right="1711"/>
        <w:jc w:val="both"/>
      </w:pPr>
      <w:r>
        <w:t>Trademarks can be protected under the statutory law, i.e., under the TM Act and the commonlaw, i.e., undertheremedyofpassingoff.Ifapersonisusingasimilarmarkfor similar or related goods or services or is using a well-known mark, the other person can fileasuitagainst thatpersonfor violationoftheIPrightsirrespectiveofthefact that</w:t>
      </w:r>
      <w:r>
        <w:rPr>
          <w:spacing w:val="-5"/>
        </w:rPr>
        <w:t>the</w:t>
      </w:r>
    </w:p>
    <w:p w14:paraId="4C076A4B">
      <w:pPr>
        <w:pStyle w:val="4"/>
        <w:spacing w:after="0" w:line="360" w:lineRule="auto"/>
        <w:jc w:val="both"/>
        <w:sectPr>
          <w:pgSz w:w="12240" w:h="15840"/>
          <w:pgMar w:top="1360" w:right="0" w:bottom="940" w:left="360" w:header="0" w:footer="748" w:gutter="0"/>
          <w:cols w:space="720" w:num="1"/>
        </w:sectPr>
      </w:pPr>
    </w:p>
    <w:p w14:paraId="2FC97C77">
      <w:pPr>
        <w:pStyle w:val="4"/>
        <w:spacing w:before="72"/>
        <w:ind w:left="1588"/>
        <w:jc w:val="both"/>
      </w:pPr>
      <w:r>
        <w:t>trademarkisregisteredor</w:t>
      </w:r>
      <w:r>
        <w:rPr>
          <w:spacing w:val="-4"/>
        </w:rPr>
        <w:t>not.</w:t>
      </w:r>
    </w:p>
    <w:p w14:paraId="0D2B8B57">
      <w:pPr>
        <w:pStyle w:val="4"/>
        <w:spacing w:before="228" w:line="360" w:lineRule="auto"/>
        <w:ind w:left="1588" w:right="1706"/>
        <w:jc w:val="both"/>
      </w:pPr>
      <w:r>
        <w:t>Registration of a trademark is not a pre-requisite in order to sustain a civil or criminal action against violation of trademarks in India. The prior adoption and use of the trademark is of utmost importance under trademark laws.</w:t>
      </w:r>
    </w:p>
    <w:p w14:paraId="596F48F0">
      <w:pPr>
        <w:pStyle w:val="4"/>
        <w:spacing w:before="142"/>
      </w:pPr>
    </w:p>
    <w:p w14:paraId="1F970898">
      <w:pPr>
        <w:pStyle w:val="4"/>
        <w:spacing w:before="1" w:line="360" w:lineRule="auto"/>
        <w:ind w:left="1588" w:right="1713"/>
        <w:jc w:val="both"/>
      </w:pPr>
      <w:r>
        <w:t>The relief which a court may usually grant in a suit for infringement or passing off includespermanentandinteriminjunction, damagesoraccount ofprofits,deliveryofthe infringing goods for destruction and cost of the legal proceedings. It is pertinent to note that infringement of a trademark is also a cognizable offence and criminal proceedings can also be initiated against the infringers.</w:t>
      </w:r>
    </w:p>
    <w:p w14:paraId="62B36D51">
      <w:pPr>
        <w:pStyle w:val="4"/>
        <w:spacing w:before="131"/>
      </w:pPr>
    </w:p>
    <w:p w14:paraId="28834AF7">
      <w:pPr>
        <w:pStyle w:val="8"/>
        <w:spacing w:before="1"/>
      </w:pPr>
      <w:r>
        <w:rPr>
          <w:color w:val="FF0000"/>
          <w:spacing w:val="-2"/>
        </w:rPr>
        <w:t>PATENTS</w:t>
      </w:r>
    </w:p>
    <w:p w14:paraId="07A52537">
      <w:pPr>
        <w:pStyle w:val="4"/>
        <w:spacing w:before="250"/>
        <w:rPr>
          <w:b/>
          <w:sz w:val="28"/>
        </w:rPr>
      </w:pPr>
    </w:p>
    <w:p w14:paraId="522D859B">
      <w:pPr>
        <w:pStyle w:val="4"/>
        <w:spacing w:line="360" w:lineRule="auto"/>
        <w:ind w:left="1588" w:right="1706"/>
        <w:jc w:val="both"/>
      </w:pPr>
      <w:r>
        <w:t>Patent, in general parlance means, a monopoly given to the inventor on his invention to commercial use and exploit that invention in the market, to the exclusion of other, for a certain period. As per Section 2(1) (j) of the Patents Act, 1970, "invention" includes any new and useful;</w:t>
      </w:r>
    </w:p>
    <w:p w14:paraId="15999D41">
      <w:pPr>
        <w:pStyle w:val="4"/>
        <w:spacing w:before="145"/>
      </w:pPr>
    </w:p>
    <w:p w14:paraId="17AC8076">
      <w:pPr>
        <w:pStyle w:val="12"/>
        <w:numPr>
          <w:ilvl w:val="0"/>
          <w:numId w:val="64"/>
        </w:numPr>
        <w:tabs>
          <w:tab w:val="left" w:pos="2308"/>
        </w:tabs>
        <w:spacing w:before="0" w:after="0" w:line="240" w:lineRule="auto"/>
        <w:ind w:left="2308" w:right="0" w:hanging="477"/>
        <w:jc w:val="left"/>
        <w:rPr>
          <w:b/>
          <w:sz w:val="24"/>
        </w:rPr>
      </w:pPr>
      <w:r>
        <w:rPr>
          <w:b/>
          <w:sz w:val="24"/>
        </w:rPr>
        <w:t>art,process,methodormannerof</w:t>
      </w:r>
      <w:r>
        <w:rPr>
          <w:b/>
          <w:spacing w:val="-2"/>
          <w:sz w:val="24"/>
        </w:rPr>
        <w:t>manufacture;</w:t>
      </w:r>
    </w:p>
    <w:p w14:paraId="123EBAD1">
      <w:pPr>
        <w:pStyle w:val="12"/>
        <w:numPr>
          <w:ilvl w:val="0"/>
          <w:numId w:val="64"/>
        </w:numPr>
        <w:tabs>
          <w:tab w:val="left" w:pos="2308"/>
        </w:tabs>
        <w:spacing w:before="136" w:after="0" w:line="240" w:lineRule="auto"/>
        <w:ind w:left="2308" w:right="0" w:hanging="545"/>
        <w:jc w:val="left"/>
        <w:rPr>
          <w:b/>
          <w:sz w:val="24"/>
        </w:rPr>
      </w:pPr>
      <w:r>
        <w:rPr>
          <w:b/>
          <w:sz w:val="24"/>
        </w:rPr>
        <w:t>machine,apparatusorother</w:t>
      </w:r>
      <w:r>
        <w:rPr>
          <w:b/>
          <w:spacing w:val="-2"/>
          <w:sz w:val="24"/>
        </w:rPr>
        <w:t>article;</w:t>
      </w:r>
    </w:p>
    <w:p w14:paraId="6C04EFA7">
      <w:pPr>
        <w:pStyle w:val="12"/>
        <w:numPr>
          <w:ilvl w:val="0"/>
          <w:numId w:val="64"/>
        </w:numPr>
        <w:tabs>
          <w:tab w:val="left" w:pos="2308"/>
        </w:tabs>
        <w:spacing w:before="139" w:after="0" w:line="355" w:lineRule="auto"/>
        <w:ind w:left="2308" w:right="1707" w:hanging="612"/>
        <w:jc w:val="left"/>
        <w:rPr>
          <w:b/>
          <w:sz w:val="24"/>
        </w:rPr>
      </w:pPr>
      <w:r>
        <w:rPr>
          <w:b/>
          <w:sz w:val="24"/>
        </w:rPr>
        <w:t>substanceproducedbymanufacture,andincludesanynewanduseful improvementofany of them, and an alleged invention;</w:t>
      </w:r>
    </w:p>
    <w:p w14:paraId="40CE38F3">
      <w:pPr>
        <w:pStyle w:val="4"/>
        <w:spacing w:before="139"/>
        <w:rPr>
          <w:b/>
        </w:rPr>
      </w:pPr>
    </w:p>
    <w:p w14:paraId="28AD1A82">
      <w:pPr>
        <w:pStyle w:val="4"/>
        <w:spacing w:line="360" w:lineRule="auto"/>
        <w:ind w:left="1588" w:right="1705"/>
        <w:jc w:val="both"/>
      </w:pPr>
      <w:r>
        <w:t xml:space="preserve">The definition of the word"Invention" inthe Patents Act, 1970 includes the new product as well as new process. Therefore, a patent can be applied for the "Product" as well as "Process" which is </w:t>
      </w:r>
      <w:r>
        <w:rPr>
          <w:b/>
        </w:rPr>
        <w:t>new</w:t>
      </w:r>
      <w:r>
        <w:t>, involving inventive step and capable of industrial application can be patented in India.</w:t>
      </w:r>
    </w:p>
    <w:p w14:paraId="73E39BF1">
      <w:pPr>
        <w:pStyle w:val="4"/>
        <w:spacing w:before="139"/>
      </w:pPr>
    </w:p>
    <w:p w14:paraId="6F8AED43">
      <w:pPr>
        <w:pStyle w:val="4"/>
        <w:spacing w:line="360" w:lineRule="auto"/>
        <w:ind w:left="1588" w:right="1706"/>
        <w:jc w:val="both"/>
      </w:pPr>
      <w:r>
        <w:t>The inventionwill notbeconsiderednewifithasbeendisclosedtothe public in India or anywhere else in the world by a written or oral description or by use or in any other way beforethefilingdateofthepatentapplication.Theinformationappearingin</w:t>
      </w:r>
      <w:r>
        <w:rPr>
          <w:spacing w:val="-2"/>
        </w:rPr>
        <w:t>magazines,</w:t>
      </w:r>
    </w:p>
    <w:p w14:paraId="17C87D79">
      <w:pPr>
        <w:pStyle w:val="4"/>
        <w:spacing w:after="0" w:line="360" w:lineRule="auto"/>
        <w:jc w:val="both"/>
        <w:sectPr>
          <w:pgSz w:w="12240" w:h="15840"/>
          <w:pgMar w:top="1360" w:right="0" w:bottom="940" w:left="360" w:header="0" w:footer="748" w:gutter="0"/>
          <w:cols w:space="720" w:num="1"/>
        </w:sectPr>
      </w:pPr>
    </w:p>
    <w:p w14:paraId="18A7C17C">
      <w:pPr>
        <w:pStyle w:val="4"/>
        <w:spacing w:before="72" w:line="360" w:lineRule="auto"/>
        <w:ind w:left="1588" w:right="1705"/>
        <w:jc w:val="both"/>
      </w:pPr>
      <w:r>
        <w:t>technical journals, books etc, will also constitute the prior knowledge. If the invention is already a part of the state of the art, a patent cannot be granted. Examples of such disclosure are displaying of products in exhibitions, trade fairs, etc. explaining its working, and similar disclosures in an article or a publication.</w:t>
      </w:r>
    </w:p>
    <w:p w14:paraId="265D3EF7">
      <w:pPr>
        <w:pStyle w:val="4"/>
        <w:spacing w:before="129"/>
      </w:pPr>
    </w:p>
    <w:p w14:paraId="3BC81670">
      <w:pPr>
        <w:pStyle w:val="4"/>
        <w:spacing w:line="360" w:lineRule="auto"/>
        <w:ind w:left="1588" w:right="1705"/>
        <w:jc w:val="both"/>
      </w:pPr>
      <w:r>
        <w:t>It is important to note that any invention which falls into the following categories, is not patentable: (a) frivolous, (b) obvious, (c) contrary to well established natural laws, (d) contrary to law, (e) morality, (f) injurious to public health, (g) a mere discovery of a scientific principle, (h) the formulation ofanabstract theory, (i) a mere discovery of any new property or new use for a known substance or process, machine or apparatus, (j) a substance obtained by a mere admixture resulting only in the aggregation of the properties of the components thereof or a process for producing such substance, (k) a mere arrangement or rearrangement or duplication of known devices, (l) a method of agriculture or horticulture, and (m) inventions relating to atomic energy or theinventionswhichareknownorused byanyother person, orusedorsold toanyperson in India or outside India. The applicationfor the grant of patent can be made by either the inventor or by the assignee or legal representative of the inventor. In India, the term of the patent is for 20 years. The patent is renewed every year from the date of patent.</w:t>
      </w:r>
    </w:p>
    <w:p w14:paraId="23A4DEAC">
      <w:pPr>
        <w:pStyle w:val="4"/>
      </w:pPr>
    </w:p>
    <w:p w14:paraId="7B2E7021">
      <w:pPr>
        <w:pStyle w:val="4"/>
        <w:spacing w:before="60"/>
      </w:pPr>
    </w:p>
    <w:p w14:paraId="593F820D">
      <w:pPr>
        <w:pStyle w:val="11"/>
      </w:pPr>
      <w:r>
        <w:t>UseofTechnologyor</w:t>
      </w:r>
      <w:r>
        <w:rPr>
          <w:spacing w:val="-2"/>
        </w:rPr>
        <w:t>Invention</w:t>
      </w:r>
    </w:p>
    <w:p w14:paraId="4E4B8D21">
      <w:pPr>
        <w:pStyle w:val="4"/>
        <w:spacing w:before="271"/>
        <w:rPr>
          <w:b/>
        </w:rPr>
      </w:pPr>
    </w:p>
    <w:p w14:paraId="01F39DBD">
      <w:pPr>
        <w:pStyle w:val="4"/>
        <w:spacing w:line="360" w:lineRule="auto"/>
        <w:ind w:left="1588" w:right="1716"/>
        <w:jc w:val="both"/>
      </w:pPr>
      <w:r>
        <w:t>While using any technology or invention, the startup should check and confirm that it doesnotviolate anypatentright of the patentee. If the startupdesirestouse anypatented invention or technology, the startup is required to obtain a license from the patentee.</w:t>
      </w:r>
    </w:p>
    <w:p w14:paraId="4041335D">
      <w:pPr>
        <w:pStyle w:val="4"/>
        <w:spacing w:before="138"/>
      </w:pPr>
    </w:p>
    <w:p w14:paraId="4CAD961C">
      <w:pPr>
        <w:pStyle w:val="11"/>
      </w:pPr>
      <w:r>
        <w:t>EnforcementofPatent</w:t>
      </w:r>
      <w:r>
        <w:rPr>
          <w:spacing w:val="-2"/>
        </w:rPr>
        <w:t>Rights</w:t>
      </w:r>
    </w:p>
    <w:p w14:paraId="3F8944A9">
      <w:pPr>
        <w:pStyle w:val="4"/>
        <w:spacing w:before="269"/>
        <w:rPr>
          <w:b/>
        </w:rPr>
      </w:pPr>
    </w:p>
    <w:p w14:paraId="496BC93A">
      <w:pPr>
        <w:pStyle w:val="4"/>
        <w:spacing w:line="360" w:lineRule="auto"/>
        <w:ind w:left="1588" w:right="1708"/>
        <w:jc w:val="both"/>
      </w:pPr>
      <w:r>
        <w:t>Itispertinenttonotethatthepatentinfringementproceedingscanonlybeinitiated after grant ofpatent in India but may include a claim retrospectively from the date of publication of the applicationfor grant of the patent. Infringement of a patent consists of theunauthorizedmaking,importing,using,offeringforsaleorsellingany</w:t>
      </w:r>
      <w:r>
        <w:rPr>
          <w:spacing w:val="-2"/>
        </w:rPr>
        <w:t>patented</w:t>
      </w:r>
    </w:p>
    <w:p w14:paraId="5A793E67">
      <w:pPr>
        <w:pStyle w:val="4"/>
        <w:spacing w:after="0" w:line="360" w:lineRule="auto"/>
        <w:jc w:val="both"/>
        <w:sectPr>
          <w:pgSz w:w="12240" w:h="15840"/>
          <w:pgMar w:top="1360" w:right="0" w:bottom="940" w:left="360" w:header="0" w:footer="748" w:gutter="0"/>
          <w:cols w:space="720" w:num="1"/>
        </w:sectPr>
      </w:pPr>
    </w:p>
    <w:p w14:paraId="2E00BF2A">
      <w:pPr>
        <w:pStyle w:val="4"/>
        <w:spacing w:before="72" w:line="360" w:lineRule="auto"/>
        <w:ind w:left="1588" w:right="1708"/>
        <w:jc w:val="both"/>
      </w:pPr>
      <w:r>
        <w:t xml:space="preserve">inventionwithinthe India. Underthe (Indian)PatentsAct, 1970onlya civilactioncanbe initiated in a Court of Law. Like trademarks, the relief which a court may usuallygrant in a suit for infringement of patent includes permanent and interim injunction, damages oraccountofprofits, deliveryoftheinfringinggoodsfordestructionandcostofthelegal </w:t>
      </w:r>
      <w:r>
        <w:rPr>
          <w:spacing w:val="-2"/>
        </w:rPr>
        <w:t>proceedings.</w:t>
      </w:r>
    </w:p>
    <w:p w14:paraId="3F50F947">
      <w:pPr>
        <w:pStyle w:val="4"/>
      </w:pPr>
    </w:p>
    <w:p w14:paraId="5E52F5ED">
      <w:pPr>
        <w:pStyle w:val="4"/>
        <w:spacing w:before="57"/>
      </w:pPr>
    </w:p>
    <w:p w14:paraId="6645104A">
      <w:pPr>
        <w:pStyle w:val="8"/>
      </w:pPr>
      <w:r>
        <w:rPr>
          <w:color w:val="FF0000"/>
          <w:spacing w:val="-2"/>
        </w:rPr>
        <w:t>COPYRIGHT</w:t>
      </w:r>
    </w:p>
    <w:p w14:paraId="293F8A46">
      <w:pPr>
        <w:pStyle w:val="4"/>
        <w:spacing w:before="155" w:line="360" w:lineRule="auto"/>
        <w:ind w:left="1588" w:right="1708"/>
        <w:jc w:val="both"/>
      </w:pPr>
      <w:r>
        <w:t>Copyright means a legal right of an author/artist/originator to commercially exploit his original work which has been expressed in a tangible form and prevents such work from being copied or reproduced without his/their consent.</w:t>
      </w:r>
    </w:p>
    <w:p w14:paraId="1E178B17">
      <w:pPr>
        <w:pStyle w:val="4"/>
        <w:spacing w:before="143"/>
      </w:pPr>
    </w:p>
    <w:p w14:paraId="45E2E28D">
      <w:pPr>
        <w:pStyle w:val="4"/>
        <w:spacing w:line="360" w:lineRule="auto"/>
        <w:ind w:left="1588" w:right="1703"/>
        <w:jc w:val="both"/>
      </w:pPr>
      <w:r>
        <w:t xml:space="preserve">Under the Copyright Act, 1957, the term "work", in which copyright subsists, includesan artistic work comprising a painting, a sculpture, a drawing (including a diagram, a map, a chart or plan),an engraving, a photograph, a work of architecture or artistic craftsmanship, dramatic work (recitation, choreographic work), literary work (including computer programmes, tables, compilations and computer databases), musical work (including music as well as graphical notations), sound recording and cinematographic </w:t>
      </w:r>
      <w:r>
        <w:rPr>
          <w:spacing w:val="-2"/>
        </w:rPr>
        <w:t>film.</w:t>
      </w:r>
    </w:p>
    <w:p w14:paraId="08AE5274">
      <w:pPr>
        <w:pStyle w:val="4"/>
        <w:spacing w:before="131"/>
      </w:pPr>
    </w:p>
    <w:p w14:paraId="3D90CFE4">
      <w:pPr>
        <w:pStyle w:val="4"/>
        <w:spacing w:line="360" w:lineRule="auto"/>
        <w:ind w:left="1588" w:right="1703"/>
        <w:jc w:val="both"/>
      </w:pPr>
      <w:r>
        <w:t>In the case of original literary, dramatic, musical and artistic works, the duration of copyright is the lifetime of the author or artist, and 60 years counted from the year following the death of the author and in the case of cinematograph films, sound recordings, posthumous publications, anonymous and pseudonymous publications,works of government and works of international organizations are protected for a period of 60 years which is counted from the year following the date of first publication.</w:t>
      </w:r>
    </w:p>
    <w:p w14:paraId="2B70FA5F">
      <w:pPr>
        <w:pStyle w:val="4"/>
        <w:spacing w:before="130"/>
      </w:pPr>
    </w:p>
    <w:p w14:paraId="5DEF58A3">
      <w:pPr>
        <w:pStyle w:val="4"/>
        <w:spacing w:line="360" w:lineRule="auto"/>
        <w:ind w:left="1588" w:right="1713"/>
        <w:jc w:val="both"/>
      </w:pPr>
      <w:r>
        <w:t>In order to keep pace with the global requirement of harmonization, the Copyright Act, 1957 has brought the copyright law in India in line with the developments in the informationtechnology industry, whether it is in the field of satellite broadcasting or computer software or digital technology.</w:t>
      </w:r>
    </w:p>
    <w:p w14:paraId="3FF188C7">
      <w:pPr>
        <w:pStyle w:val="4"/>
        <w:spacing w:after="0" w:line="360" w:lineRule="auto"/>
        <w:jc w:val="both"/>
        <w:sectPr>
          <w:pgSz w:w="12240" w:h="15840"/>
          <w:pgMar w:top="1360" w:right="0" w:bottom="940" w:left="360" w:header="0" w:footer="748" w:gutter="0"/>
          <w:cols w:space="720" w:num="1"/>
        </w:sectPr>
      </w:pPr>
    </w:p>
    <w:p w14:paraId="41C92E5E">
      <w:pPr>
        <w:pStyle w:val="11"/>
        <w:spacing w:before="79"/>
      </w:pPr>
      <w:r>
        <w:t>Registrationof</w:t>
      </w:r>
      <w:r>
        <w:rPr>
          <w:spacing w:val="-2"/>
        </w:rPr>
        <w:t>Copyright</w:t>
      </w:r>
    </w:p>
    <w:p w14:paraId="3E1EB122">
      <w:pPr>
        <w:pStyle w:val="4"/>
        <w:spacing w:before="268"/>
        <w:rPr>
          <w:b/>
        </w:rPr>
      </w:pPr>
    </w:p>
    <w:p w14:paraId="3C08CAF2">
      <w:pPr>
        <w:pStyle w:val="4"/>
        <w:spacing w:before="1" w:line="360" w:lineRule="auto"/>
        <w:ind w:left="1588" w:right="1704"/>
        <w:jc w:val="both"/>
      </w:pPr>
      <w:r>
        <w:t>In India, the registration of copyright is not mandatory as the registration is treated as mere recordal of a fact. The registration does not create or confer any new right and isnota prerequisite forinitiatingactionagainstinfringement. The viewhasbeenupheldby the Indian courts in a catena of judgments. Despite the fact that the registration of copyright is not mandatory in India and is protectable through the InternationalCopyright Order, 1999, it is advisable to register the copyright as the copyright registration certificate is accepted as a "proof of ownership" in courts and by police authorities, and acted upon smoothly by them.</w:t>
      </w:r>
    </w:p>
    <w:p w14:paraId="0D52733B">
      <w:pPr>
        <w:pStyle w:val="4"/>
        <w:spacing w:before="134"/>
      </w:pPr>
    </w:p>
    <w:p w14:paraId="70965195">
      <w:pPr>
        <w:pStyle w:val="11"/>
      </w:pPr>
      <w:r>
        <w:t>EnforcementofCopyrightin</w:t>
      </w:r>
      <w:r>
        <w:rPr>
          <w:spacing w:val="-4"/>
        </w:rPr>
        <w:t>India</w:t>
      </w:r>
    </w:p>
    <w:p w14:paraId="01512739">
      <w:pPr>
        <w:pStyle w:val="4"/>
        <w:spacing w:before="271"/>
        <w:rPr>
          <w:b/>
        </w:rPr>
      </w:pPr>
    </w:p>
    <w:p w14:paraId="74F4733A">
      <w:pPr>
        <w:pStyle w:val="4"/>
        <w:spacing w:before="1" w:line="360" w:lineRule="auto"/>
        <w:ind w:left="1588" w:right="1699"/>
        <w:jc w:val="both"/>
      </w:pPr>
      <w:r>
        <w:t>Any person who uses the original work of the other person without obtaining license from the owner, infringes the copyright of the owner. The law of copyright in India not only provides for civil remedies in the form of permanent injunction, damages or accounts of profits, delivery of the infringing material for destruction and cost of thelegal proceedings, etc, but also makes instances of infringement of copyright, a cognizable offence punishable with imprisonment for a term which shall not be less than six months but which may extend to three years, with a fine which shall not be less than INR 50,000 but may extend to INR 200,000</w:t>
      </w:r>
    </w:p>
    <w:p w14:paraId="0559D7D5">
      <w:pPr>
        <w:pStyle w:val="4"/>
        <w:spacing w:before="132"/>
      </w:pPr>
    </w:p>
    <w:p w14:paraId="6AB1C37E">
      <w:pPr>
        <w:pStyle w:val="4"/>
        <w:spacing w:line="360" w:lineRule="auto"/>
        <w:ind w:left="1588" w:right="1706"/>
        <w:jc w:val="both"/>
      </w:pPr>
      <w:r>
        <w:t>For the second and subsequent offences, there are provisions for enhanced fine and punishment under the Copyright Act. The (Indian) Copyright Act, 1957 gives power to the police authorities to register the Complaint (First Information Report, i.e., FIR) and act on its own to arrest the accused, search the premises of the accused and seize the infringing material without any intervention of the court.</w:t>
      </w:r>
    </w:p>
    <w:p w14:paraId="02BD49AF">
      <w:pPr>
        <w:pStyle w:val="8"/>
        <w:spacing w:before="204"/>
      </w:pPr>
      <w:r>
        <w:rPr>
          <w:color w:val="FF0000"/>
        </w:rPr>
        <w:t>INDUSTRIAL</w:t>
      </w:r>
      <w:r>
        <w:rPr>
          <w:color w:val="FF0000"/>
          <w:spacing w:val="-2"/>
        </w:rPr>
        <w:t>DESIGNS</w:t>
      </w:r>
    </w:p>
    <w:p w14:paraId="0FD86E5F">
      <w:pPr>
        <w:pStyle w:val="4"/>
        <w:spacing w:before="246" w:line="360" w:lineRule="auto"/>
        <w:ind w:left="1588" w:right="1705"/>
        <w:jc w:val="both"/>
      </w:pPr>
      <w:r>
        <w:t>As per the definition given under Section 2(d) of the Designs Act, 2000, "design" means onlythefeaturesofshapeconfigurationpatternsorornamentappliedtoanyarticle</w:t>
      </w:r>
      <w:r>
        <w:rPr>
          <w:spacing w:val="-5"/>
        </w:rPr>
        <w:t>by</w:t>
      </w:r>
    </w:p>
    <w:p w14:paraId="0AA6A051">
      <w:pPr>
        <w:pStyle w:val="4"/>
        <w:spacing w:after="0" w:line="360" w:lineRule="auto"/>
        <w:jc w:val="both"/>
        <w:sectPr>
          <w:pgSz w:w="12240" w:h="15840"/>
          <w:pgMar w:top="1360" w:right="0" w:bottom="940" w:left="360" w:header="0" w:footer="748" w:gutter="0"/>
          <w:cols w:space="720" w:num="1"/>
        </w:sectPr>
      </w:pPr>
    </w:p>
    <w:p w14:paraId="242132A1">
      <w:pPr>
        <w:pStyle w:val="4"/>
        <w:spacing w:before="72" w:line="360" w:lineRule="auto"/>
        <w:ind w:left="1588" w:right="1706"/>
        <w:jc w:val="both"/>
      </w:pPr>
      <w:r>
        <w:t>any industrial process or means whether manual mechanical or chemical separate or combined which in the finished article appeal to and are judged solely by the eye. However, "design" does not include any mode or principle of construction or anything which is in substance a mere mechanical device and does not include any trademark as defined under the TM Actor any artistic workas defined under the Copyright Act, 1957. The total period of validity of registration of an Industrial Design under the (Indian) Designs Act, 2000is 15 years.</w:t>
      </w:r>
    </w:p>
    <w:p w14:paraId="6136C76F">
      <w:pPr>
        <w:pStyle w:val="4"/>
        <w:spacing w:before="131"/>
      </w:pPr>
    </w:p>
    <w:p w14:paraId="14EDD712">
      <w:pPr>
        <w:pStyle w:val="4"/>
        <w:spacing w:line="360" w:lineRule="auto"/>
        <w:ind w:left="1588" w:right="1710"/>
        <w:jc w:val="both"/>
      </w:pPr>
      <w:r>
        <w:t>Features of shape, configuration, pattern, ornament or composition of lines or colours applied to any article, whether in two dimensional or threedimensional or inbothforms,canberegistered under the (Indian) Designs Act, 2000. However, functionality aspects of a design are not protected under the (Indian) Designs Act, 2000, as the same are subject matter of patents.</w:t>
      </w:r>
    </w:p>
    <w:p w14:paraId="20BF492E">
      <w:pPr>
        <w:pStyle w:val="4"/>
        <w:spacing w:before="128"/>
      </w:pPr>
    </w:p>
    <w:p w14:paraId="54CF89C4">
      <w:pPr>
        <w:pStyle w:val="4"/>
        <w:ind w:left="1588"/>
        <w:jc w:val="both"/>
      </w:pPr>
      <w:r>
        <w:t>DesignofanarticleisnotregistrableinIndia,if</w:t>
      </w:r>
      <w:r>
        <w:rPr>
          <w:spacing w:val="-5"/>
        </w:rPr>
        <w:t>it:</w:t>
      </w:r>
    </w:p>
    <w:p w14:paraId="614F63AD">
      <w:pPr>
        <w:pStyle w:val="4"/>
      </w:pPr>
    </w:p>
    <w:p w14:paraId="7304DB81">
      <w:pPr>
        <w:pStyle w:val="4"/>
        <w:spacing w:before="3"/>
      </w:pPr>
    </w:p>
    <w:p w14:paraId="4D530556">
      <w:pPr>
        <w:pStyle w:val="12"/>
        <w:numPr>
          <w:ilvl w:val="0"/>
          <w:numId w:val="65"/>
        </w:numPr>
        <w:tabs>
          <w:tab w:val="left" w:pos="2308"/>
        </w:tabs>
        <w:spacing w:before="0" w:after="0" w:line="240" w:lineRule="auto"/>
        <w:ind w:left="2308" w:right="0" w:hanging="362"/>
        <w:jc w:val="both"/>
        <w:rPr>
          <w:sz w:val="24"/>
        </w:rPr>
      </w:pPr>
      <w:r>
        <w:rPr>
          <w:sz w:val="24"/>
        </w:rPr>
        <w:t>isnotnewor</w:t>
      </w:r>
      <w:r>
        <w:rPr>
          <w:spacing w:val="-2"/>
          <w:sz w:val="24"/>
        </w:rPr>
        <w:t>original;</w:t>
      </w:r>
    </w:p>
    <w:p w14:paraId="44B309C5">
      <w:pPr>
        <w:pStyle w:val="12"/>
        <w:numPr>
          <w:ilvl w:val="0"/>
          <w:numId w:val="65"/>
        </w:numPr>
        <w:tabs>
          <w:tab w:val="left" w:pos="2308"/>
        </w:tabs>
        <w:spacing w:before="137" w:after="0" w:line="360" w:lineRule="auto"/>
        <w:ind w:left="2308" w:right="1707" w:hanging="363"/>
        <w:jc w:val="both"/>
        <w:rPr>
          <w:sz w:val="24"/>
        </w:rPr>
      </w:pPr>
      <w:r>
        <w:rPr>
          <w:sz w:val="24"/>
        </w:rPr>
        <w:t>has been disclosed to the public anywhere in India or in any other country by publication in tangible form or by use in any other way prior to the filing date or priority date of the application;</w:t>
      </w:r>
    </w:p>
    <w:p w14:paraId="11354250">
      <w:pPr>
        <w:pStyle w:val="12"/>
        <w:numPr>
          <w:ilvl w:val="0"/>
          <w:numId w:val="65"/>
        </w:numPr>
        <w:tabs>
          <w:tab w:val="left" w:pos="2308"/>
        </w:tabs>
        <w:spacing w:before="1" w:after="0" w:line="360" w:lineRule="auto"/>
        <w:ind w:left="2308" w:right="1446" w:hanging="363"/>
        <w:jc w:val="both"/>
        <w:rPr>
          <w:sz w:val="24"/>
        </w:rPr>
      </w:pPr>
      <w:r>
        <w:rPr>
          <w:sz w:val="24"/>
        </w:rPr>
        <w:t>is not significantly distinguishable from known designs or combination of known designs; or</w:t>
      </w:r>
    </w:p>
    <w:p w14:paraId="1A04B566">
      <w:pPr>
        <w:pStyle w:val="12"/>
        <w:numPr>
          <w:ilvl w:val="0"/>
          <w:numId w:val="65"/>
        </w:numPr>
        <w:tabs>
          <w:tab w:val="left" w:pos="2308"/>
        </w:tabs>
        <w:spacing w:before="0" w:after="0" w:line="240" w:lineRule="auto"/>
        <w:ind w:left="2308" w:right="0" w:hanging="362"/>
        <w:jc w:val="both"/>
        <w:rPr>
          <w:sz w:val="24"/>
        </w:rPr>
      </w:pPr>
      <w:r>
        <w:rPr>
          <w:sz w:val="24"/>
        </w:rPr>
        <w:t>comprisesorcontainsscandalousorobscene</w:t>
      </w:r>
      <w:r>
        <w:rPr>
          <w:spacing w:val="-2"/>
          <w:sz w:val="24"/>
        </w:rPr>
        <w:t>matter.</w:t>
      </w:r>
    </w:p>
    <w:p w14:paraId="4826CFAB">
      <w:pPr>
        <w:pStyle w:val="4"/>
        <w:spacing w:before="69"/>
      </w:pPr>
    </w:p>
    <w:p w14:paraId="01D72826">
      <w:pPr>
        <w:pStyle w:val="11"/>
        <w:spacing w:before="1"/>
      </w:pPr>
      <w:r>
        <w:t>EnforcementofDesignRightsin</w:t>
      </w:r>
      <w:r>
        <w:rPr>
          <w:spacing w:val="-2"/>
        </w:rPr>
        <w:t>India</w:t>
      </w:r>
    </w:p>
    <w:p w14:paraId="104AC1B6">
      <w:pPr>
        <w:pStyle w:val="4"/>
        <w:spacing w:before="268"/>
        <w:rPr>
          <w:b/>
        </w:rPr>
      </w:pPr>
    </w:p>
    <w:p w14:paraId="053AA305">
      <w:pPr>
        <w:pStyle w:val="4"/>
        <w:spacing w:line="360" w:lineRule="auto"/>
        <w:ind w:left="1588" w:right="1706"/>
        <w:jc w:val="both"/>
      </w:pPr>
      <w:r>
        <w:t>The (Indian) Designs Act, 2000, only provides for civil remedies. Besides injunction, monetary compensation is recoverable by the proprietor of the design either as contract debt or damages. An action for infringement of design can only be initiated after the registration of the design, however, an action for passing-off is maintainable in case of unregistered design.</w:t>
      </w:r>
    </w:p>
    <w:p w14:paraId="6A5C5CC3">
      <w:pPr>
        <w:pStyle w:val="4"/>
        <w:spacing w:after="0" w:line="360" w:lineRule="auto"/>
        <w:jc w:val="both"/>
        <w:sectPr>
          <w:pgSz w:w="12240" w:h="15840"/>
          <w:pgMar w:top="1360" w:right="0" w:bottom="940" w:left="360" w:header="0" w:footer="748" w:gutter="0"/>
          <w:cols w:space="720" w:num="1"/>
        </w:sectPr>
      </w:pPr>
    </w:p>
    <w:p w14:paraId="366AAC8D">
      <w:pPr>
        <w:pStyle w:val="11"/>
        <w:spacing w:before="79"/>
      </w:pPr>
      <w:r>
        <w:rPr>
          <w:color w:val="FF0000"/>
        </w:rPr>
        <w:t>TRADE</w:t>
      </w:r>
      <w:r>
        <w:rPr>
          <w:color w:val="FF0000"/>
          <w:spacing w:val="-2"/>
        </w:rPr>
        <w:t>SECRETS</w:t>
      </w:r>
    </w:p>
    <w:p w14:paraId="5CB6C46D">
      <w:pPr>
        <w:pStyle w:val="4"/>
        <w:spacing w:before="271"/>
        <w:rPr>
          <w:b/>
        </w:rPr>
      </w:pPr>
    </w:p>
    <w:p w14:paraId="137D8CA6">
      <w:pPr>
        <w:pStyle w:val="4"/>
        <w:spacing w:line="360" w:lineRule="auto"/>
        <w:ind w:left="1588" w:right="1712"/>
        <w:jc w:val="both"/>
      </w:pPr>
      <w:r>
        <w:t>Trade secrets includes any confidential business information which provides an enterprise acompetitive edge over others. Trade secrets encompass manufacturing or industrial secrets and commercial secrets, formula, practice, process, design, instrument, pattern,commercialmethod, orcompilationofinformationwhichisnotgenerallyknown or reasonably ascertainable by other.</w:t>
      </w:r>
    </w:p>
    <w:p w14:paraId="1ECDE1F3">
      <w:pPr>
        <w:pStyle w:val="4"/>
        <w:spacing w:before="138"/>
      </w:pPr>
    </w:p>
    <w:p w14:paraId="7F69F60B">
      <w:pPr>
        <w:pStyle w:val="4"/>
        <w:spacing w:line="360" w:lineRule="auto"/>
        <w:ind w:left="1588" w:right="1706"/>
        <w:jc w:val="both"/>
      </w:pPr>
      <w:r>
        <w:t>The unauthorized use of such information bypersons other than the holder is regarded as an unfair practice and a violation of the trade secret. There are no specific statutes under the Indian law for the protection of trade secrets and the same are protectable under the common law rights.</w:t>
      </w:r>
    </w:p>
    <w:p w14:paraId="1D16361F">
      <w:pPr>
        <w:pStyle w:val="11"/>
        <w:spacing w:before="207"/>
      </w:pPr>
      <w:r>
        <w:rPr>
          <w:color w:val="FF0000"/>
        </w:rPr>
        <w:t>STRATEGIESFORPROTECTIONANDEXPLOITATIONOFIPRFOR</w:t>
      </w:r>
      <w:r>
        <w:rPr>
          <w:color w:val="FF0000"/>
          <w:spacing w:val="-2"/>
        </w:rPr>
        <w:t>STARTUPS</w:t>
      </w:r>
    </w:p>
    <w:p w14:paraId="28F43D98">
      <w:pPr>
        <w:pStyle w:val="4"/>
        <w:rPr>
          <w:b/>
        </w:rPr>
      </w:pPr>
    </w:p>
    <w:p w14:paraId="71FB0031">
      <w:pPr>
        <w:pStyle w:val="4"/>
        <w:spacing w:before="3"/>
        <w:rPr>
          <w:b/>
        </w:rPr>
      </w:pPr>
    </w:p>
    <w:p w14:paraId="3F880C61">
      <w:pPr>
        <w:pStyle w:val="12"/>
        <w:numPr>
          <w:ilvl w:val="1"/>
          <w:numId w:val="64"/>
        </w:numPr>
        <w:tabs>
          <w:tab w:val="left" w:pos="2308"/>
        </w:tabs>
        <w:spacing w:before="0" w:after="0" w:line="240" w:lineRule="auto"/>
        <w:ind w:left="2308" w:right="0" w:hanging="362"/>
        <w:jc w:val="both"/>
        <w:rPr>
          <w:b/>
          <w:sz w:val="24"/>
        </w:rPr>
      </w:pPr>
      <w:r>
        <w:rPr>
          <w:b/>
          <w:sz w:val="24"/>
        </w:rPr>
        <w:t>MakeIntellectualPropertyprotectiona</w:t>
      </w:r>
      <w:r>
        <w:rPr>
          <w:b/>
          <w:spacing w:val="-2"/>
          <w:sz w:val="24"/>
        </w:rPr>
        <w:t>priority:</w:t>
      </w:r>
    </w:p>
    <w:p w14:paraId="0A6F873B">
      <w:pPr>
        <w:pStyle w:val="4"/>
        <w:rPr>
          <w:b/>
        </w:rPr>
      </w:pPr>
    </w:p>
    <w:p w14:paraId="7CFA6960">
      <w:pPr>
        <w:pStyle w:val="4"/>
        <w:spacing w:before="1"/>
        <w:rPr>
          <w:b/>
        </w:rPr>
      </w:pPr>
    </w:p>
    <w:p w14:paraId="04DE6E2B">
      <w:pPr>
        <w:pStyle w:val="4"/>
        <w:spacing w:line="360" w:lineRule="auto"/>
        <w:ind w:left="2308" w:right="1702"/>
        <w:jc w:val="both"/>
      </w:pPr>
      <w:r>
        <w:t>Start-ups cannot afford the complete protection available under the intellectual propertyregime.The first step for any startup is to evaluate and prioritize the IP Rights involved in its business. Dependingupon the type of industryinvolved, IP Rights play an important role. Failure to identify or prioritize IP Rights, is likely to create problems for startup's business, especially during negotiations with future investors or exiting its business. Sometimes IP Rights are the only asset available with a startup.</w:t>
      </w:r>
    </w:p>
    <w:p w14:paraId="72CD9C55">
      <w:pPr>
        <w:pStyle w:val="11"/>
        <w:numPr>
          <w:ilvl w:val="1"/>
          <w:numId w:val="64"/>
        </w:numPr>
        <w:tabs>
          <w:tab w:val="left" w:pos="2308"/>
        </w:tabs>
        <w:spacing w:before="10" w:after="0" w:line="240" w:lineRule="auto"/>
        <w:ind w:left="2308" w:right="0" w:hanging="362"/>
        <w:jc w:val="both"/>
      </w:pPr>
      <w:r>
        <w:t>RegisterIntellectualProperty</w:t>
      </w:r>
      <w:r>
        <w:rPr>
          <w:spacing w:val="-2"/>
        </w:rPr>
        <w:t>Rights:</w:t>
      </w:r>
    </w:p>
    <w:p w14:paraId="04DC9038">
      <w:pPr>
        <w:pStyle w:val="4"/>
        <w:rPr>
          <w:b/>
        </w:rPr>
      </w:pPr>
    </w:p>
    <w:p w14:paraId="73560461">
      <w:pPr>
        <w:pStyle w:val="4"/>
        <w:spacing w:before="1"/>
        <w:rPr>
          <w:b/>
        </w:rPr>
      </w:pPr>
    </w:p>
    <w:p w14:paraId="57C72C7B">
      <w:pPr>
        <w:pStyle w:val="4"/>
        <w:spacing w:line="360" w:lineRule="auto"/>
        <w:ind w:left="2308" w:right="1706"/>
        <w:jc w:val="both"/>
      </w:pPr>
      <w:r>
        <w:t>It is important to note that certain IP Rights like patents and designs are required to be registeredbeforeclaiminganyprotectionundertherespectivestatutes. Ontheotherhand, certain IP Rights like trademark and copyright need not be mandatorily registered for protectionunder. Nevertheless, a registered IP Right carries a greater value and acts as evidence of use of the IP Rights before courts as well as enforcement agencies;</w:t>
      </w:r>
    </w:p>
    <w:p w14:paraId="2E1AB332">
      <w:pPr>
        <w:pStyle w:val="4"/>
        <w:spacing w:after="0" w:line="360" w:lineRule="auto"/>
        <w:jc w:val="both"/>
        <w:sectPr>
          <w:pgSz w:w="12240" w:h="15840"/>
          <w:pgMar w:top="1360" w:right="0" w:bottom="940" w:left="360" w:header="0" w:footer="748" w:gutter="0"/>
          <w:cols w:space="720" w:num="1"/>
        </w:sectPr>
      </w:pPr>
    </w:p>
    <w:p w14:paraId="3F01BC8C">
      <w:pPr>
        <w:pStyle w:val="11"/>
        <w:numPr>
          <w:ilvl w:val="1"/>
          <w:numId w:val="64"/>
        </w:numPr>
        <w:tabs>
          <w:tab w:val="left" w:pos="2308"/>
        </w:tabs>
        <w:spacing w:before="80" w:after="0" w:line="240" w:lineRule="auto"/>
        <w:ind w:left="2308" w:right="0" w:hanging="362"/>
        <w:jc w:val="both"/>
      </w:pPr>
      <w:r>
        <w:t>DueDiligenceofIP</w:t>
      </w:r>
      <w:r>
        <w:rPr>
          <w:spacing w:val="-2"/>
        </w:rPr>
        <w:t>Rights:</w:t>
      </w:r>
    </w:p>
    <w:p w14:paraId="2D9D05AF">
      <w:pPr>
        <w:pStyle w:val="4"/>
        <w:spacing w:before="267"/>
        <w:rPr>
          <w:b/>
        </w:rPr>
      </w:pPr>
    </w:p>
    <w:p w14:paraId="16ECFFF7">
      <w:pPr>
        <w:pStyle w:val="4"/>
        <w:spacing w:line="360" w:lineRule="auto"/>
        <w:ind w:left="2308" w:right="1705"/>
        <w:jc w:val="both"/>
      </w:pPr>
      <w:r>
        <w:t>For any startup, it is indispensable that it does not violate IP Rights of any other person.This willensure safety from unwarranted litigation or legal action which can thwartitsbusinessactivities. Thismakesiteven more importantforstartups to make careful IP decisions in the initialphase and conduct properdue diligence of IP Rights, which it is using or intends to use.</w:t>
      </w:r>
    </w:p>
    <w:p w14:paraId="064BD812">
      <w:pPr>
        <w:pStyle w:val="11"/>
        <w:numPr>
          <w:ilvl w:val="1"/>
          <w:numId w:val="64"/>
        </w:numPr>
        <w:tabs>
          <w:tab w:val="left" w:pos="2308"/>
        </w:tabs>
        <w:spacing w:before="9" w:after="0" w:line="355" w:lineRule="auto"/>
        <w:ind w:left="2308" w:right="1443" w:hanging="363"/>
        <w:jc w:val="both"/>
      </w:pPr>
      <w:r>
        <w:t>Implementclearandeffectivepoliciesandstrategiesforprotectionof IPRights:</w:t>
      </w:r>
    </w:p>
    <w:p w14:paraId="6C2304B5">
      <w:pPr>
        <w:pStyle w:val="4"/>
        <w:spacing w:before="149"/>
        <w:rPr>
          <w:b/>
        </w:rPr>
      </w:pPr>
    </w:p>
    <w:p w14:paraId="27424A00">
      <w:pPr>
        <w:pStyle w:val="4"/>
        <w:spacing w:line="360" w:lineRule="auto"/>
        <w:ind w:left="2308" w:right="1705"/>
        <w:jc w:val="both"/>
      </w:pPr>
      <w:r>
        <w:t>It is in the long term interest of startups to have an Intellectual Property Policyformanagementof various IP rights which may be presently owned, created or acquired in futureby startups.The aim of such a policyis to ensure thatthere are no inter-se dispute between the promoters of the startups, which remains till date to be one of the main concerns for failure of startups.</w:t>
      </w:r>
    </w:p>
    <w:p w14:paraId="0931ED1E">
      <w:pPr>
        <w:pStyle w:val="11"/>
        <w:numPr>
          <w:ilvl w:val="1"/>
          <w:numId w:val="64"/>
        </w:numPr>
        <w:tabs>
          <w:tab w:val="left" w:pos="2308"/>
        </w:tabs>
        <w:spacing w:before="7" w:after="0" w:line="240" w:lineRule="auto"/>
        <w:ind w:left="2308" w:right="0" w:hanging="362"/>
        <w:jc w:val="both"/>
      </w:pPr>
      <w:r>
        <w:t>AgreementsrelatedtoIntellectual</w:t>
      </w:r>
      <w:r>
        <w:rPr>
          <w:spacing w:val="-2"/>
        </w:rPr>
        <w:t>Property:</w:t>
      </w:r>
    </w:p>
    <w:p w14:paraId="1F7068F6">
      <w:pPr>
        <w:pStyle w:val="4"/>
        <w:spacing w:before="267"/>
        <w:rPr>
          <w:b/>
        </w:rPr>
      </w:pPr>
    </w:p>
    <w:p w14:paraId="32FDA0B4">
      <w:pPr>
        <w:pStyle w:val="4"/>
        <w:spacing w:before="1" w:line="360" w:lineRule="auto"/>
        <w:ind w:left="2308" w:right="1703"/>
        <w:jc w:val="both"/>
      </w:pPr>
      <w:r>
        <w:t xml:space="preserve">Itispertinenttonote thathavingproperdocumentationintheformofagreements like non- disclosure agreements, agreements with employees or independent contractors, canmakeall the difference between the success and failure of startups. Usually, intellectual property is created either by the founders or some key employee or a third party. The intellectual property so created, must be protected through a proper agreement between the founder orkey employee or a third party, as the case maybe and the startup. If the agreement, with founders or employees or a third party, , under which a novel idea was/is created, is overlooked, it could create bottlenecks later after such idea becomes successful. Accordingly, the startups need to ensure that anything created on behalf of the startup, belongs to the startup and not the Employee ora third party. Further, it is advisable to enter into elaborate assignments, licensing or user agreements,and careshouldbetakentomakeprovisionsforallpostterminationIPRight </w:t>
      </w:r>
      <w:r>
        <w:rPr>
          <w:spacing w:val="-2"/>
        </w:rPr>
        <w:t>issues.</w:t>
      </w:r>
    </w:p>
    <w:p w14:paraId="5F86DD66">
      <w:pPr>
        <w:pStyle w:val="4"/>
        <w:spacing w:after="0" w:line="360" w:lineRule="auto"/>
        <w:jc w:val="both"/>
        <w:sectPr>
          <w:pgSz w:w="12240" w:h="15840"/>
          <w:pgMar w:top="1360" w:right="0" w:bottom="940" w:left="360" w:header="0" w:footer="748" w:gutter="0"/>
          <w:cols w:space="720" w:num="1"/>
        </w:sectPr>
      </w:pPr>
    </w:p>
    <w:p w14:paraId="0A15BBD3">
      <w:pPr>
        <w:pStyle w:val="11"/>
        <w:spacing w:before="79"/>
        <w:jc w:val="both"/>
      </w:pPr>
      <w:r>
        <w:rPr>
          <w:color w:val="FF0000"/>
        </w:rPr>
        <w:t>Whatisintellectualpropertyandwhatisintellectualproperty</w:t>
      </w:r>
      <w:r>
        <w:rPr>
          <w:color w:val="FF0000"/>
          <w:spacing w:val="-2"/>
        </w:rPr>
        <w:t>rights?</w:t>
      </w:r>
    </w:p>
    <w:p w14:paraId="4FA0551A">
      <w:pPr>
        <w:pStyle w:val="4"/>
        <w:spacing w:before="271"/>
        <w:rPr>
          <w:b/>
        </w:rPr>
      </w:pPr>
    </w:p>
    <w:p w14:paraId="10410F06">
      <w:pPr>
        <w:pStyle w:val="4"/>
        <w:spacing w:line="360" w:lineRule="auto"/>
        <w:ind w:left="1588" w:right="2167"/>
        <w:jc w:val="both"/>
      </w:pPr>
      <w:r>
        <w:t>The World Intellectual Property Organisation defines intellectual property as creations of the mind,such as inventions; literary and artistic works; designs; and symbols, names and images used in commerce.</w:t>
      </w:r>
    </w:p>
    <w:p w14:paraId="735AF520">
      <w:pPr>
        <w:pStyle w:val="4"/>
        <w:spacing w:before="143"/>
      </w:pPr>
    </w:p>
    <w:p w14:paraId="770D1E1B">
      <w:pPr>
        <w:pStyle w:val="4"/>
        <w:spacing w:line="360" w:lineRule="auto"/>
        <w:ind w:left="1588" w:right="1738"/>
        <w:jc w:val="both"/>
      </w:pPr>
      <w:r>
        <w:t>In simple terms, anything that you create by applying your mind or intellect becomes your intellectualproperty. For example, you are setting up a business of your own and have designed a logo for your brand. That logo is your intellectual property. Similarly a scientific invention is also an intellectual property.</w:t>
      </w:r>
    </w:p>
    <w:p w14:paraId="7E24098B">
      <w:pPr>
        <w:pStyle w:val="4"/>
        <w:spacing w:before="142"/>
      </w:pPr>
    </w:p>
    <w:p w14:paraId="3A7989D8">
      <w:pPr>
        <w:pStyle w:val="4"/>
        <w:spacing w:line="360" w:lineRule="auto"/>
        <w:ind w:left="1588" w:right="1769"/>
        <w:jc w:val="both"/>
      </w:pPr>
      <w:r>
        <w:t>When you create a logo for your brand, you will want it to be unique and resonate with your brand. Youwant to stand out from your competitors and also make sure your ideas are not copied or misused. Thisis where intellectual property rights come in.</w:t>
      </w:r>
    </w:p>
    <w:p w14:paraId="1CDFE507">
      <w:pPr>
        <w:pStyle w:val="4"/>
        <w:spacing w:before="140"/>
      </w:pPr>
    </w:p>
    <w:p w14:paraId="3B987889">
      <w:pPr>
        <w:pStyle w:val="4"/>
        <w:spacing w:line="360" w:lineRule="auto"/>
        <w:ind w:left="1588" w:right="1928"/>
        <w:jc w:val="both"/>
      </w:pPr>
      <w:r>
        <w:t>Intellectual property rights are given to creators for a specific amount of time. During this time the creator is protected from infringement and can license their product for manufacturing in return for aroyalty.</w:t>
      </w:r>
    </w:p>
    <w:p w14:paraId="77BC640B">
      <w:pPr>
        <w:pStyle w:val="4"/>
        <w:spacing w:before="138"/>
      </w:pPr>
    </w:p>
    <w:p w14:paraId="0E6874AC">
      <w:pPr>
        <w:pStyle w:val="4"/>
        <w:spacing w:line="360" w:lineRule="auto"/>
        <w:ind w:left="1588" w:right="1958"/>
        <w:jc w:val="both"/>
      </w:pPr>
      <w:r>
        <w:t>The legal rights provided to the creator or inventor of intellectual property are known as intellectual property rights. Every creator enjoys certain privileges provided by the lawthat protects the creatorsfrom infringement or misuse of their work without their explicit permission. Intellectual property rights also aid creators in putting their work to use for the general public by allowing for commercial licencing. Intellectual property rights are granted to creators for a limited period of time.</w:t>
      </w:r>
    </w:p>
    <w:p w14:paraId="1C24B3C8">
      <w:pPr>
        <w:pStyle w:val="11"/>
        <w:spacing w:before="207"/>
        <w:jc w:val="both"/>
      </w:pPr>
      <w:r>
        <w:rPr>
          <w:color w:val="FF0000"/>
        </w:rPr>
        <w:t>Whatarethetypesofintellectual</w:t>
      </w:r>
      <w:r>
        <w:rPr>
          <w:color w:val="FF0000"/>
          <w:spacing w:val="-2"/>
        </w:rPr>
        <w:t>property?</w:t>
      </w:r>
    </w:p>
    <w:p w14:paraId="7D8A71A4">
      <w:pPr>
        <w:pStyle w:val="4"/>
        <w:spacing w:before="132" w:line="360" w:lineRule="auto"/>
        <w:ind w:left="1588" w:right="1444"/>
        <w:jc w:val="both"/>
      </w:pPr>
      <w:r>
        <w:t>As mentioned earlier, intellectual property is an umbrella term used to describe creations of the human mind. For the purpose of intellectual property rights protection, IP can be categorised as the following:</w:t>
      </w:r>
    </w:p>
    <w:p w14:paraId="217AE13E">
      <w:pPr>
        <w:pStyle w:val="4"/>
        <w:spacing w:before="132"/>
      </w:pPr>
    </w:p>
    <w:p w14:paraId="46285863">
      <w:pPr>
        <w:pStyle w:val="12"/>
        <w:numPr>
          <w:ilvl w:val="0"/>
          <w:numId w:val="66"/>
        </w:numPr>
        <w:tabs>
          <w:tab w:val="left" w:pos="2308"/>
        </w:tabs>
        <w:spacing w:before="0" w:after="0" w:line="240" w:lineRule="auto"/>
        <w:ind w:left="2308" w:right="0" w:hanging="362"/>
        <w:jc w:val="left"/>
        <w:rPr>
          <w:sz w:val="24"/>
        </w:rPr>
      </w:pPr>
      <w:r>
        <w:rPr>
          <w:sz w:val="24"/>
        </w:rPr>
        <w:t>Trademarks:Thisreferstoanysymbols,logossigns,wordsand/ orsounds</w:t>
      </w:r>
      <w:r>
        <w:rPr>
          <w:spacing w:val="-4"/>
          <w:sz w:val="24"/>
        </w:rPr>
        <w:t>that</w:t>
      </w:r>
    </w:p>
    <w:p w14:paraId="4EC6BCC7">
      <w:pPr>
        <w:pStyle w:val="12"/>
        <w:spacing w:after="0" w:line="240" w:lineRule="auto"/>
        <w:jc w:val="left"/>
        <w:rPr>
          <w:sz w:val="24"/>
        </w:rPr>
        <w:sectPr>
          <w:pgSz w:w="12240" w:h="15840"/>
          <w:pgMar w:top="1360" w:right="0" w:bottom="940" w:left="360" w:header="0" w:footer="748" w:gutter="0"/>
          <w:cols w:space="720" w:num="1"/>
        </w:sectPr>
      </w:pPr>
    </w:p>
    <w:p w14:paraId="0F4AC0DC">
      <w:pPr>
        <w:pStyle w:val="4"/>
        <w:spacing w:before="72" w:line="360" w:lineRule="auto"/>
        <w:ind w:left="2308" w:right="1902"/>
        <w:jc w:val="both"/>
      </w:pPr>
      <w:r>
        <w:t>areunique to aproduct or business. For example, the trademark blue bird logo for Twitter is its representativeof its brand and is protected by intellectual property rights.</w:t>
      </w:r>
    </w:p>
    <w:p w14:paraId="31BE954A">
      <w:pPr>
        <w:pStyle w:val="12"/>
        <w:numPr>
          <w:ilvl w:val="0"/>
          <w:numId w:val="66"/>
        </w:numPr>
        <w:tabs>
          <w:tab w:val="left" w:pos="2308"/>
        </w:tabs>
        <w:spacing w:before="0" w:after="0" w:line="360" w:lineRule="auto"/>
        <w:ind w:left="2308" w:right="1752" w:hanging="363"/>
        <w:jc w:val="both"/>
        <w:rPr>
          <w:sz w:val="24"/>
        </w:rPr>
      </w:pPr>
      <w:r>
        <w:rPr>
          <w:sz w:val="24"/>
        </w:rPr>
        <w:t>Copyrights: This is applicable to any published work such as books, art work, songs,webcontentandfilms,amongothers.YourfavouritecartoonduoTomand Jerry are artwork copyrighted by Disney.</w:t>
      </w:r>
    </w:p>
    <w:p w14:paraId="09ADBF49">
      <w:pPr>
        <w:pStyle w:val="12"/>
        <w:numPr>
          <w:ilvl w:val="0"/>
          <w:numId w:val="66"/>
        </w:numPr>
        <w:tabs>
          <w:tab w:val="left" w:pos="2308"/>
        </w:tabs>
        <w:spacing w:before="0" w:after="0" w:line="357" w:lineRule="auto"/>
        <w:ind w:left="2308" w:right="1951" w:hanging="363"/>
        <w:jc w:val="both"/>
        <w:rPr>
          <w:sz w:val="24"/>
        </w:rPr>
      </w:pPr>
      <w:r>
        <w:rPr>
          <w:sz w:val="24"/>
        </w:rPr>
        <w:t>Patents: Any new invention that holds the potential being put to commercial use is protected from infringement or duplication by a patent. Recently,pharma major Cipla losta patent battleto Amgen Inc over the injectablecancer drug Kyprolis.</w:t>
      </w:r>
    </w:p>
    <w:p w14:paraId="2AA52C42">
      <w:pPr>
        <w:pStyle w:val="12"/>
        <w:numPr>
          <w:ilvl w:val="0"/>
          <w:numId w:val="66"/>
        </w:numPr>
        <w:tabs>
          <w:tab w:val="left" w:pos="2308"/>
        </w:tabs>
        <w:spacing w:before="5" w:after="0" w:line="357" w:lineRule="auto"/>
        <w:ind w:left="2308" w:right="1915" w:hanging="363"/>
        <w:jc w:val="both"/>
        <w:rPr>
          <w:sz w:val="24"/>
        </w:rPr>
      </w:pPr>
      <w:r>
        <w:rPr>
          <w:sz w:val="24"/>
        </w:rPr>
        <w:t>Industrial designs: These are features such as shape, pattern, ornament or composition appliedto a product by an industrial process such as by chemical process or mechanical process.</w:t>
      </w:r>
    </w:p>
    <w:p w14:paraId="190F5690">
      <w:pPr>
        <w:pStyle w:val="12"/>
        <w:numPr>
          <w:ilvl w:val="0"/>
          <w:numId w:val="66"/>
        </w:numPr>
        <w:tabs>
          <w:tab w:val="left" w:pos="2308"/>
        </w:tabs>
        <w:spacing w:before="4" w:after="0" w:line="357" w:lineRule="auto"/>
        <w:ind w:left="2308" w:right="2130" w:hanging="363"/>
        <w:jc w:val="both"/>
        <w:rPr>
          <w:sz w:val="24"/>
        </w:rPr>
      </w:pPr>
      <w:r>
        <w:rPr>
          <w:sz w:val="24"/>
        </w:rPr>
        <w:t>Geographical indicators: A name or sign used on certain products that marks the identity of aparticular geographical location or origin is termed as a geographical indicator. For example, West Bengal holds the geographical indicator tag for its beloved Rosogolla.</w:t>
      </w:r>
    </w:p>
    <w:p w14:paraId="4C138377">
      <w:pPr>
        <w:pStyle w:val="9"/>
        <w:spacing w:before="212"/>
      </w:pPr>
      <w:r>
        <w:rPr>
          <w:color w:val="FF0000"/>
        </w:rPr>
        <w:t>Indianlawstoprotectintellectual</w:t>
      </w:r>
      <w:r>
        <w:rPr>
          <w:color w:val="FF0000"/>
          <w:spacing w:val="-2"/>
        </w:rPr>
        <w:t>property</w:t>
      </w:r>
    </w:p>
    <w:p w14:paraId="5BF784D0">
      <w:pPr>
        <w:pStyle w:val="4"/>
        <w:spacing w:before="250"/>
        <w:rPr>
          <w:b/>
          <w:sz w:val="28"/>
        </w:rPr>
      </w:pPr>
    </w:p>
    <w:p w14:paraId="5158C9AF">
      <w:pPr>
        <w:pStyle w:val="4"/>
        <w:spacing w:before="1" w:line="360" w:lineRule="auto"/>
        <w:ind w:left="1588" w:right="1770"/>
        <w:jc w:val="both"/>
      </w:pPr>
      <w:r>
        <w:t>In India, intellectual property rights are protected by a host of laws and rules issued by the governmentfromtime totime.Primarily, intellectualpropertyrightsare protectedby the following legislation and rules:</w:t>
      </w:r>
    </w:p>
    <w:p w14:paraId="458E926E">
      <w:pPr>
        <w:pStyle w:val="4"/>
        <w:spacing w:before="143"/>
      </w:pPr>
    </w:p>
    <w:p w14:paraId="542B0AD3">
      <w:pPr>
        <w:pStyle w:val="12"/>
        <w:numPr>
          <w:ilvl w:val="0"/>
          <w:numId w:val="67"/>
        </w:numPr>
        <w:tabs>
          <w:tab w:val="left" w:pos="2308"/>
        </w:tabs>
        <w:spacing w:before="0" w:after="0" w:line="360" w:lineRule="auto"/>
        <w:ind w:left="2308" w:right="2049" w:hanging="363"/>
        <w:jc w:val="both"/>
        <w:rPr>
          <w:sz w:val="24"/>
        </w:rPr>
      </w:pPr>
      <w:r>
        <w:rPr>
          <w:sz w:val="24"/>
        </w:rPr>
        <w:t>Trade Marks Act, 1999 and Trade Marks Rules of 2002 and 2017. Your beloved mango drink Maaza was embroiled in a trademark controversy when Coca Cola claimed infringement of trademark over Bisleri. Originally a drink by Bisleri, the trademarks for the drink was sold to Coca Cola by Bisleri. However, in 2008, Bisleri filed for registering the trademark for Maaza in Turkey, which was then contested by Coca Cola</w:t>
      </w:r>
    </w:p>
    <w:p w14:paraId="1BB7DC02">
      <w:pPr>
        <w:pStyle w:val="12"/>
        <w:numPr>
          <w:ilvl w:val="0"/>
          <w:numId w:val="67"/>
        </w:numPr>
        <w:tabs>
          <w:tab w:val="left" w:pos="2308"/>
        </w:tabs>
        <w:spacing w:before="0" w:after="0" w:line="276" w:lineRule="exact"/>
        <w:ind w:left="2308" w:right="0" w:hanging="362"/>
        <w:jc w:val="both"/>
        <w:rPr>
          <w:sz w:val="24"/>
        </w:rPr>
      </w:pPr>
      <w:r>
        <w:rPr>
          <w:sz w:val="24"/>
        </w:rPr>
        <w:t>ThePatentsAct,1970(asamendedin2005),2003PatentRulesand</w:t>
      </w:r>
      <w:r>
        <w:rPr>
          <w:spacing w:val="-4"/>
          <w:sz w:val="24"/>
        </w:rPr>
        <w:t>2016</w:t>
      </w:r>
    </w:p>
    <w:p w14:paraId="60D09956">
      <w:pPr>
        <w:pStyle w:val="12"/>
        <w:spacing w:after="0" w:line="276" w:lineRule="exact"/>
        <w:jc w:val="both"/>
        <w:rPr>
          <w:sz w:val="24"/>
        </w:rPr>
        <w:sectPr>
          <w:pgSz w:w="12240" w:h="15840"/>
          <w:pgMar w:top="1360" w:right="0" w:bottom="940" w:left="360" w:header="0" w:footer="748" w:gutter="0"/>
          <w:cols w:space="720" w:num="1"/>
        </w:sectPr>
      </w:pPr>
    </w:p>
    <w:p w14:paraId="2840D51C">
      <w:pPr>
        <w:pStyle w:val="4"/>
        <w:spacing w:before="72"/>
        <w:ind w:left="2308"/>
        <w:jc w:val="both"/>
      </w:pPr>
      <w:r>
        <w:t>Patent</w:t>
      </w:r>
      <w:r>
        <w:rPr>
          <w:spacing w:val="-2"/>
        </w:rPr>
        <w:t>AmendmentRules</w:t>
      </w:r>
    </w:p>
    <w:p w14:paraId="11C1C8E0">
      <w:pPr>
        <w:pStyle w:val="12"/>
        <w:numPr>
          <w:ilvl w:val="0"/>
          <w:numId w:val="67"/>
        </w:numPr>
        <w:tabs>
          <w:tab w:val="left" w:pos="2308"/>
        </w:tabs>
        <w:spacing w:before="137" w:after="0" w:line="360" w:lineRule="auto"/>
        <w:ind w:left="2308" w:right="1729" w:hanging="363"/>
        <w:jc w:val="both"/>
        <w:rPr>
          <w:sz w:val="24"/>
        </w:rPr>
      </w:pPr>
      <w:r>
        <w:rPr>
          <w:sz w:val="24"/>
        </w:rPr>
        <w:t>The Copyright Act, 1957. The most notable case under this Act was the Tips vs Wynk music fallout. Tips Industries and streaming platform Wynk had enteredan agreement where the latterwas granted a licence to access the large music database of Tips. At the end of this agreement, amid negotiations for extending the agreement, Tips alleged that Wynk was infringeing on its IP. The judgement was in favour of Tips Industries.</w:t>
      </w:r>
    </w:p>
    <w:p w14:paraId="7F6DA093">
      <w:pPr>
        <w:pStyle w:val="12"/>
        <w:numPr>
          <w:ilvl w:val="0"/>
          <w:numId w:val="67"/>
        </w:numPr>
        <w:tabs>
          <w:tab w:val="left" w:pos="2308"/>
        </w:tabs>
        <w:spacing w:before="0" w:after="0" w:line="281" w:lineRule="exact"/>
        <w:ind w:left="2308" w:right="0" w:hanging="362"/>
        <w:jc w:val="both"/>
        <w:rPr>
          <w:sz w:val="24"/>
        </w:rPr>
      </w:pPr>
      <w:r>
        <w:rPr>
          <w:sz w:val="24"/>
        </w:rPr>
        <w:t>TheDesignsAct,2000,andDesignsRules,</w:t>
      </w:r>
      <w:r>
        <w:rPr>
          <w:spacing w:val="-4"/>
          <w:sz w:val="24"/>
        </w:rPr>
        <w:t>2001</w:t>
      </w:r>
    </w:p>
    <w:p w14:paraId="1A5668FD">
      <w:pPr>
        <w:pStyle w:val="12"/>
        <w:numPr>
          <w:ilvl w:val="0"/>
          <w:numId w:val="67"/>
        </w:numPr>
        <w:tabs>
          <w:tab w:val="left" w:pos="2308"/>
        </w:tabs>
        <w:spacing w:before="137" w:after="0" w:line="240" w:lineRule="auto"/>
        <w:ind w:left="2308" w:right="0" w:hanging="362"/>
        <w:jc w:val="left"/>
        <w:rPr>
          <w:sz w:val="24"/>
        </w:rPr>
      </w:pPr>
      <w:r>
        <w:rPr>
          <w:sz w:val="24"/>
        </w:rPr>
        <w:t>TheGeographicalIndicationsofGoods(RegistrationandProtection)Act,</w:t>
      </w:r>
      <w:r>
        <w:rPr>
          <w:spacing w:val="-4"/>
          <w:sz w:val="24"/>
        </w:rPr>
        <w:t>1999</w:t>
      </w:r>
    </w:p>
    <w:p w14:paraId="13DD48E1">
      <w:pPr>
        <w:pStyle w:val="12"/>
        <w:numPr>
          <w:ilvl w:val="0"/>
          <w:numId w:val="67"/>
        </w:numPr>
        <w:tabs>
          <w:tab w:val="left" w:pos="2308"/>
        </w:tabs>
        <w:spacing w:before="136" w:after="0" w:line="240" w:lineRule="auto"/>
        <w:ind w:left="2308" w:right="0" w:hanging="362"/>
        <w:jc w:val="left"/>
        <w:rPr>
          <w:sz w:val="24"/>
        </w:rPr>
      </w:pPr>
      <w:r>
        <w:rPr>
          <w:sz w:val="24"/>
        </w:rPr>
        <w:t>TheSemiconductorIntegratedCircuitsLayoutDesignAct,</w:t>
      </w:r>
      <w:r>
        <w:rPr>
          <w:spacing w:val="-4"/>
          <w:sz w:val="24"/>
        </w:rPr>
        <w:t>2000</w:t>
      </w:r>
    </w:p>
    <w:p w14:paraId="6496FC0D">
      <w:pPr>
        <w:pStyle w:val="12"/>
        <w:numPr>
          <w:ilvl w:val="0"/>
          <w:numId w:val="67"/>
        </w:numPr>
        <w:tabs>
          <w:tab w:val="left" w:pos="2308"/>
        </w:tabs>
        <w:spacing w:before="138" w:after="0" w:line="240" w:lineRule="auto"/>
        <w:ind w:left="2308" w:right="0" w:hanging="362"/>
        <w:jc w:val="left"/>
        <w:rPr>
          <w:sz w:val="24"/>
        </w:rPr>
      </w:pPr>
      <w:r>
        <w:rPr>
          <w:sz w:val="24"/>
        </w:rPr>
        <w:t>TheProtectionofPlantVarietiesandFarmers’RightAct,</w:t>
      </w:r>
      <w:r>
        <w:rPr>
          <w:spacing w:val="-4"/>
          <w:sz w:val="24"/>
        </w:rPr>
        <w:t>2001</w:t>
      </w:r>
    </w:p>
    <w:p w14:paraId="4AA0F763">
      <w:pPr>
        <w:pStyle w:val="4"/>
        <w:spacing w:before="268"/>
      </w:pPr>
    </w:p>
    <w:p w14:paraId="59A36FB0">
      <w:pPr>
        <w:pStyle w:val="4"/>
        <w:spacing w:line="360" w:lineRule="auto"/>
        <w:ind w:left="1588" w:right="2322"/>
        <w:jc w:val="both"/>
      </w:pPr>
      <w:r>
        <w:t xml:space="preserve">While these laws provide domestic protection to intellectual property rights, India has also signedagreements with various countries for safeguarding intellectual </w:t>
      </w:r>
      <w:r>
        <w:rPr>
          <w:spacing w:val="-2"/>
        </w:rPr>
        <w:t>property.</w:t>
      </w:r>
    </w:p>
    <w:p w14:paraId="084FC247">
      <w:pPr>
        <w:pStyle w:val="11"/>
        <w:spacing w:before="205"/>
        <w:jc w:val="both"/>
      </w:pPr>
      <w:r>
        <w:rPr>
          <w:color w:val="FF0000"/>
        </w:rPr>
        <w:t>Howtoprotectyourintellectualpropertyin</w:t>
      </w:r>
      <w:r>
        <w:rPr>
          <w:color w:val="FF0000"/>
          <w:spacing w:val="-4"/>
        </w:rPr>
        <w:t>India</w:t>
      </w:r>
    </w:p>
    <w:p w14:paraId="09F34771">
      <w:pPr>
        <w:pStyle w:val="4"/>
        <w:spacing w:before="132" w:line="360" w:lineRule="auto"/>
        <w:ind w:left="1588" w:right="1738"/>
        <w:jc w:val="both"/>
      </w:pPr>
      <w:r>
        <w:t>The intellectual property laws in the country are designed to support innovation and research. In orderto reap the benefits of intellectual property rights in the country, the first step is to register your creation. You can register your intellectual property for patents,trademarksorcopyrights.Incaseofaninfringement, youcanchallenge thesame as civil disputes in the court of law.</w:t>
      </w:r>
    </w:p>
    <w:p w14:paraId="2F5926CD">
      <w:pPr>
        <w:pStyle w:val="11"/>
        <w:spacing w:before="93"/>
        <w:jc w:val="both"/>
      </w:pPr>
      <w:r>
        <w:rPr>
          <w:color w:val="FF0000"/>
        </w:rPr>
        <w:t>Advantagesofintellectualproperty</w:t>
      </w:r>
      <w:r>
        <w:rPr>
          <w:color w:val="FF0000"/>
          <w:spacing w:val="-2"/>
        </w:rPr>
        <w:t>rights</w:t>
      </w:r>
    </w:p>
    <w:p w14:paraId="61EE5BD8">
      <w:pPr>
        <w:pStyle w:val="4"/>
        <w:spacing w:before="259"/>
        <w:rPr>
          <w:b/>
        </w:rPr>
      </w:pPr>
    </w:p>
    <w:p w14:paraId="246E4D5A">
      <w:pPr>
        <w:pStyle w:val="4"/>
        <w:ind w:left="1588"/>
        <w:jc w:val="both"/>
      </w:pPr>
      <w:r>
        <w:t>Here’swhyitisimportanttolookafterintellectualproperty</w:t>
      </w:r>
      <w:r>
        <w:rPr>
          <w:spacing w:val="-2"/>
        </w:rPr>
        <w:t>rights:</w:t>
      </w:r>
    </w:p>
    <w:p w14:paraId="0A35F51D">
      <w:pPr>
        <w:pStyle w:val="4"/>
      </w:pPr>
    </w:p>
    <w:p w14:paraId="7DDFEC73">
      <w:pPr>
        <w:pStyle w:val="4"/>
        <w:spacing w:before="3"/>
      </w:pPr>
    </w:p>
    <w:p w14:paraId="30BA5F7C">
      <w:pPr>
        <w:pStyle w:val="12"/>
        <w:numPr>
          <w:ilvl w:val="0"/>
          <w:numId w:val="68"/>
        </w:numPr>
        <w:tabs>
          <w:tab w:val="left" w:pos="2308"/>
        </w:tabs>
        <w:spacing w:before="0" w:after="0" w:line="357" w:lineRule="auto"/>
        <w:ind w:left="2308" w:right="1944" w:hanging="363"/>
        <w:jc w:val="both"/>
        <w:rPr>
          <w:sz w:val="24"/>
        </w:rPr>
      </w:pPr>
      <w:r>
        <w:rPr>
          <w:b/>
          <w:sz w:val="24"/>
        </w:rPr>
        <w:t>Ownership</w:t>
      </w:r>
      <w:r>
        <w:rPr>
          <w:sz w:val="24"/>
        </w:rPr>
        <w:t>: In a competitive world, entrepreneurs, businesses and researchers are constantlytrying to outdo each other. A determining factor to win in this competition is ownership of the creation. Intellectual property rights ensurethat the creator holds the sole authority over theircreation.</w:t>
      </w:r>
    </w:p>
    <w:p w14:paraId="37D20BA0">
      <w:pPr>
        <w:pStyle w:val="12"/>
        <w:numPr>
          <w:ilvl w:val="0"/>
          <w:numId w:val="68"/>
        </w:numPr>
        <w:tabs>
          <w:tab w:val="left" w:pos="2308"/>
        </w:tabs>
        <w:spacing w:before="8" w:after="0" w:line="240" w:lineRule="auto"/>
        <w:ind w:left="2308" w:right="0" w:hanging="362"/>
        <w:jc w:val="both"/>
        <w:rPr>
          <w:sz w:val="24"/>
        </w:rPr>
      </w:pPr>
      <w:r>
        <w:rPr>
          <w:b/>
          <w:sz w:val="24"/>
        </w:rPr>
        <w:t>Infringement</w:t>
      </w:r>
      <w:r>
        <w:rPr>
          <w:sz w:val="24"/>
        </w:rPr>
        <w:t>:Withintellectualpropertyrights,creatorsareprotected</w:t>
      </w:r>
      <w:r>
        <w:rPr>
          <w:spacing w:val="-2"/>
          <w:sz w:val="24"/>
        </w:rPr>
        <w:t>against</w:t>
      </w:r>
    </w:p>
    <w:p w14:paraId="282A22A8">
      <w:pPr>
        <w:pStyle w:val="12"/>
        <w:spacing w:after="0" w:line="240" w:lineRule="auto"/>
        <w:jc w:val="both"/>
        <w:rPr>
          <w:sz w:val="24"/>
        </w:rPr>
        <w:sectPr>
          <w:pgSz w:w="12240" w:h="15840"/>
          <w:pgMar w:top="1360" w:right="0" w:bottom="940" w:left="360" w:header="0" w:footer="748" w:gutter="0"/>
          <w:cols w:space="720" w:num="1"/>
        </w:sectPr>
      </w:pPr>
    </w:p>
    <w:p w14:paraId="3C2DC2A7">
      <w:pPr>
        <w:pStyle w:val="4"/>
        <w:spacing w:before="72" w:line="360" w:lineRule="auto"/>
        <w:ind w:left="2308" w:right="1709"/>
        <w:jc w:val="both"/>
      </w:pPr>
      <w:r>
        <w:t>any competitor illegally contravening on the creation. For example, an entrepreneur’s scientific invention is theirown. They are the sole owner of the creation and can choose to do what they wish with it. Anybody using the scientific invention for any purpose without paying due credit or royalty to the creator is liable to face legal action.</w:t>
      </w:r>
    </w:p>
    <w:p w14:paraId="1663263B">
      <w:pPr>
        <w:pStyle w:val="12"/>
        <w:numPr>
          <w:ilvl w:val="0"/>
          <w:numId w:val="68"/>
        </w:numPr>
        <w:tabs>
          <w:tab w:val="left" w:pos="2308"/>
        </w:tabs>
        <w:spacing w:before="0" w:after="0" w:line="360" w:lineRule="auto"/>
        <w:ind w:left="2308" w:right="1821" w:hanging="363"/>
        <w:jc w:val="both"/>
        <w:rPr>
          <w:sz w:val="24"/>
        </w:rPr>
      </w:pPr>
      <w:r>
        <w:rPr>
          <w:b/>
          <w:sz w:val="24"/>
        </w:rPr>
        <w:t>Commercialisation</w:t>
      </w:r>
      <w:r>
        <w:rPr>
          <w:sz w:val="24"/>
        </w:rPr>
        <w:t>: Intellectual property rights are of great importance when a creator wishesto commercialise their product. It paves the way for the creator to issue a licence for mass production of the product in exchange for monetary benefits and royalty.</w:t>
      </w:r>
    </w:p>
    <w:p w14:paraId="6B672915">
      <w:pPr>
        <w:pStyle w:val="12"/>
        <w:numPr>
          <w:ilvl w:val="0"/>
          <w:numId w:val="68"/>
        </w:numPr>
        <w:tabs>
          <w:tab w:val="left" w:pos="2308"/>
        </w:tabs>
        <w:spacing w:before="0" w:after="0" w:line="357" w:lineRule="auto"/>
        <w:ind w:left="2308" w:right="1952" w:hanging="363"/>
        <w:jc w:val="both"/>
        <w:rPr>
          <w:sz w:val="24"/>
        </w:rPr>
      </w:pPr>
      <w:r>
        <w:rPr>
          <w:b/>
          <w:sz w:val="24"/>
        </w:rPr>
        <w:t>Learning</w:t>
      </w:r>
      <w:r>
        <w:rPr>
          <w:sz w:val="24"/>
        </w:rPr>
        <w:t>: While registering a new intellectual property, the creator has to reveal details of theproduct to the general public. This practice encourages a culture of sharing of information thatcan be used for further development by contemporaries in the field.</w:t>
      </w:r>
    </w:p>
    <w:p w14:paraId="71D0F22D">
      <w:pPr>
        <w:pStyle w:val="4"/>
        <w:spacing w:before="142"/>
      </w:pPr>
    </w:p>
    <w:p w14:paraId="3C9CA49C">
      <w:pPr>
        <w:pStyle w:val="4"/>
        <w:spacing w:before="1" w:line="360" w:lineRule="auto"/>
        <w:ind w:left="2356" w:right="1758"/>
        <w:jc w:val="both"/>
      </w:pPr>
      <w:r>
        <w:t>Final note: Intellectual property rights are important drivers of the economic growth of a country. For inventors and entrepreneurs, who are constantly competingwitheach other to stand out in the market,intellectual property rights are essential.</w:t>
      </w:r>
    </w:p>
    <w:p w14:paraId="32207F59">
      <w:pPr>
        <w:pStyle w:val="4"/>
        <w:spacing w:before="129"/>
      </w:pPr>
    </w:p>
    <w:p w14:paraId="4E326BD9">
      <w:pPr>
        <w:pStyle w:val="4"/>
        <w:spacing w:line="360" w:lineRule="auto"/>
        <w:ind w:left="2356" w:right="2438"/>
        <w:jc w:val="both"/>
      </w:pPr>
      <w:r>
        <w:t>In India, intellectual property rights safeguard the interests of the inventor. You can bring civil orcriminal cases against competitors to enforce your intellectual property rights, depending on theinfringement or violation.</w:t>
      </w:r>
    </w:p>
    <w:p w14:paraId="1FCC0025">
      <w:pPr>
        <w:pStyle w:val="4"/>
        <w:spacing w:line="360" w:lineRule="auto"/>
        <w:ind w:left="2356" w:right="1736"/>
        <w:jc w:val="both"/>
      </w:pPr>
      <w:r>
        <w:t>There are only three ways to protect intellectual property in the United States: throughthe use patents,trademarks or copyrights. A patent applies to a specific product design; a trademark to a name, phrase or symbol; and a copyright to a written document. All three methods have limitations--there's no one perfectway to protect an idea.</w:t>
      </w:r>
    </w:p>
    <w:p w14:paraId="55033C15">
      <w:pPr>
        <w:pStyle w:val="11"/>
        <w:spacing w:before="206"/>
        <w:ind w:left="1646"/>
      </w:pPr>
      <w:r>
        <w:rPr>
          <w:color w:val="FF0000"/>
          <w:spacing w:val="-2"/>
        </w:rPr>
        <w:t>CopyrightProtection</w:t>
      </w:r>
    </w:p>
    <w:p w14:paraId="08958E52">
      <w:pPr>
        <w:pStyle w:val="4"/>
        <w:spacing w:before="21"/>
        <w:rPr>
          <w:b/>
        </w:rPr>
      </w:pPr>
    </w:p>
    <w:p w14:paraId="0C2E91CD">
      <w:pPr>
        <w:pStyle w:val="4"/>
        <w:spacing w:before="1"/>
        <w:ind w:left="2356"/>
        <w:jc w:val="both"/>
      </w:pPr>
      <w:r>
        <w:t>Acopyrightwillprotectthefollowingcategoriesof</w:t>
      </w:r>
      <w:r>
        <w:rPr>
          <w:spacing w:val="-2"/>
        </w:rPr>
        <w:t>works:</w:t>
      </w:r>
    </w:p>
    <w:p w14:paraId="0C417D1A">
      <w:pPr>
        <w:pStyle w:val="4"/>
        <w:spacing w:after="0"/>
        <w:jc w:val="both"/>
        <w:sectPr>
          <w:pgSz w:w="12240" w:h="15840"/>
          <w:pgMar w:top="1360" w:right="0" w:bottom="940" w:left="360" w:header="0" w:footer="748" w:gutter="0"/>
          <w:cols w:space="720" w:num="1"/>
        </w:sectPr>
      </w:pPr>
    </w:p>
    <w:p w14:paraId="46679D3A">
      <w:pPr>
        <w:pStyle w:val="12"/>
        <w:numPr>
          <w:ilvl w:val="1"/>
          <w:numId w:val="68"/>
        </w:numPr>
        <w:tabs>
          <w:tab w:val="left" w:pos="2356"/>
        </w:tabs>
        <w:spacing w:before="71" w:after="0" w:line="240" w:lineRule="auto"/>
        <w:ind w:left="2356" w:right="0" w:hanging="362"/>
        <w:jc w:val="left"/>
        <w:rPr>
          <w:sz w:val="24"/>
        </w:rPr>
      </w:pPr>
      <w:r>
        <w:rPr>
          <w:sz w:val="24"/>
        </w:rPr>
        <w:t>literary</w:t>
      </w:r>
      <w:r>
        <w:rPr>
          <w:spacing w:val="-2"/>
          <w:sz w:val="24"/>
        </w:rPr>
        <w:t>works</w:t>
      </w:r>
    </w:p>
    <w:p w14:paraId="44A0AD58">
      <w:pPr>
        <w:pStyle w:val="12"/>
        <w:numPr>
          <w:ilvl w:val="1"/>
          <w:numId w:val="68"/>
        </w:numPr>
        <w:tabs>
          <w:tab w:val="left" w:pos="2356"/>
        </w:tabs>
        <w:spacing w:before="258" w:after="0" w:line="240" w:lineRule="auto"/>
        <w:ind w:left="2356" w:right="0" w:hanging="362"/>
        <w:jc w:val="left"/>
        <w:rPr>
          <w:sz w:val="24"/>
        </w:rPr>
      </w:pPr>
      <w:r>
        <w:rPr>
          <w:sz w:val="24"/>
        </w:rPr>
        <w:t>musicalworks,includinganyaccompanying</w:t>
      </w:r>
      <w:r>
        <w:rPr>
          <w:spacing w:val="-4"/>
          <w:sz w:val="24"/>
        </w:rPr>
        <w:t>words</w:t>
      </w:r>
    </w:p>
    <w:p w14:paraId="419ADD59">
      <w:pPr>
        <w:pStyle w:val="12"/>
        <w:numPr>
          <w:ilvl w:val="1"/>
          <w:numId w:val="68"/>
        </w:numPr>
        <w:tabs>
          <w:tab w:val="left" w:pos="2356"/>
        </w:tabs>
        <w:spacing w:before="256" w:after="0" w:line="240" w:lineRule="auto"/>
        <w:ind w:left="2356" w:right="0" w:hanging="362"/>
        <w:jc w:val="left"/>
        <w:rPr>
          <w:sz w:val="24"/>
        </w:rPr>
      </w:pPr>
      <w:r>
        <w:rPr>
          <w:sz w:val="24"/>
        </w:rPr>
        <w:t>dramaticworks,includinganyaccompanying</w:t>
      </w:r>
      <w:r>
        <w:rPr>
          <w:spacing w:val="-4"/>
          <w:sz w:val="24"/>
        </w:rPr>
        <w:t>music</w:t>
      </w:r>
    </w:p>
    <w:p w14:paraId="1CC18ADC">
      <w:pPr>
        <w:pStyle w:val="12"/>
        <w:numPr>
          <w:ilvl w:val="1"/>
          <w:numId w:val="68"/>
        </w:numPr>
        <w:tabs>
          <w:tab w:val="left" w:pos="2356"/>
        </w:tabs>
        <w:spacing w:before="258" w:after="0" w:line="240" w:lineRule="auto"/>
        <w:ind w:left="2356" w:right="0" w:hanging="362"/>
        <w:jc w:val="left"/>
        <w:rPr>
          <w:sz w:val="24"/>
        </w:rPr>
      </w:pPr>
      <w:r>
        <w:rPr>
          <w:spacing w:val="-2"/>
          <w:sz w:val="24"/>
        </w:rPr>
        <w:t>pantomimes andchoreographicworks</w:t>
      </w:r>
    </w:p>
    <w:p w14:paraId="54ACF6A6">
      <w:pPr>
        <w:pStyle w:val="12"/>
        <w:numPr>
          <w:ilvl w:val="1"/>
          <w:numId w:val="68"/>
        </w:numPr>
        <w:tabs>
          <w:tab w:val="left" w:pos="2356"/>
        </w:tabs>
        <w:spacing w:before="258" w:after="0" w:line="240" w:lineRule="auto"/>
        <w:ind w:left="2356" w:right="0" w:hanging="362"/>
        <w:jc w:val="left"/>
        <w:rPr>
          <w:sz w:val="24"/>
        </w:rPr>
      </w:pPr>
      <w:r>
        <w:rPr>
          <w:sz w:val="24"/>
        </w:rPr>
        <w:t>pictorial,graphicandsculptural</w:t>
      </w:r>
      <w:r>
        <w:rPr>
          <w:spacing w:val="-2"/>
          <w:sz w:val="24"/>
        </w:rPr>
        <w:t>works</w:t>
      </w:r>
    </w:p>
    <w:p w14:paraId="338DE7A3">
      <w:pPr>
        <w:pStyle w:val="12"/>
        <w:numPr>
          <w:ilvl w:val="1"/>
          <w:numId w:val="68"/>
        </w:numPr>
        <w:tabs>
          <w:tab w:val="left" w:pos="2356"/>
        </w:tabs>
        <w:spacing w:before="258" w:after="0" w:line="240" w:lineRule="auto"/>
        <w:ind w:left="2356" w:right="0" w:hanging="362"/>
        <w:jc w:val="left"/>
        <w:rPr>
          <w:sz w:val="24"/>
        </w:rPr>
      </w:pPr>
      <w:r>
        <w:rPr>
          <w:sz w:val="24"/>
        </w:rPr>
        <w:t>motionpicturesandotheraudiovisual</w:t>
      </w:r>
      <w:r>
        <w:rPr>
          <w:spacing w:val="-2"/>
          <w:sz w:val="24"/>
        </w:rPr>
        <w:t>works</w:t>
      </w:r>
    </w:p>
    <w:p w14:paraId="78B2F52F">
      <w:pPr>
        <w:pStyle w:val="12"/>
        <w:numPr>
          <w:ilvl w:val="1"/>
          <w:numId w:val="68"/>
        </w:numPr>
        <w:tabs>
          <w:tab w:val="left" w:pos="2356"/>
        </w:tabs>
        <w:spacing w:before="255" w:after="0" w:line="240" w:lineRule="auto"/>
        <w:ind w:left="2356" w:right="0" w:hanging="362"/>
        <w:jc w:val="left"/>
        <w:rPr>
          <w:sz w:val="24"/>
        </w:rPr>
      </w:pPr>
      <w:r>
        <w:rPr>
          <w:sz w:val="24"/>
        </w:rPr>
        <w:t>sound</w:t>
      </w:r>
      <w:r>
        <w:rPr>
          <w:spacing w:val="-2"/>
          <w:sz w:val="24"/>
        </w:rPr>
        <w:t>recordings</w:t>
      </w:r>
    </w:p>
    <w:p w14:paraId="05D28A14">
      <w:pPr>
        <w:pStyle w:val="12"/>
        <w:numPr>
          <w:ilvl w:val="1"/>
          <w:numId w:val="68"/>
        </w:numPr>
        <w:tabs>
          <w:tab w:val="left" w:pos="2356"/>
        </w:tabs>
        <w:spacing w:before="258" w:after="0" w:line="240" w:lineRule="auto"/>
        <w:ind w:left="2356" w:right="0" w:hanging="362"/>
        <w:jc w:val="left"/>
        <w:rPr>
          <w:sz w:val="24"/>
        </w:rPr>
      </w:pPr>
      <w:r>
        <w:rPr>
          <w:sz w:val="24"/>
        </w:rPr>
        <w:t>architectural</w:t>
      </w:r>
      <w:r>
        <w:rPr>
          <w:spacing w:val="-2"/>
          <w:sz w:val="24"/>
        </w:rPr>
        <w:t>works</w:t>
      </w:r>
    </w:p>
    <w:p w14:paraId="1D37CFD0">
      <w:pPr>
        <w:pStyle w:val="12"/>
        <w:numPr>
          <w:ilvl w:val="1"/>
          <w:numId w:val="68"/>
        </w:numPr>
        <w:tabs>
          <w:tab w:val="left" w:pos="2356"/>
        </w:tabs>
        <w:spacing w:before="258" w:after="0" w:line="240" w:lineRule="auto"/>
        <w:ind w:left="2356" w:right="0" w:hanging="362"/>
        <w:jc w:val="left"/>
        <w:rPr>
          <w:sz w:val="24"/>
        </w:rPr>
      </w:pPr>
      <w:r>
        <w:rPr>
          <w:sz w:val="24"/>
        </w:rPr>
        <w:t>computerprograms(sometimesthegraphicaluserinterface)and</w:t>
      </w:r>
      <w:r>
        <w:rPr>
          <w:spacing w:val="-2"/>
          <w:sz w:val="24"/>
        </w:rPr>
        <w:t>websites</w:t>
      </w:r>
    </w:p>
    <w:p w14:paraId="3A881173">
      <w:pPr>
        <w:pStyle w:val="4"/>
      </w:pPr>
    </w:p>
    <w:p w14:paraId="7146B98B">
      <w:pPr>
        <w:pStyle w:val="4"/>
        <w:spacing w:before="23"/>
      </w:pPr>
    </w:p>
    <w:p w14:paraId="45F5CBD9">
      <w:pPr>
        <w:pStyle w:val="4"/>
        <w:spacing w:line="360" w:lineRule="auto"/>
        <w:ind w:left="2356" w:right="1893"/>
        <w:jc w:val="both"/>
      </w:pPr>
      <w:r>
        <w:t>Copyright protection gives the copyright holder the exclusive right to copy the work,modifyit (that is,create "derivative works"), and distribute, perform and display the work publicly.</w:t>
      </w:r>
    </w:p>
    <w:p w14:paraId="250E02FB">
      <w:pPr>
        <w:pStyle w:val="4"/>
        <w:spacing w:before="160"/>
      </w:pPr>
    </w:p>
    <w:p w14:paraId="1E38C2C0">
      <w:pPr>
        <w:pStyle w:val="4"/>
        <w:spacing w:line="360" w:lineRule="auto"/>
        <w:ind w:left="2356" w:right="1977"/>
        <w:jc w:val="both"/>
      </w:pPr>
      <w:r>
        <w:t>Ideas or concepts do not have copyright protection. Copyright protects the expression of the idea, butnot the ideas themselves. For example, if I ask you what a chair is, you get a picture in your head; the 11 picture I get in my head is different from the picture you get in your head and probably also different from the picture Buffy gets in her head. These are the "ideas" of what a chair is. However, if you were todraw the chair you envisioned in your head or use words to describe that chair, it's an "expression" of the idea--and that's what's protected by copyright.</w:t>
      </w:r>
    </w:p>
    <w:p w14:paraId="031A2E38">
      <w:pPr>
        <w:pStyle w:val="4"/>
        <w:spacing w:before="161"/>
      </w:pPr>
    </w:p>
    <w:p w14:paraId="0B847E02">
      <w:pPr>
        <w:pStyle w:val="4"/>
        <w:spacing w:line="360" w:lineRule="auto"/>
        <w:ind w:left="2356" w:right="1819"/>
        <w:jc w:val="both"/>
      </w:pPr>
      <w:r>
        <w:t>Generally, the onlyprotectionforideasandconceptsisthrough trade secretlaw and/or confidentiality agreements, which provide a contractual remedy for misuse or disclosure of the idea.</w:t>
      </w:r>
    </w:p>
    <w:p w14:paraId="4CB744A7">
      <w:pPr>
        <w:pStyle w:val="11"/>
        <w:spacing w:before="107"/>
        <w:ind w:left="2356"/>
      </w:pPr>
      <w:r>
        <w:rPr>
          <w:spacing w:val="-2"/>
        </w:rPr>
        <w:t>Patents</w:t>
      </w:r>
    </w:p>
    <w:p w14:paraId="706BCB9A">
      <w:pPr>
        <w:pStyle w:val="4"/>
        <w:spacing w:before="17"/>
        <w:rPr>
          <w:b/>
        </w:rPr>
      </w:pPr>
    </w:p>
    <w:p w14:paraId="7BD989F3">
      <w:pPr>
        <w:pStyle w:val="4"/>
        <w:ind w:left="2356"/>
      </w:pPr>
      <w:r>
        <w:t>Patentsprotectprocesses,methodsandinventionsthatare"novel,"</w:t>
      </w:r>
      <w:r>
        <w:rPr>
          <w:spacing w:val="-2"/>
        </w:rPr>
        <w:t>"non-</w:t>
      </w:r>
    </w:p>
    <w:p w14:paraId="6614B26E">
      <w:pPr>
        <w:pStyle w:val="4"/>
        <w:spacing w:after="0"/>
        <w:sectPr>
          <w:pgSz w:w="12240" w:h="15840"/>
          <w:pgMar w:top="1360" w:right="0" w:bottom="940" w:left="360" w:header="0" w:footer="748" w:gutter="0"/>
          <w:cols w:space="720" w:num="1"/>
        </w:sectPr>
      </w:pPr>
    </w:p>
    <w:p w14:paraId="4D27AF1F">
      <w:pPr>
        <w:pStyle w:val="4"/>
        <w:spacing w:before="72" w:line="360" w:lineRule="auto"/>
        <w:ind w:left="2356" w:right="1746"/>
        <w:jc w:val="both"/>
      </w:pPr>
      <w:r>
        <w:t>obvious" and "useful." If granted, a patent gives you a 20-year monopoly on selling, using, making or importing an invention intothe United States. The requirements for a patent are complex, but here they are in a nutshell:</w:t>
      </w:r>
    </w:p>
    <w:p w14:paraId="76216764">
      <w:pPr>
        <w:pStyle w:val="4"/>
        <w:spacing w:before="2"/>
        <w:rPr>
          <w:sz w:val="16"/>
        </w:rPr>
      </w:pPr>
      <w:r>
        <w:rPr>
          <w:sz w:val="16"/>
        </w:rPr>
        <mc:AlternateContent>
          <mc:Choice Requires="wps">
            <w:drawing>
              <wp:anchor distT="0" distB="0" distL="0" distR="0" simplePos="0" relativeHeight="251659264" behindDoc="1" locked="0" layoutInCell="1" allowOverlap="1">
                <wp:simplePos x="0" y="0"/>
                <wp:positionH relativeFrom="page">
                  <wp:posOffset>1216025</wp:posOffset>
                </wp:positionH>
                <wp:positionV relativeFrom="paragraph">
                  <wp:posOffset>135255</wp:posOffset>
                </wp:positionV>
                <wp:extent cx="1792605" cy="181610"/>
                <wp:effectExtent l="0" t="0" r="0" b="0"/>
                <wp:wrapTopAndBottom/>
                <wp:docPr id="1076" name="Textbox 53"/>
                <wp:cNvGraphicFramePr/>
                <a:graphic xmlns:a="http://schemas.openxmlformats.org/drawingml/2006/main">
                  <a:graphicData uri="http://schemas.microsoft.com/office/word/2010/wordprocessingShape">
                    <wps:wsp>
                      <wps:cNvSpPr/>
                      <wps:spPr>
                        <a:xfrm>
                          <a:off x="0" y="0"/>
                          <a:ext cx="1792604" cy="181610"/>
                        </a:xfrm>
                        <a:prstGeom prst="rect">
                          <a:avLst/>
                        </a:prstGeom>
                        <a:ln w="3048" cap="flat" cmpd="sng">
                          <a:solidFill>
                            <a:srgbClr val="E1E8EF"/>
                          </a:solidFill>
                          <a:prstDash val="solid"/>
                          <a:round/>
                        </a:ln>
                      </wps:spPr>
                      <wps:txbx>
                        <w:txbxContent>
                          <w:p w14:paraId="03725F41">
                            <w:pPr>
                              <w:spacing w:before="0" w:line="281" w:lineRule="exact"/>
                              <w:ind w:left="-1" w:right="0" w:firstLine="0"/>
                              <w:jc w:val="left"/>
                              <w:rPr>
                                <w:rFonts w:ascii="Calibri"/>
                                <w:b/>
                                <w:sz w:val="24"/>
                              </w:rPr>
                            </w:pPr>
                            <w:r>
                              <w:rPr>
                                <w:rFonts w:ascii="Calibri"/>
                                <w:b/>
                                <w:sz w:val="24"/>
                              </w:rPr>
                              <w:t>Yourworkmustbe</w:t>
                            </w:r>
                            <w:r>
                              <w:rPr>
                                <w:rFonts w:ascii="Calibri"/>
                                <w:b/>
                                <w:spacing w:val="-2"/>
                                <w:sz w:val="24"/>
                              </w:rPr>
                              <w:t>novel.</w:t>
                            </w:r>
                          </w:p>
                        </w:txbxContent>
                      </wps:txbx>
                      <wps:bodyPr wrap="square" lIns="0" tIns="0" rIns="0" bIns="0">
                        <a:noAutofit/>
                      </wps:bodyPr>
                    </wps:wsp>
                  </a:graphicData>
                </a:graphic>
              </wp:anchor>
            </w:drawing>
          </mc:Choice>
          <mc:Fallback>
            <w:pict>
              <v:rect id="Textbox 53" o:spid="_x0000_s1026" o:spt="1" style="position:absolute;left:0pt;margin-left:95.75pt;margin-top:10.65pt;height:14.3pt;width:141.15pt;mso-position-horizontal-relative:page;mso-wrap-distance-bottom:0pt;mso-wrap-distance-top:0pt;z-index:-251657216;mso-width-relative:page;mso-height-relative:page;" filled="f" stroked="t" coordsize="21600,21600" o:gfxdata="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9ZcgfYAAAACQEAAA8AAAAAAAAAAQAgAAAAIgAAAGRycy9kb3ducmV2LnhtbFBLAQIUABQA&#10;AAAIAIdO4kDxM/648AEAAOYDAAAOAAAAAAAAAAEAIAAAACcBAABkcnMvZTJvRG9jLnhtbFBLBQYA&#10;AAAABgAGAFkBAACJBQAAAAA=&#10;">
                <v:fill on="f" focussize="0,0"/>
                <v:stroke weight="0.24pt" color="#E1E8EF" joinstyle="round"/>
                <v:imagedata o:title=""/>
                <o:lock v:ext="edit" aspectratio="f"/>
                <v:textbox inset="0mm,0mm,0mm,0mm">
                  <w:txbxContent>
                    <w:p w14:paraId="03725F41">
                      <w:pPr>
                        <w:spacing w:before="0" w:line="281" w:lineRule="exact"/>
                        <w:ind w:left="-1" w:right="0" w:firstLine="0"/>
                        <w:jc w:val="left"/>
                        <w:rPr>
                          <w:rFonts w:ascii="Calibri"/>
                          <w:b/>
                          <w:sz w:val="24"/>
                        </w:rPr>
                      </w:pPr>
                      <w:r>
                        <w:rPr>
                          <w:rFonts w:ascii="Calibri"/>
                          <w:b/>
                          <w:sz w:val="24"/>
                        </w:rPr>
                        <w:t>Yourworkmustbe</w:t>
                      </w:r>
                      <w:r>
                        <w:rPr>
                          <w:rFonts w:ascii="Calibri"/>
                          <w:b/>
                          <w:spacing w:val="-2"/>
                          <w:sz w:val="24"/>
                        </w:rPr>
                        <w:t>novel.</w:t>
                      </w:r>
                    </w:p>
                  </w:txbxContent>
                </v:textbox>
                <w10:wrap type="topAndBottom"/>
              </v:rect>
            </w:pict>
          </mc:Fallback>
        </mc:AlternateContent>
      </w:r>
    </w:p>
    <w:p w14:paraId="650DDEB0">
      <w:pPr>
        <w:pStyle w:val="4"/>
        <w:spacing w:before="20"/>
      </w:pPr>
    </w:p>
    <w:p w14:paraId="6B943B48">
      <w:pPr>
        <w:pStyle w:val="4"/>
        <w:spacing w:line="360" w:lineRule="auto"/>
        <w:ind w:left="1932" w:right="1751"/>
        <w:jc w:val="both"/>
      </w:pPr>
      <w:r>
        <w:t>This means it must not be known or used by others in this country, or patented or described in a printed publication here or abroad, or in public use or for sale in this countrymore than one year prior to the application for patent.</w:t>
      </w:r>
    </w:p>
    <w:p w14:paraId="49D083C8">
      <w:pPr>
        <w:pStyle w:val="4"/>
        <w:spacing w:before="6"/>
        <w:rPr>
          <w:sz w:val="8"/>
        </w:rPr>
      </w:pPr>
      <w:r>
        <w:rPr>
          <w:sz w:val="8"/>
        </w:rPr>
        <mc:AlternateContent>
          <mc:Choice Requires="wps">
            <w:drawing>
              <wp:anchor distT="0" distB="0" distL="0" distR="0" simplePos="0" relativeHeight="251659264" behindDoc="1" locked="0" layoutInCell="1" allowOverlap="1">
                <wp:simplePos x="0" y="0"/>
                <wp:positionH relativeFrom="page">
                  <wp:posOffset>1151890</wp:posOffset>
                </wp:positionH>
                <wp:positionV relativeFrom="paragraph">
                  <wp:posOffset>79375</wp:posOffset>
                </wp:positionV>
                <wp:extent cx="2281555" cy="182880"/>
                <wp:effectExtent l="0" t="0" r="0" b="0"/>
                <wp:wrapTopAndBottom/>
                <wp:docPr id="1077" name="Textbox 54"/>
                <wp:cNvGraphicFramePr/>
                <a:graphic xmlns:a="http://schemas.openxmlformats.org/drawingml/2006/main">
                  <a:graphicData uri="http://schemas.microsoft.com/office/word/2010/wordprocessingShape">
                    <wps:wsp>
                      <wps:cNvSpPr/>
                      <wps:spPr>
                        <a:xfrm>
                          <a:off x="0" y="0"/>
                          <a:ext cx="2281555" cy="182879"/>
                        </a:xfrm>
                        <a:prstGeom prst="rect">
                          <a:avLst/>
                        </a:prstGeom>
                        <a:ln w="3048" cap="flat" cmpd="sng">
                          <a:solidFill>
                            <a:srgbClr val="E1E8EF"/>
                          </a:solidFill>
                          <a:prstDash val="solid"/>
                          <a:round/>
                        </a:ln>
                      </wps:spPr>
                      <wps:txbx>
                        <w:txbxContent>
                          <w:p w14:paraId="0EFD47C6">
                            <w:pPr>
                              <w:spacing w:before="0" w:line="283" w:lineRule="exact"/>
                              <w:ind w:left="0" w:right="0" w:firstLine="0"/>
                              <w:jc w:val="left"/>
                              <w:rPr>
                                <w:rFonts w:ascii="Calibri"/>
                                <w:b/>
                                <w:sz w:val="24"/>
                              </w:rPr>
                            </w:pPr>
                            <w:r>
                              <w:rPr>
                                <w:rFonts w:ascii="Calibri"/>
                                <w:b/>
                                <w:sz w:val="24"/>
                              </w:rPr>
                              <w:t>Yourworkmustbenon-</w:t>
                            </w:r>
                            <w:r>
                              <w:rPr>
                                <w:rFonts w:ascii="Calibri"/>
                                <w:b/>
                                <w:spacing w:val="-2"/>
                                <w:sz w:val="24"/>
                              </w:rPr>
                              <w:t>obvious.</w:t>
                            </w:r>
                          </w:p>
                        </w:txbxContent>
                      </wps:txbx>
                      <wps:bodyPr wrap="square" lIns="0" tIns="0" rIns="0" bIns="0">
                        <a:noAutofit/>
                      </wps:bodyPr>
                    </wps:wsp>
                  </a:graphicData>
                </a:graphic>
              </wp:anchor>
            </w:drawing>
          </mc:Choice>
          <mc:Fallback>
            <w:pict>
              <v:rect id="Textbox 54" o:spid="_x0000_s1026" o:spt="1" style="position:absolute;left:0pt;margin-left:90.7pt;margin-top:6.25pt;height:14.4pt;width:179.65pt;mso-position-horizontal-relative:page;mso-wrap-distance-bottom:0pt;mso-wrap-distance-top:0pt;z-index:-251657216;mso-width-relative:page;mso-height-relative:page;" filled="f" stroked="t" coordsize="21600,21600" o:gfxdata="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M4PXn2AAAAAkBAAAPAAAAAAAAAAEAIAAAACIAAABkcnMvZG93bnJldi54bWxQSwECFAAUAAAA&#10;CACHTuJAHoR6L+4BAADmAwAADgAAAAAAAAABACAAAAAnAQAAZHJzL2Uyb0RvYy54bWxQSwUGAAAA&#10;AAYABgBZAQAAhwUAAAAA&#10;">
                <v:fill on="f" focussize="0,0"/>
                <v:stroke weight="0.24pt" color="#E1E8EF" joinstyle="round"/>
                <v:imagedata o:title=""/>
                <o:lock v:ext="edit" aspectratio="f"/>
                <v:textbox inset="0mm,0mm,0mm,0mm">
                  <w:txbxContent>
                    <w:p w14:paraId="0EFD47C6">
                      <w:pPr>
                        <w:spacing w:before="0" w:line="283" w:lineRule="exact"/>
                        <w:ind w:left="0" w:right="0" w:firstLine="0"/>
                        <w:jc w:val="left"/>
                        <w:rPr>
                          <w:rFonts w:ascii="Calibri"/>
                          <w:b/>
                          <w:sz w:val="24"/>
                        </w:rPr>
                      </w:pPr>
                      <w:r>
                        <w:rPr>
                          <w:rFonts w:ascii="Calibri"/>
                          <w:b/>
                          <w:sz w:val="24"/>
                        </w:rPr>
                        <w:t>Yourworkmustbenon-</w:t>
                      </w:r>
                      <w:r>
                        <w:rPr>
                          <w:rFonts w:ascii="Calibri"/>
                          <w:b/>
                          <w:spacing w:val="-2"/>
                          <w:sz w:val="24"/>
                        </w:rPr>
                        <w:t>obvious.</w:t>
                      </w:r>
                    </w:p>
                  </w:txbxContent>
                </v:textbox>
                <w10:wrap type="topAndBottom"/>
              </v:rect>
            </w:pict>
          </mc:Fallback>
        </mc:AlternateContent>
      </w:r>
    </w:p>
    <w:p w14:paraId="08395108">
      <w:pPr>
        <w:pStyle w:val="4"/>
        <w:spacing w:before="205" w:line="360" w:lineRule="auto"/>
        <w:ind w:left="1932" w:right="1827"/>
        <w:jc w:val="both"/>
      </w:pPr>
      <w:r>
        <w:t>Thismeans it must not be obvious to a person having ordinary skillin the pertinent art as it existed when the invention was made.</w:t>
      </w:r>
    </w:p>
    <w:p w14:paraId="44B9E1CC">
      <w:pPr>
        <w:pStyle w:val="4"/>
        <w:spacing w:before="7"/>
        <w:rPr>
          <w:sz w:val="8"/>
        </w:rPr>
      </w:pPr>
      <w:r>
        <w:rPr>
          <w:sz w:val="8"/>
        </w:rPr>
        <mc:AlternateContent>
          <mc:Choice Requires="wps">
            <w:drawing>
              <wp:anchor distT="0" distB="0" distL="0" distR="0" simplePos="0" relativeHeight="251659264" behindDoc="1" locked="0" layoutInCell="1" allowOverlap="1">
                <wp:simplePos x="0" y="0"/>
                <wp:positionH relativeFrom="page">
                  <wp:posOffset>1216025</wp:posOffset>
                </wp:positionH>
                <wp:positionV relativeFrom="paragraph">
                  <wp:posOffset>80010</wp:posOffset>
                </wp:positionV>
                <wp:extent cx="1835150" cy="181610"/>
                <wp:effectExtent l="0" t="0" r="0" b="0"/>
                <wp:wrapTopAndBottom/>
                <wp:docPr id="1078" name="Textbox 55"/>
                <wp:cNvGraphicFramePr/>
                <a:graphic xmlns:a="http://schemas.openxmlformats.org/drawingml/2006/main">
                  <a:graphicData uri="http://schemas.microsoft.com/office/word/2010/wordprocessingShape">
                    <wps:wsp>
                      <wps:cNvSpPr/>
                      <wps:spPr>
                        <a:xfrm>
                          <a:off x="0" y="0"/>
                          <a:ext cx="1835150" cy="181609"/>
                        </a:xfrm>
                        <a:prstGeom prst="rect">
                          <a:avLst/>
                        </a:prstGeom>
                        <a:ln w="3048" cap="flat" cmpd="sng">
                          <a:solidFill>
                            <a:srgbClr val="E1E8EF"/>
                          </a:solidFill>
                          <a:prstDash val="solid"/>
                          <a:round/>
                        </a:ln>
                      </wps:spPr>
                      <wps:txbx>
                        <w:txbxContent>
                          <w:p w14:paraId="10B4777E">
                            <w:pPr>
                              <w:spacing w:before="0" w:line="281" w:lineRule="exact"/>
                              <w:ind w:left="-1" w:right="0" w:firstLine="0"/>
                              <w:jc w:val="left"/>
                              <w:rPr>
                                <w:rFonts w:ascii="Calibri"/>
                                <w:b/>
                                <w:sz w:val="24"/>
                              </w:rPr>
                            </w:pPr>
                            <w:r>
                              <w:rPr>
                                <w:rFonts w:ascii="Calibri"/>
                                <w:b/>
                                <w:sz w:val="24"/>
                              </w:rPr>
                              <w:t>Yourworkmustbe</w:t>
                            </w:r>
                            <w:r>
                              <w:rPr>
                                <w:rFonts w:ascii="Calibri"/>
                                <w:b/>
                                <w:spacing w:val="-2"/>
                                <w:sz w:val="24"/>
                              </w:rPr>
                              <w:t>useful.</w:t>
                            </w:r>
                          </w:p>
                        </w:txbxContent>
                      </wps:txbx>
                      <wps:bodyPr wrap="square" lIns="0" tIns="0" rIns="0" bIns="0">
                        <a:noAutofit/>
                      </wps:bodyPr>
                    </wps:wsp>
                  </a:graphicData>
                </a:graphic>
              </wp:anchor>
            </w:drawing>
          </mc:Choice>
          <mc:Fallback>
            <w:pict>
              <v:rect id="Textbox 55" o:spid="_x0000_s1026" o:spt="1" style="position:absolute;left:0pt;margin-left:95.75pt;margin-top:6.3pt;height:14.3pt;width:144.5pt;mso-position-horizontal-relative:page;mso-wrap-distance-bottom:0pt;mso-wrap-distance-top:0pt;z-index:-251657216;mso-width-relative:page;mso-height-relative:page;" filled="f" stroked="t" coordsize="21600,21600" o:gfxdata="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srcGdcAAAAJAQAADwAAAAAAAAABACAAAAAiAAAAZHJzL2Rvd25yZXYueG1sUEsBAhQAFAAAAAgA&#10;h07iQNk4amTtAQAA5gMAAA4AAAAAAAAAAQAgAAAAJgEAAGRycy9lMm9Eb2MueG1sUEsFBgAAAAAG&#10;AAYAWQEAAIUFAAAAAA==&#10;">
                <v:fill on="f" focussize="0,0"/>
                <v:stroke weight="0.24pt" color="#E1E8EF" joinstyle="round"/>
                <v:imagedata o:title=""/>
                <o:lock v:ext="edit" aspectratio="f"/>
                <v:textbox inset="0mm,0mm,0mm,0mm">
                  <w:txbxContent>
                    <w:p w14:paraId="10B4777E">
                      <w:pPr>
                        <w:spacing w:before="0" w:line="281" w:lineRule="exact"/>
                        <w:ind w:left="-1" w:right="0" w:firstLine="0"/>
                        <w:jc w:val="left"/>
                        <w:rPr>
                          <w:rFonts w:ascii="Calibri"/>
                          <w:b/>
                          <w:sz w:val="24"/>
                        </w:rPr>
                      </w:pPr>
                      <w:r>
                        <w:rPr>
                          <w:rFonts w:ascii="Calibri"/>
                          <w:b/>
                          <w:sz w:val="24"/>
                        </w:rPr>
                        <w:t>Yourworkmustbe</w:t>
                      </w:r>
                      <w:r>
                        <w:rPr>
                          <w:rFonts w:ascii="Calibri"/>
                          <w:b/>
                          <w:spacing w:val="-2"/>
                          <w:sz w:val="24"/>
                        </w:rPr>
                        <w:t>useful.</w:t>
                      </w:r>
                    </w:p>
                  </w:txbxContent>
                </v:textbox>
                <w10:wrap type="topAndBottom"/>
              </v:rect>
            </w:pict>
          </mc:Fallback>
        </mc:AlternateContent>
      </w:r>
    </w:p>
    <w:p w14:paraId="0DE454D4">
      <w:pPr>
        <w:pStyle w:val="4"/>
        <w:spacing w:before="208" w:line="360" w:lineRule="auto"/>
        <w:ind w:left="1932" w:right="1718"/>
        <w:jc w:val="both"/>
      </w:pPr>
      <w:r>
        <w:t xml:space="preserve">This means that it must have current, significant, beneficial use as process, machine, manufacture, composition of matter or improvements to one of these. According to the Patent Office: "The word 'process' is defined by law as a process, act or method, and primarily includes industrial or technical processes. The term 'machine' used in the statute needs no explanation. The term'manufacture' refers to articles that are made,andincludesallmanufacturedarticles.Theterm'compositionofmatter'relates to chemical compositions and may include mixtures of ingredients as well as new chemical compounds. These classes of subject matter taken together include practically everything which is made by man and the processes for making the </w:t>
      </w:r>
      <w:r>
        <w:rPr>
          <w:spacing w:val="-2"/>
        </w:rPr>
        <w:t>products."</w:t>
      </w:r>
    </w:p>
    <w:p w14:paraId="7944CFF8">
      <w:pPr>
        <w:pStyle w:val="4"/>
        <w:spacing w:before="173"/>
      </w:pPr>
    </w:p>
    <w:p w14:paraId="6DD7687B">
      <w:pPr>
        <w:pStyle w:val="4"/>
        <w:spacing w:line="360" w:lineRule="auto"/>
        <w:ind w:left="1932" w:right="2802"/>
        <w:jc w:val="both"/>
      </w:pPr>
      <w:r>
        <w:t xml:space="preserve">Patent protection requires full public disclosure of the work in detail and therefore precludesmaintaining any trade secret protection in the same </w:t>
      </w:r>
      <w:r>
        <w:rPr>
          <w:spacing w:val="-2"/>
        </w:rPr>
        <w:t>work.</w:t>
      </w:r>
    </w:p>
    <w:p w14:paraId="75071A0F">
      <w:pPr>
        <w:pStyle w:val="4"/>
      </w:pPr>
    </w:p>
    <w:p w14:paraId="76B16BC8">
      <w:pPr>
        <w:pStyle w:val="4"/>
        <w:spacing w:before="179"/>
      </w:pPr>
    </w:p>
    <w:p w14:paraId="5F6CCEFA">
      <w:pPr>
        <w:pStyle w:val="11"/>
        <w:ind w:left="1932"/>
      </w:pPr>
      <w:r>
        <w:rPr>
          <w:color w:val="FF0000"/>
          <w:spacing w:val="-2"/>
        </w:rPr>
        <w:t>Trademarks</w:t>
      </w:r>
    </w:p>
    <w:p w14:paraId="58EF09A0">
      <w:pPr>
        <w:pStyle w:val="4"/>
        <w:spacing w:before="16"/>
        <w:rPr>
          <w:b/>
        </w:rPr>
      </w:pPr>
    </w:p>
    <w:p w14:paraId="1518B9F4">
      <w:pPr>
        <w:pStyle w:val="4"/>
        <w:spacing w:before="1"/>
        <w:ind w:left="193" w:right="536"/>
        <w:jc w:val="center"/>
      </w:pPr>
      <w:r>
        <w:t>Atrademarkislikeabrandname.Itisanyword(s)orsymbol(s)thatrepresent</w:t>
      </w:r>
      <w:r>
        <w:rPr>
          <w:spacing w:val="-10"/>
        </w:rPr>
        <w:t>a</w:t>
      </w:r>
    </w:p>
    <w:p w14:paraId="5BD35C8B">
      <w:pPr>
        <w:pStyle w:val="4"/>
        <w:spacing w:after="0"/>
        <w:jc w:val="center"/>
        <w:sectPr>
          <w:pgSz w:w="12240" w:h="15840"/>
          <w:pgMar w:top="1360" w:right="0" w:bottom="940" w:left="360" w:header="0" w:footer="748" w:gutter="0"/>
          <w:cols w:space="720" w:num="1"/>
        </w:sectPr>
      </w:pPr>
    </w:p>
    <w:p w14:paraId="1FE6E00A">
      <w:pPr>
        <w:pStyle w:val="4"/>
        <w:spacing w:before="72" w:line="360" w:lineRule="auto"/>
        <w:ind w:left="1588" w:right="1932"/>
        <w:jc w:val="both"/>
      </w:pPr>
      <w:r>
        <w:t>product to identify and distinguish it from other products in the marketplace. A trademark word example would be "Rollerblades." A trademark symbol would be the peacock used by NBC.</w:t>
      </w:r>
    </w:p>
    <w:p w14:paraId="444B5794">
      <w:pPr>
        <w:pStyle w:val="4"/>
        <w:spacing w:before="193"/>
        <w:ind w:left="1588"/>
        <w:jc w:val="both"/>
      </w:pPr>
      <w:r>
        <w:t>Atrademarkcanberegisteredinthree</w:t>
      </w:r>
      <w:r>
        <w:rPr>
          <w:spacing w:val="-4"/>
        </w:rPr>
        <w:t>ways:</w:t>
      </w:r>
    </w:p>
    <w:p w14:paraId="1985AFCF">
      <w:pPr>
        <w:pStyle w:val="4"/>
        <w:spacing w:before="255"/>
      </w:pPr>
    </w:p>
    <w:p w14:paraId="50B163D2">
      <w:pPr>
        <w:pStyle w:val="12"/>
        <w:numPr>
          <w:ilvl w:val="0"/>
          <w:numId w:val="69"/>
        </w:numPr>
        <w:tabs>
          <w:tab w:val="left" w:pos="1588"/>
        </w:tabs>
        <w:spacing w:before="0" w:after="0" w:line="240" w:lineRule="auto"/>
        <w:ind w:left="1588" w:right="0" w:hanging="362"/>
        <w:jc w:val="left"/>
        <w:rPr>
          <w:sz w:val="24"/>
        </w:rPr>
      </w:pPr>
      <w:r>
        <w:rPr>
          <w:sz w:val="24"/>
        </w:rPr>
        <w:t>Byfilinga"use"applicationafterthemarkhasbeen</w:t>
      </w:r>
      <w:r>
        <w:rPr>
          <w:spacing w:val="-2"/>
          <w:sz w:val="24"/>
        </w:rPr>
        <w:t>used.</w:t>
      </w:r>
    </w:p>
    <w:p w14:paraId="6D917BE1">
      <w:pPr>
        <w:pStyle w:val="12"/>
        <w:numPr>
          <w:ilvl w:val="0"/>
          <w:numId w:val="69"/>
        </w:numPr>
        <w:tabs>
          <w:tab w:val="left" w:pos="1588"/>
        </w:tabs>
        <w:spacing w:before="259" w:after="0" w:line="240" w:lineRule="auto"/>
        <w:ind w:left="1588" w:right="0" w:hanging="362"/>
        <w:jc w:val="left"/>
        <w:rPr>
          <w:sz w:val="24"/>
        </w:rPr>
      </w:pPr>
      <w:r>
        <w:rPr>
          <w:sz w:val="24"/>
        </w:rPr>
        <w:t>Byfilingan"intenttouse"applicationifthemarkhas notyetbeen</w:t>
      </w:r>
      <w:r>
        <w:rPr>
          <w:spacing w:val="-2"/>
          <w:sz w:val="24"/>
        </w:rPr>
        <w:t>used.</w:t>
      </w:r>
    </w:p>
    <w:p w14:paraId="6A6C3D06">
      <w:pPr>
        <w:pStyle w:val="12"/>
        <w:numPr>
          <w:ilvl w:val="0"/>
          <w:numId w:val="69"/>
        </w:numPr>
        <w:tabs>
          <w:tab w:val="left" w:pos="1588"/>
        </w:tabs>
        <w:spacing w:before="258" w:after="0" w:line="240" w:lineRule="auto"/>
        <w:ind w:left="1588" w:right="0" w:hanging="362"/>
        <w:jc w:val="left"/>
        <w:rPr>
          <w:sz w:val="24"/>
        </w:rPr>
      </w:pPr>
      <w:r>
        <w:rPr>
          <w:sz w:val="24"/>
        </w:rPr>
        <w:t>Incertaincircumstancesinwhichaforeignapplicationexists,youcanrelyon</w:t>
      </w:r>
      <w:r>
        <w:rPr>
          <w:spacing w:val="-2"/>
          <w:sz w:val="24"/>
        </w:rPr>
        <w:t>that.</w:t>
      </w:r>
    </w:p>
    <w:p w14:paraId="356D5E06">
      <w:pPr>
        <w:pStyle w:val="4"/>
      </w:pPr>
    </w:p>
    <w:p w14:paraId="5B73EBCD">
      <w:pPr>
        <w:pStyle w:val="4"/>
        <w:spacing w:before="21"/>
      </w:pPr>
    </w:p>
    <w:p w14:paraId="0B9EDF36">
      <w:pPr>
        <w:pStyle w:val="4"/>
        <w:spacing w:line="360" w:lineRule="auto"/>
        <w:ind w:left="1588" w:right="1811"/>
        <w:jc w:val="both"/>
      </w:pPr>
      <w:r>
        <w:t>The (TM)markmaybeusedimmediatelynexttoyourmark. The ®registrationsymbol may only be used when the mark is registered with the PTO. It is unlawful to use this symbol with your mark beforereceiving an issued registration from the PTO.</w:t>
      </w:r>
    </w:p>
    <w:p w14:paraId="1CDF1E78">
      <w:pPr>
        <w:pStyle w:val="4"/>
        <w:spacing w:before="171"/>
      </w:pPr>
    </w:p>
    <w:p w14:paraId="0BE4AE60">
      <w:pPr>
        <w:pStyle w:val="11"/>
        <w:ind w:left="1588"/>
        <w:jc w:val="both"/>
      </w:pPr>
      <w:r>
        <w:t>Whatqualitiesmakeforastrong</w:t>
      </w:r>
      <w:r>
        <w:rPr>
          <w:spacing w:val="-2"/>
        </w:rPr>
        <w:t>trademark?</w:t>
      </w:r>
    </w:p>
    <w:p w14:paraId="0B96ADA0">
      <w:pPr>
        <w:pStyle w:val="4"/>
        <w:spacing w:before="269"/>
        <w:rPr>
          <w:b/>
        </w:rPr>
      </w:pPr>
    </w:p>
    <w:p w14:paraId="7FCA5B5B">
      <w:pPr>
        <w:pStyle w:val="4"/>
        <w:spacing w:line="360" w:lineRule="auto"/>
        <w:ind w:left="1588" w:right="2011"/>
        <w:jc w:val="both"/>
      </w:pPr>
      <w:r>
        <w:t>The cardinal rule is that a mark must be distinctive. Themore distinctive it is, the easier your trademark will be to enforce. This is why so many trademarked products have unique spellings.</w:t>
      </w:r>
    </w:p>
    <w:p w14:paraId="3BEDD300">
      <w:pPr>
        <w:pStyle w:val="4"/>
        <w:spacing w:before="88" w:line="360" w:lineRule="auto"/>
        <w:ind w:left="1588" w:right="2271"/>
        <w:jc w:val="both"/>
      </w:pPr>
      <w:r>
        <w:t>Trademark rights last indefinitely if the company continues to use the mark to identify its goods or services. When the mark is no longer being used, the registration is terminated. The initial term of federal trademark registration is 10 years, with 10-year renewal terms.</w:t>
      </w:r>
    </w:p>
    <w:p w14:paraId="1851F888">
      <w:pPr>
        <w:pStyle w:val="11"/>
        <w:spacing w:before="207"/>
        <w:jc w:val="both"/>
      </w:pPr>
      <w:r>
        <w:rPr>
          <w:color w:val="FF0000"/>
        </w:rPr>
        <w:t>Trade</w:t>
      </w:r>
      <w:r>
        <w:rPr>
          <w:color w:val="FF0000"/>
          <w:spacing w:val="-2"/>
        </w:rPr>
        <w:t>Secrets</w:t>
      </w:r>
    </w:p>
    <w:p w14:paraId="0F212ECF">
      <w:pPr>
        <w:pStyle w:val="4"/>
        <w:spacing w:before="19"/>
        <w:rPr>
          <w:b/>
        </w:rPr>
      </w:pPr>
    </w:p>
    <w:p w14:paraId="705DF4C9">
      <w:pPr>
        <w:pStyle w:val="4"/>
        <w:spacing w:line="360" w:lineRule="auto"/>
        <w:ind w:left="1588" w:right="1730"/>
        <w:jc w:val="both"/>
      </w:pPr>
      <w:r>
        <w:t>There isa great dealofconfusion regardingtrade secrets. Manypeople think thata trade secret is sometype of protection provided by the government that allows them to seek recourse in court should someone infringe upon their idea. However, unlike copyrights, trademarks and patents, a trade secret isnot registered with any government office to provide a verifiable public record of any claims to the secret. You can, however, declare onetoapatentlawyerinanotarizedandsigneddisclosure.Inthismannerthe</w:t>
      </w:r>
      <w:r>
        <w:rPr>
          <w:spacing w:val="-2"/>
        </w:rPr>
        <w:t>trade</w:t>
      </w:r>
    </w:p>
    <w:p w14:paraId="774FBB7A">
      <w:pPr>
        <w:pStyle w:val="4"/>
        <w:spacing w:after="0" w:line="360" w:lineRule="auto"/>
        <w:jc w:val="both"/>
        <w:sectPr>
          <w:pgSz w:w="12240" w:h="15840"/>
          <w:pgMar w:top="1360" w:right="0" w:bottom="940" w:left="360" w:header="0" w:footer="748" w:gutter="0"/>
          <w:cols w:space="720" w:num="1"/>
        </w:sectPr>
      </w:pPr>
    </w:p>
    <w:p w14:paraId="4D49CF61">
      <w:pPr>
        <w:pStyle w:val="4"/>
        <w:spacing w:before="72"/>
        <w:ind w:left="1588"/>
      </w:pPr>
      <w:r>
        <w:t>secretbelongstoyouforever--oruntilsomeoneleaks</w:t>
      </w:r>
      <w:r>
        <w:rPr>
          <w:spacing w:val="-5"/>
        </w:rPr>
        <w:t>it.</w:t>
      </w:r>
    </w:p>
    <w:p w14:paraId="41A10AFA">
      <w:pPr>
        <w:pStyle w:val="4"/>
        <w:spacing w:before="62"/>
      </w:pPr>
    </w:p>
    <w:p w14:paraId="02AEFBA8">
      <w:pPr>
        <w:pStyle w:val="4"/>
        <w:spacing w:line="360" w:lineRule="auto"/>
        <w:ind w:left="1588" w:right="1738"/>
        <w:jc w:val="both"/>
      </w:pPr>
      <w:r>
        <w:t>Trade secrets refer toitems suchas recipesthatare unique andprovide a business witha competitiveadvantage, but which cannot be safeguarded under current forms of idea protectionsuch as copyright,trademark or patent. The best form of protection for these items is to keep them a secret. One of the most famous and best-kept trade secrets is the formula for Coca-Cola.</w:t>
      </w:r>
    </w:p>
    <w:p w14:paraId="7D789F21">
      <w:pPr>
        <w:pStyle w:val="4"/>
        <w:spacing w:before="164"/>
      </w:pPr>
    </w:p>
    <w:p w14:paraId="04FDF4E0">
      <w:pPr>
        <w:pStyle w:val="4"/>
        <w:spacing w:before="1" w:line="360" w:lineRule="auto"/>
        <w:ind w:left="1588" w:right="1707"/>
        <w:jc w:val="both"/>
      </w:pPr>
      <w:r>
        <w:t>The best way to secure the information for a trade secret is to restrict access to the secret and have individuals and companies sign nondisclosure agreements with you should you enter into a relationshipwith them which will require them to know some aspects of the secret. If someone independently develops or reverse-engineers your trade secret, there's nothing you can do. If someone does leak it, you can sue for theft. Suing, however, cannot stop the person from using the leaked information. So although you may get money from the suit, you lose the larger potential profits you could have made from the idea. Still, if yourluck holds andyourtrade secret remainssecret, royaltyincomefrom it can last significantly longer than the patent period.</w:t>
      </w:r>
    </w:p>
    <w:p w14:paraId="4DAC9E71">
      <w:pPr>
        <w:pStyle w:val="8"/>
        <w:spacing w:before="204"/>
      </w:pPr>
      <w:r>
        <w:rPr>
          <w:color w:val="FF0000"/>
        </w:rPr>
        <w:t>FEATURESOFFACTORYACT</w:t>
      </w:r>
      <w:r>
        <w:rPr>
          <w:color w:val="FF0000"/>
          <w:spacing w:val="-4"/>
        </w:rPr>
        <w:t>1948</w:t>
      </w:r>
    </w:p>
    <w:p w14:paraId="08263D5F">
      <w:pPr>
        <w:pStyle w:val="11"/>
        <w:spacing w:before="164"/>
        <w:ind w:left="1588"/>
      </w:pPr>
      <w:r>
        <w:rPr>
          <w:spacing w:val="-2"/>
        </w:rPr>
        <w:t>Introduction</w:t>
      </w:r>
    </w:p>
    <w:p w14:paraId="173A82CE">
      <w:pPr>
        <w:pStyle w:val="4"/>
        <w:spacing w:before="53"/>
        <w:rPr>
          <w:b/>
        </w:rPr>
      </w:pPr>
    </w:p>
    <w:p w14:paraId="7C0F7E42">
      <w:pPr>
        <w:pStyle w:val="4"/>
        <w:spacing w:line="360" w:lineRule="auto"/>
        <w:ind w:left="1588" w:right="1707"/>
        <w:jc w:val="both"/>
      </w:pPr>
      <w:r>
        <w:t>The Factories Act of 1948 was enacted to protect the welfare of workers in a factory by regulating employment conditions, working conditions, the working environment, and otherwelfarerequirementsofspecificindustries.TheCourtheldinRaviShankar</w:t>
      </w:r>
      <w:r>
        <w:rPr>
          <w:spacing w:val="-2"/>
        </w:rPr>
        <w:t>Sharma</w:t>
      </w:r>
    </w:p>
    <w:p w14:paraId="3FCA5837">
      <w:pPr>
        <w:pStyle w:val="4"/>
        <w:spacing w:before="1" w:line="360" w:lineRule="auto"/>
        <w:ind w:left="1588" w:right="1707"/>
        <w:jc w:val="both"/>
      </w:pPr>
      <w:r>
        <w:t>v. State of Rajasthan (1993) that the Factory Act is social legislation that covers the health, safety, welfare, and other aspects of factory workers. The Factories Act lays out guidelines and safety measures for using machinery, and with its strict compliance, italso provides owners with instructions. When factory workers were taken advantage of and exploited by paying them low wages, the Factories Act was passed.</w:t>
      </w:r>
    </w:p>
    <w:p w14:paraId="6B52E0A6">
      <w:pPr>
        <w:pStyle w:val="4"/>
        <w:spacing w:before="241"/>
      </w:pPr>
    </w:p>
    <w:p w14:paraId="35ABEF05">
      <w:pPr>
        <w:pStyle w:val="4"/>
        <w:spacing w:before="1" w:line="360" w:lineRule="auto"/>
        <w:ind w:left="1588" w:right="1709"/>
        <w:jc w:val="both"/>
      </w:pPr>
      <w:r>
        <w:t>A factoryis a building or group of buildings where people workwith machineryto make goods.TheprimarygoaloftheFactoriesActistosafeguardemployeesinafactory</w:t>
      </w:r>
      <w:r>
        <w:rPr>
          <w:spacing w:val="-4"/>
        </w:rPr>
        <w:t>from</w:t>
      </w:r>
    </w:p>
    <w:p w14:paraId="00D58160">
      <w:pPr>
        <w:pStyle w:val="4"/>
        <w:spacing w:after="0" w:line="360" w:lineRule="auto"/>
        <w:jc w:val="both"/>
        <w:sectPr>
          <w:pgSz w:w="12240" w:h="15840"/>
          <w:pgMar w:top="1360" w:right="0" w:bottom="940" w:left="360" w:header="0" w:footer="748" w:gutter="0"/>
          <w:cols w:space="720" w:num="1"/>
        </w:sectPr>
      </w:pPr>
    </w:p>
    <w:p w14:paraId="6277DE11">
      <w:pPr>
        <w:pStyle w:val="4"/>
        <w:spacing w:before="72" w:line="360" w:lineRule="auto"/>
        <w:ind w:left="1588" w:right="1707"/>
        <w:jc w:val="both"/>
      </w:pPr>
      <w:r>
        <w:t xml:space="preserve">industrialand occupational risks. This Act gives the owner or occupier of a factory a particularresponsibility to secureand protect employees from employment in conditions harmful to their health and safety in order to safeguard workers. It is stated in the Actthat the purpose of the Factories Act is to amend and consolidate the legal framework governingfactorylabour.TheBhopal gastragedycase(1984)raisedpublicawarenessof factory pollution and risks, necessitating government action to allow legislation </w:t>
      </w:r>
      <w:r>
        <w:rPr>
          <w:spacing w:val="-2"/>
        </w:rPr>
        <w:t>amendments.</w:t>
      </w:r>
    </w:p>
    <w:p w14:paraId="5BA36855">
      <w:pPr>
        <w:pStyle w:val="4"/>
        <w:spacing w:before="227" w:line="360" w:lineRule="auto"/>
        <w:ind w:left="1588" w:right="1682"/>
        <w:jc w:val="both"/>
      </w:pPr>
      <w:r>
        <w:t>Salient features of Factories Act, 1948 with Amendment-The important features of the 1948 Act are as follows:he word “factory” has been expanded by the Factories (Amendment)Actof1976toincludecontractlabourwhendeterminingwhetherafactory has a maximum of 10 or 20 employees.</w:t>
      </w:r>
    </w:p>
    <w:p w14:paraId="6AA407DF">
      <w:pPr>
        <w:pStyle w:val="12"/>
        <w:numPr>
          <w:ilvl w:val="1"/>
          <w:numId w:val="69"/>
        </w:numPr>
        <w:tabs>
          <w:tab w:val="left" w:pos="2623"/>
        </w:tabs>
        <w:spacing w:before="151" w:after="0" w:line="360" w:lineRule="auto"/>
        <w:ind w:left="2623" w:right="1706" w:hanging="360"/>
        <w:jc w:val="left"/>
        <w:rPr>
          <w:sz w:val="24"/>
        </w:rPr>
      </w:pPr>
      <w:r>
        <w:rPr>
          <w:sz w:val="24"/>
        </w:rPr>
        <w:t>The Act increased the minimum age for children to work in workplaces from 12 to 14 and reduced their daily working hours from 5 to 4 and a half.</w:t>
      </w:r>
    </w:p>
    <w:p w14:paraId="05041A28">
      <w:pPr>
        <w:pStyle w:val="12"/>
        <w:numPr>
          <w:ilvl w:val="1"/>
          <w:numId w:val="69"/>
        </w:numPr>
        <w:tabs>
          <w:tab w:val="left" w:pos="2623"/>
        </w:tabs>
        <w:spacing w:before="149" w:after="0" w:line="360" w:lineRule="auto"/>
        <w:ind w:left="2623" w:right="1443" w:hanging="363"/>
        <w:jc w:val="left"/>
        <w:rPr>
          <w:sz w:val="24"/>
        </w:rPr>
      </w:pPr>
      <w:r>
        <w:rPr>
          <w:sz w:val="24"/>
        </w:rPr>
        <w:t xml:space="preserve">The Act forbids women and children from working in factories from 7 p.m. to 6 </w:t>
      </w:r>
      <w:r>
        <w:rPr>
          <w:spacing w:val="-4"/>
          <w:sz w:val="24"/>
        </w:rPr>
        <w:t>a.m.</w:t>
      </w:r>
    </w:p>
    <w:p w14:paraId="26DA4B63">
      <w:pPr>
        <w:pStyle w:val="12"/>
        <w:numPr>
          <w:ilvl w:val="1"/>
          <w:numId w:val="69"/>
        </w:numPr>
        <w:tabs>
          <w:tab w:val="left" w:pos="2623"/>
        </w:tabs>
        <w:spacing w:before="149" w:after="0" w:line="360" w:lineRule="auto"/>
        <w:ind w:left="2623" w:right="1441" w:hanging="363"/>
        <w:jc w:val="left"/>
        <w:rPr>
          <w:sz w:val="24"/>
        </w:rPr>
      </w:pPr>
      <w:r>
        <w:rPr>
          <w:sz w:val="24"/>
        </w:rPr>
        <w:t>The difference between a seasonal and non-seasonal factory has been abolished by the Act.</w:t>
      </w:r>
    </w:p>
    <w:p w14:paraId="76CD79CE">
      <w:pPr>
        <w:pStyle w:val="12"/>
        <w:numPr>
          <w:ilvl w:val="1"/>
          <w:numId w:val="69"/>
        </w:numPr>
        <w:tabs>
          <w:tab w:val="left" w:pos="2623"/>
        </w:tabs>
        <w:spacing w:before="151" w:after="0" w:line="240" w:lineRule="auto"/>
        <w:ind w:left="2623" w:right="0" w:hanging="363"/>
        <w:jc w:val="left"/>
        <w:rPr>
          <w:sz w:val="24"/>
        </w:rPr>
      </w:pPr>
      <w:r>
        <w:rPr>
          <w:sz w:val="24"/>
        </w:rPr>
        <w:t>TheAct,whichhasprovisionsforfactoryregistrationand</w:t>
      </w:r>
      <w:r>
        <w:rPr>
          <w:spacing w:val="-2"/>
          <w:sz w:val="24"/>
        </w:rPr>
        <w:t>licencing.</w:t>
      </w:r>
    </w:p>
    <w:p w14:paraId="03161DC4">
      <w:pPr>
        <w:pStyle w:val="4"/>
        <w:spacing w:before="19"/>
      </w:pPr>
    </w:p>
    <w:p w14:paraId="6220F52A">
      <w:pPr>
        <w:pStyle w:val="12"/>
        <w:numPr>
          <w:ilvl w:val="1"/>
          <w:numId w:val="69"/>
        </w:numPr>
        <w:tabs>
          <w:tab w:val="left" w:pos="2623"/>
        </w:tabs>
        <w:spacing w:before="0" w:after="0" w:line="360" w:lineRule="auto"/>
        <w:ind w:left="2623" w:right="1715" w:hanging="360"/>
        <w:jc w:val="both"/>
        <w:rPr>
          <w:sz w:val="24"/>
        </w:rPr>
      </w:pPr>
      <w:r>
        <w:rPr>
          <w:sz w:val="24"/>
        </w:rPr>
        <w:t>The state government is required to make sure that all factories are registered and also have valid licences that are renewed from time to time.</w:t>
      </w:r>
    </w:p>
    <w:p w14:paraId="021ACDEE">
      <w:pPr>
        <w:pStyle w:val="12"/>
        <w:numPr>
          <w:ilvl w:val="1"/>
          <w:numId w:val="69"/>
        </w:numPr>
        <w:tabs>
          <w:tab w:val="left" w:pos="2623"/>
        </w:tabs>
        <w:spacing w:before="154" w:after="0" w:line="360" w:lineRule="auto"/>
        <w:ind w:left="2623" w:right="1709" w:hanging="360"/>
        <w:jc w:val="both"/>
        <w:rPr>
          <w:sz w:val="24"/>
        </w:rPr>
      </w:pPr>
      <w:r>
        <w:rPr>
          <w:sz w:val="24"/>
        </w:rPr>
        <w:t xml:space="preserve">The Act gives state governments the authority to enact rules and regulations that ask for management and employee association for the benefit of </w:t>
      </w:r>
      <w:r>
        <w:rPr>
          <w:spacing w:val="-2"/>
          <w:sz w:val="24"/>
        </w:rPr>
        <w:t>employees.</w:t>
      </w:r>
    </w:p>
    <w:p w14:paraId="43533A42">
      <w:pPr>
        <w:pStyle w:val="12"/>
        <w:numPr>
          <w:ilvl w:val="1"/>
          <w:numId w:val="69"/>
        </w:numPr>
        <w:tabs>
          <w:tab w:val="left" w:pos="2623"/>
        </w:tabs>
        <w:spacing w:before="157" w:after="0" w:line="360" w:lineRule="auto"/>
        <w:ind w:left="2623" w:right="1705" w:hanging="360"/>
        <w:jc w:val="both"/>
        <w:rPr>
          <w:sz w:val="24"/>
        </w:rPr>
      </w:pPr>
      <w:r>
        <w:rPr>
          <w:sz w:val="24"/>
        </w:rPr>
        <w:t>The state government has the authority to apply the Act’s requirements toany establishment, regardless of the number of employees insideand regardless of whether the establishment engages in manufacturing operations.</w:t>
      </w:r>
    </w:p>
    <w:p w14:paraId="390FFC4C">
      <w:pPr>
        <w:pStyle w:val="12"/>
        <w:numPr>
          <w:ilvl w:val="1"/>
          <w:numId w:val="69"/>
        </w:numPr>
        <w:tabs>
          <w:tab w:val="left" w:pos="2623"/>
        </w:tabs>
        <w:spacing w:before="155" w:after="0" w:line="360" w:lineRule="auto"/>
        <w:ind w:left="2623" w:right="1709" w:hanging="360"/>
        <w:jc w:val="both"/>
        <w:rPr>
          <w:sz w:val="24"/>
        </w:rPr>
      </w:pPr>
      <w:r>
        <w:rPr>
          <w:sz w:val="24"/>
        </w:rPr>
        <w:t>InRabindra Agarwal v. State of Jharkhan</w:t>
      </w:r>
      <w:r>
        <w:rPr>
          <w:sz w:val="24"/>
          <w:u w:val="single"/>
        </w:rPr>
        <w:t>d</w:t>
      </w:r>
      <w:r>
        <w:rPr>
          <w:sz w:val="24"/>
        </w:rPr>
        <w:t>(2010), the Jharkhand High Court heldthattheFactoriesAct,speciallegislationwouldprevailovertheIndian</w:t>
      </w:r>
    </w:p>
    <w:p w14:paraId="0002E224">
      <w:pPr>
        <w:pStyle w:val="12"/>
        <w:spacing w:after="0" w:line="360" w:lineRule="auto"/>
        <w:jc w:val="both"/>
        <w:rPr>
          <w:sz w:val="24"/>
        </w:rPr>
        <w:sectPr>
          <w:pgSz w:w="12240" w:h="15840"/>
          <w:pgMar w:top="1360" w:right="0" w:bottom="940" w:left="360" w:header="0" w:footer="748" w:gutter="0"/>
          <w:cols w:space="720" w:num="1"/>
        </w:sectPr>
      </w:pPr>
    </w:p>
    <w:p w14:paraId="30367732">
      <w:pPr>
        <w:pStyle w:val="4"/>
        <w:spacing w:before="72"/>
        <w:ind w:left="193" w:right="5724"/>
        <w:jc w:val="center"/>
      </w:pPr>
      <w:r>
        <w:t>Penal</w:t>
      </w:r>
      <w:r>
        <w:rPr>
          <w:spacing w:val="-4"/>
        </w:rPr>
        <w:t>Code</w:t>
      </w:r>
    </w:p>
    <w:p w14:paraId="2F9E9CAE">
      <w:pPr>
        <w:pStyle w:val="4"/>
        <w:spacing w:before="136"/>
        <w:ind w:left="193" w:right="5670"/>
        <w:jc w:val="center"/>
      </w:pPr>
      <w:r>
        <w:t>ObjectivesofFactoriesAct,</w:t>
      </w:r>
      <w:r>
        <w:rPr>
          <w:spacing w:val="-4"/>
        </w:rPr>
        <w:t>1948</w:t>
      </w:r>
    </w:p>
    <w:p w14:paraId="1728053A">
      <w:pPr>
        <w:pStyle w:val="12"/>
        <w:numPr>
          <w:ilvl w:val="0"/>
          <w:numId w:val="70"/>
        </w:numPr>
        <w:tabs>
          <w:tab w:val="left" w:pos="2073"/>
        </w:tabs>
        <w:spacing w:before="139" w:after="0" w:line="355" w:lineRule="auto"/>
        <w:ind w:left="2073" w:right="1704" w:hanging="646"/>
        <w:jc w:val="both"/>
        <w:rPr>
          <w:sz w:val="24"/>
        </w:rPr>
      </w:pPr>
      <w:r>
        <w:rPr>
          <w:sz w:val="24"/>
        </w:rPr>
        <w:t>ThemajorgoaloftheFactoriesActof1948istoestablishadequatesafetymeasures and to enhance the health and welfare of workers employed in a factory. The Act also protects workers from various industrial and occupational hazards.</w:t>
      </w:r>
    </w:p>
    <w:p w14:paraId="7DE3ED0C">
      <w:pPr>
        <w:pStyle w:val="12"/>
        <w:numPr>
          <w:ilvl w:val="1"/>
          <w:numId w:val="70"/>
        </w:numPr>
        <w:tabs>
          <w:tab w:val="left" w:pos="2073"/>
        </w:tabs>
        <w:spacing w:before="9" w:after="0" w:line="360" w:lineRule="auto"/>
        <w:ind w:left="2073" w:right="1704" w:hanging="360"/>
        <w:jc w:val="both"/>
        <w:rPr>
          <w:sz w:val="24"/>
        </w:rPr>
      </w:pPr>
      <w:r>
        <w:rPr>
          <w:b/>
          <w:sz w:val="24"/>
        </w:rPr>
        <w:t xml:space="preserve">Heath: </w:t>
      </w:r>
      <w:r>
        <w:rPr>
          <w:sz w:val="24"/>
        </w:rPr>
        <w:t>According to the Act, all factories must be kept clean, and all essential safeguards must be taken to safeguard the health of workers. The factory must have a sufficient drainage system, adequate lighting, ventilation, temperature, etc. There must be clean water supplies. Separate restrooms and urinals must be built in convenient locations for males and females. These must be freely accessible to employees and kept clean.</w:t>
      </w:r>
    </w:p>
    <w:p w14:paraId="482FF5F0">
      <w:pPr>
        <w:pStyle w:val="12"/>
        <w:numPr>
          <w:ilvl w:val="1"/>
          <w:numId w:val="70"/>
        </w:numPr>
        <w:tabs>
          <w:tab w:val="left" w:pos="2073"/>
        </w:tabs>
        <w:spacing w:before="0" w:after="0" w:line="360" w:lineRule="auto"/>
        <w:ind w:left="2073" w:right="1710" w:hanging="360"/>
        <w:jc w:val="both"/>
        <w:rPr>
          <w:sz w:val="24"/>
        </w:rPr>
      </w:pPr>
      <w:r>
        <w:rPr>
          <w:b/>
          <w:sz w:val="24"/>
        </w:rPr>
        <w:t xml:space="preserve">Safety: </w:t>
      </w:r>
      <w:r>
        <w:rPr>
          <w:sz w:val="24"/>
        </w:rPr>
        <w:t>The Act requires that machines be properly fenced; that no young adults work on any dangerous machines in enclosed places, and also that appropriate manholes be provided so that employees may escape in an emergency.</w:t>
      </w:r>
    </w:p>
    <w:p w14:paraId="31748F6D">
      <w:pPr>
        <w:pStyle w:val="12"/>
        <w:numPr>
          <w:ilvl w:val="1"/>
          <w:numId w:val="70"/>
        </w:numPr>
        <w:tabs>
          <w:tab w:val="left" w:pos="2073"/>
        </w:tabs>
        <w:spacing w:before="0" w:after="0" w:line="360" w:lineRule="auto"/>
        <w:ind w:left="2073" w:right="1707" w:hanging="360"/>
        <w:jc w:val="both"/>
        <w:rPr>
          <w:sz w:val="24"/>
        </w:rPr>
      </w:pPr>
      <w:r>
        <w:rPr>
          <w:b/>
          <w:sz w:val="24"/>
        </w:rPr>
        <w:t xml:space="preserve">Welfare: </w:t>
      </w:r>
      <w:r>
        <w:rPr>
          <w:sz w:val="24"/>
        </w:rPr>
        <w:t>The Act specifies that appropriate and suitable washing facilities for workers must be provided and maintained in every factory. There must be storage and drying facilities, as well as sitting areas, first-aid equipment, shelters, restroomsand lunch rooms.</w:t>
      </w:r>
    </w:p>
    <w:p w14:paraId="53659BF0">
      <w:pPr>
        <w:pStyle w:val="12"/>
        <w:numPr>
          <w:ilvl w:val="1"/>
          <w:numId w:val="70"/>
        </w:numPr>
        <w:tabs>
          <w:tab w:val="left" w:pos="2073"/>
        </w:tabs>
        <w:spacing w:before="0" w:after="0" w:line="360" w:lineRule="auto"/>
        <w:ind w:left="2073" w:right="1709" w:hanging="360"/>
        <w:jc w:val="both"/>
        <w:rPr>
          <w:sz w:val="24"/>
        </w:rPr>
      </w:pPr>
      <w:r>
        <w:rPr>
          <w:sz w:val="24"/>
        </w:rPr>
        <w:t>The Act also imposes some restrictions on the employment of women, small children, and teenagers, such as working hours, intervals, holidays, etc., as well as on annual leave with pay,etc.</w:t>
      </w:r>
    </w:p>
    <w:p w14:paraId="37E527CB">
      <w:pPr>
        <w:pStyle w:val="12"/>
        <w:numPr>
          <w:ilvl w:val="1"/>
          <w:numId w:val="70"/>
        </w:numPr>
        <w:tabs>
          <w:tab w:val="left" w:pos="2073"/>
        </w:tabs>
        <w:spacing w:before="0" w:after="0" w:line="360" w:lineRule="auto"/>
        <w:ind w:left="2073" w:right="1713" w:hanging="360"/>
        <w:jc w:val="both"/>
        <w:rPr>
          <w:sz w:val="24"/>
        </w:rPr>
      </w:pPr>
      <w:r>
        <w:rPr>
          <w:b/>
          <w:sz w:val="24"/>
        </w:rPr>
        <w:t xml:space="preserve">Working hours: </w:t>
      </w:r>
      <w:r>
        <w:rPr>
          <w:sz w:val="24"/>
        </w:rPr>
        <w:t>The Act sets working hours for all workers, and no adult worker mustbe permitted to work in a workplace for more than 48 hours per week. Weekly holidays need to be granted.</w:t>
      </w:r>
    </w:p>
    <w:p w14:paraId="75C1F3B9">
      <w:pPr>
        <w:pStyle w:val="12"/>
        <w:numPr>
          <w:ilvl w:val="1"/>
          <w:numId w:val="70"/>
        </w:numPr>
        <w:tabs>
          <w:tab w:val="left" w:pos="2073"/>
        </w:tabs>
        <w:spacing w:before="0" w:after="0" w:line="360" w:lineRule="auto"/>
        <w:ind w:left="2073" w:right="1708" w:hanging="360"/>
        <w:jc w:val="both"/>
        <w:rPr>
          <w:sz w:val="24"/>
        </w:rPr>
      </w:pPr>
      <w:r>
        <w:rPr>
          <w:sz w:val="24"/>
        </w:rPr>
        <w:t>The Act also imposes specific restrictions on owners, occupiers, or the manufacturer’s head in order to safeguard employees and ensure their health and safety precautions.</w:t>
      </w:r>
    </w:p>
    <w:p w14:paraId="6D798AA4">
      <w:pPr>
        <w:pStyle w:val="12"/>
        <w:numPr>
          <w:ilvl w:val="1"/>
          <w:numId w:val="70"/>
        </w:numPr>
        <w:tabs>
          <w:tab w:val="left" w:pos="2073"/>
        </w:tabs>
        <w:spacing w:before="0" w:after="0" w:line="360" w:lineRule="auto"/>
        <w:ind w:left="2073" w:right="1712" w:hanging="360"/>
        <w:jc w:val="both"/>
        <w:rPr>
          <w:sz w:val="24"/>
        </w:rPr>
      </w:pPr>
      <w:r>
        <w:rPr>
          <w:sz w:val="24"/>
        </w:rPr>
        <w:t>The Act protects workers from exploitation and improves working conditions and the environment within factory premises.</w:t>
      </w:r>
    </w:p>
    <w:p w14:paraId="4E8CEA8F">
      <w:pPr>
        <w:pStyle w:val="12"/>
        <w:numPr>
          <w:ilvl w:val="1"/>
          <w:numId w:val="70"/>
        </w:numPr>
        <w:tabs>
          <w:tab w:val="left" w:pos="2073"/>
        </w:tabs>
        <w:spacing w:before="0" w:after="0" w:line="360" w:lineRule="auto"/>
        <w:ind w:left="2073" w:right="1708" w:hanging="360"/>
        <w:jc w:val="both"/>
        <w:rPr>
          <w:sz w:val="24"/>
        </w:rPr>
      </w:pPr>
      <w:r>
        <w:rPr>
          <w:b/>
          <w:sz w:val="24"/>
        </w:rPr>
        <w:t xml:space="preserve">Penalties: </w:t>
      </w:r>
      <w:r>
        <w:rPr>
          <w:sz w:val="24"/>
        </w:rPr>
        <w:t>The Act also specifies specific rules created with provisions under the Act,andwrittenordersthatareviolated.Itisanoffence,andpenaltieswillbe</w:t>
      </w:r>
    </w:p>
    <w:p w14:paraId="728574A7">
      <w:pPr>
        <w:pStyle w:val="12"/>
        <w:spacing w:after="0" w:line="360" w:lineRule="auto"/>
        <w:jc w:val="both"/>
        <w:rPr>
          <w:sz w:val="24"/>
        </w:rPr>
        <w:sectPr>
          <w:pgSz w:w="12240" w:h="15840"/>
          <w:pgMar w:top="1360" w:right="0" w:bottom="940" w:left="360" w:header="0" w:footer="748" w:gutter="0"/>
          <w:cols w:space="720" w:num="1"/>
        </w:sectPr>
      </w:pPr>
    </w:p>
    <w:p w14:paraId="444A9377">
      <w:pPr>
        <w:spacing w:before="72" w:line="360" w:lineRule="auto"/>
        <w:ind w:left="2073" w:right="1707" w:firstLine="0"/>
        <w:jc w:val="both"/>
        <w:rPr>
          <w:sz w:val="22"/>
        </w:rPr>
      </w:pPr>
      <w:r>
        <w:rPr>
          <w:sz w:val="24"/>
        </w:rPr>
        <w:t xml:space="preserve">imposed,imprisonmentforuptoayear;afineofuptoonelakhrupees;or bothfineand </w:t>
      </w:r>
      <w:r>
        <w:rPr>
          <w:sz w:val="22"/>
        </w:rPr>
        <w:t>imprisonment. Any employee who misuses equipment related to the welfare,safety,andhealthofotheremployees,orthoseconnectedtotheperformanceofhis duties, suffers a Rs.500 fine.</w:t>
      </w:r>
    </w:p>
    <w:p w14:paraId="5AC95447">
      <w:pPr>
        <w:pStyle w:val="11"/>
        <w:spacing w:before="107"/>
        <w:jc w:val="both"/>
      </w:pPr>
      <w:r>
        <w:rPr>
          <w:color w:val="FF0000"/>
        </w:rPr>
        <w:t>Whatis</w:t>
      </w:r>
      <w:r>
        <w:rPr>
          <w:color w:val="FF0000"/>
          <w:spacing w:val="-2"/>
        </w:rPr>
        <w:t>“Wages”?</w:t>
      </w:r>
    </w:p>
    <w:p w14:paraId="1FFFEFB1">
      <w:pPr>
        <w:pStyle w:val="4"/>
        <w:spacing w:before="132" w:line="360" w:lineRule="auto"/>
        <w:ind w:left="1588" w:right="1715"/>
        <w:jc w:val="both"/>
      </w:pPr>
      <w:r>
        <w:t>Wage is monetary compensation or remuneration, personnel expenses, of the labor paid byan employer to the employees in exchange for work done. Wage may be calculatedas a fixed amount for eachtaskcompletedoratanhourly /daily rate/basedonan easily measured quantity of work done.</w:t>
      </w:r>
    </w:p>
    <w:p w14:paraId="175BB1BB">
      <w:pPr>
        <w:pStyle w:val="4"/>
      </w:pPr>
    </w:p>
    <w:p w14:paraId="7D2FC5BC">
      <w:pPr>
        <w:pStyle w:val="4"/>
        <w:spacing w:before="161"/>
      </w:pPr>
    </w:p>
    <w:p w14:paraId="21D5B267">
      <w:pPr>
        <w:pStyle w:val="4"/>
        <w:spacing w:line="360" w:lineRule="auto"/>
        <w:ind w:left="1588" w:right="1411"/>
      </w:pPr>
      <w:r>
        <w:t xml:space="preserve">Wagesincludeallremunerationswhichareexpressedintermsofmoneyand </w:t>
      </w:r>
      <w:r>
        <w:rPr>
          <w:b/>
        </w:rPr>
        <w:t>“includes”</w:t>
      </w:r>
      <w:r>
        <w:t xml:space="preserve">the </w:t>
      </w:r>
      <w:r>
        <w:rPr>
          <w:spacing w:val="-2"/>
        </w:rPr>
        <w:t>following:</w:t>
      </w:r>
    </w:p>
    <w:p w14:paraId="46081309">
      <w:pPr>
        <w:pStyle w:val="4"/>
        <w:spacing w:before="139"/>
      </w:pPr>
    </w:p>
    <w:p w14:paraId="6794ABBF">
      <w:pPr>
        <w:pStyle w:val="12"/>
        <w:numPr>
          <w:ilvl w:val="2"/>
          <w:numId w:val="70"/>
        </w:numPr>
        <w:tabs>
          <w:tab w:val="left" w:pos="2308"/>
        </w:tabs>
        <w:spacing w:before="0" w:after="0" w:line="240" w:lineRule="auto"/>
        <w:ind w:left="2308" w:right="0" w:hanging="362"/>
        <w:jc w:val="left"/>
        <w:rPr>
          <w:rFonts w:ascii="Symbol" w:hAnsi="Symbol"/>
          <w:sz w:val="24"/>
        </w:rPr>
      </w:pPr>
      <w:r>
        <w:rPr>
          <w:sz w:val="24"/>
        </w:rPr>
        <w:t>Amountpayableunderthetermsof</w:t>
      </w:r>
      <w:r>
        <w:rPr>
          <w:spacing w:val="-2"/>
          <w:sz w:val="24"/>
        </w:rPr>
        <w:t>employment</w:t>
      </w:r>
    </w:p>
    <w:p w14:paraId="2EAD42A1">
      <w:pPr>
        <w:pStyle w:val="12"/>
        <w:numPr>
          <w:ilvl w:val="2"/>
          <w:numId w:val="70"/>
        </w:numPr>
        <w:tabs>
          <w:tab w:val="left" w:pos="2308"/>
        </w:tabs>
        <w:spacing w:before="138" w:after="0" w:line="240" w:lineRule="auto"/>
        <w:ind w:left="2308" w:right="0" w:hanging="362"/>
        <w:jc w:val="left"/>
        <w:rPr>
          <w:rFonts w:ascii="Symbol" w:hAnsi="Symbol"/>
          <w:sz w:val="24"/>
        </w:rPr>
      </w:pPr>
      <w:r>
        <w:rPr>
          <w:sz w:val="24"/>
        </w:rPr>
        <w:t>Payableunderanyaward/settlementororderofa</w:t>
      </w:r>
      <w:r>
        <w:rPr>
          <w:spacing w:val="-2"/>
          <w:sz w:val="24"/>
        </w:rPr>
        <w:t>Court</w:t>
      </w:r>
    </w:p>
    <w:p w14:paraId="54073164">
      <w:pPr>
        <w:pStyle w:val="12"/>
        <w:numPr>
          <w:ilvl w:val="2"/>
          <w:numId w:val="70"/>
        </w:numPr>
        <w:tabs>
          <w:tab w:val="left" w:pos="2308"/>
        </w:tabs>
        <w:spacing w:before="138" w:after="0" w:line="240" w:lineRule="auto"/>
        <w:ind w:left="2308" w:right="0" w:hanging="362"/>
        <w:jc w:val="left"/>
        <w:rPr>
          <w:rFonts w:ascii="Symbol" w:hAnsi="Symbol"/>
          <w:sz w:val="24"/>
        </w:rPr>
      </w:pPr>
      <w:r>
        <w:rPr>
          <w:sz w:val="24"/>
        </w:rPr>
        <w:t>PaidasOvertimeworkorforholidays/leave</w:t>
      </w:r>
      <w:r>
        <w:rPr>
          <w:spacing w:val="-2"/>
          <w:sz w:val="24"/>
        </w:rPr>
        <w:t>period</w:t>
      </w:r>
    </w:p>
    <w:p w14:paraId="7FC0B825">
      <w:pPr>
        <w:pStyle w:val="12"/>
        <w:numPr>
          <w:ilvl w:val="2"/>
          <w:numId w:val="70"/>
        </w:numPr>
        <w:tabs>
          <w:tab w:val="left" w:pos="2308"/>
        </w:tabs>
        <w:spacing w:before="136" w:after="0" w:line="542" w:lineRule="auto"/>
        <w:ind w:left="1588" w:right="4575" w:firstLine="357"/>
        <w:jc w:val="left"/>
        <w:rPr>
          <w:rFonts w:ascii="Symbol" w:hAnsi="Symbol"/>
          <w:sz w:val="24"/>
        </w:rPr>
      </w:pPr>
      <w:r>
        <w:rPr>
          <w:sz w:val="24"/>
        </w:rPr>
        <w:t xml:space="preserve">PayableonaccountofTerminationofemployment” Wages does </w:t>
      </w:r>
      <w:r>
        <w:rPr>
          <w:b/>
          <w:sz w:val="24"/>
        </w:rPr>
        <w:t xml:space="preserve">“not include” </w:t>
      </w:r>
      <w:r>
        <w:rPr>
          <w:sz w:val="24"/>
        </w:rPr>
        <w:t>the following Payments:</w:t>
      </w:r>
    </w:p>
    <w:p w14:paraId="21097CD5">
      <w:pPr>
        <w:pStyle w:val="12"/>
        <w:numPr>
          <w:ilvl w:val="2"/>
          <w:numId w:val="70"/>
        </w:numPr>
        <w:tabs>
          <w:tab w:val="left" w:pos="2308"/>
        </w:tabs>
        <w:spacing w:before="0" w:after="0" w:line="285" w:lineRule="exact"/>
        <w:ind w:left="2308" w:right="0" w:hanging="362"/>
        <w:jc w:val="left"/>
        <w:rPr>
          <w:rFonts w:ascii="Symbol" w:hAnsi="Symbol"/>
          <w:sz w:val="24"/>
        </w:rPr>
      </w:pPr>
      <w:r>
        <w:rPr>
          <w:sz w:val="24"/>
        </w:rPr>
        <w:t>Bonuswhichdoesnotformapartof</w:t>
      </w:r>
      <w:r>
        <w:rPr>
          <w:spacing w:val="-2"/>
          <w:sz w:val="24"/>
        </w:rPr>
        <w:t>remuneration</w:t>
      </w:r>
    </w:p>
    <w:p w14:paraId="4D90F47F">
      <w:pPr>
        <w:pStyle w:val="12"/>
        <w:numPr>
          <w:ilvl w:val="2"/>
          <w:numId w:val="70"/>
        </w:numPr>
        <w:tabs>
          <w:tab w:val="left" w:pos="2308"/>
        </w:tabs>
        <w:spacing w:before="138" w:after="0" w:line="240" w:lineRule="auto"/>
        <w:ind w:left="2308" w:right="0" w:hanging="362"/>
        <w:jc w:val="left"/>
        <w:rPr>
          <w:rFonts w:ascii="Symbol" w:hAnsi="Symbol"/>
          <w:sz w:val="24"/>
        </w:rPr>
      </w:pPr>
      <w:r>
        <w:rPr>
          <w:sz w:val="24"/>
        </w:rPr>
        <w:t>Valueofanyhouseaccommodation,supplyoflight,water,medicalassistance</w:t>
      </w:r>
      <w:r>
        <w:rPr>
          <w:spacing w:val="-4"/>
          <w:sz w:val="24"/>
        </w:rPr>
        <w:t>etc.</w:t>
      </w:r>
    </w:p>
    <w:p w14:paraId="34FBC627">
      <w:pPr>
        <w:pStyle w:val="12"/>
        <w:numPr>
          <w:ilvl w:val="2"/>
          <w:numId w:val="70"/>
        </w:numPr>
        <w:tabs>
          <w:tab w:val="left" w:pos="2308"/>
        </w:tabs>
        <w:spacing w:before="135" w:after="0" w:line="240" w:lineRule="auto"/>
        <w:ind w:left="2308" w:right="0" w:hanging="362"/>
        <w:jc w:val="left"/>
        <w:rPr>
          <w:rFonts w:ascii="Symbol" w:hAnsi="Symbol"/>
          <w:sz w:val="24"/>
        </w:rPr>
      </w:pPr>
      <w:r>
        <w:rPr>
          <w:sz w:val="24"/>
        </w:rPr>
        <w:t>Anytraveling</w:t>
      </w:r>
      <w:r>
        <w:rPr>
          <w:spacing w:val="-2"/>
          <w:sz w:val="24"/>
        </w:rPr>
        <w:t>concession</w:t>
      </w:r>
    </w:p>
    <w:p w14:paraId="00280226">
      <w:pPr>
        <w:pStyle w:val="12"/>
        <w:numPr>
          <w:ilvl w:val="2"/>
          <w:numId w:val="70"/>
        </w:numPr>
        <w:tabs>
          <w:tab w:val="left" w:pos="2308"/>
        </w:tabs>
        <w:spacing w:before="138" w:after="0" w:line="240" w:lineRule="auto"/>
        <w:ind w:left="2308" w:right="0" w:hanging="362"/>
        <w:jc w:val="left"/>
        <w:rPr>
          <w:rFonts w:ascii="Symbol" w:hAnsi="Symbol"/>
          <w:sz w:val="24"/>
        </w:rPr>
      </w:pPr>
      <w:r>
        <w:rPr>
          <w:sz w:val="24"/>
        </w:rPr>
        <w:t>Contributionpayablebyemployertoanypensionorprovident</w:t>
      </w:r>
      <w:r>
        <w:rPr>
          <w:spacing w:val="-4"/>
          <w:sz w:val="24"/>
        </w:rPr>
        <w:t>fund</w:t>
      </w:r>
    </w:p>
    <w:p w14:paraId="0973AEE9">
      <w:pPr>
        <w:pStyle w:val="12"/>
        <w:numPr>
          <w:ilvl w:val="2"/>
          <w:numId w:val="70"/>
        </w:numPr>
        <w:tabs>
          <w:tab w:val="left" w:pos="2308"/>
        </w:tabs>
        <w:spacing w:before="138" w:after="0" w:line="350" w:lineRule="auto"/>
        <w:ind w:left="2308" w:right="1444" w:hanging="363"/>
        <w:jc w:val="left"/>
        <w:rPr>
          <w:rFonts w:ascii="Symbol" w:hAnsi="Symbol"/>
          <w:sz w:val="24"/>
        </w:rPr>
      </w:pPr>
      <w:r>
        <w:rPr>
          <w:sz w:val="24"/>
        </w:rPr>
        <w:t xml:space="preserve">Anysumpaidtodefrayspecialexpensesincurredasrequirementofthe </w:t>
      </w:r>
      <w:r>
        <w:rPr>
          <w:spacing w:val="-2"/>
          <w:sz w:val="24"/>
        </w:rPr>
        <w:t>Employment</w:t>
      </w:r>
    </w:p>
    <w:p w14:paraId="395C5C8A">
      <w:pPr>
        <w:pStyle w:val="12"/>
        <w:numPr>
          <w:ilvl w:val="2"/>
          <w:numId w:val="70"/>
        </w:numPr>
        <w:tabs>
          <w:tab w:val="left" w:pos="2308"/>
        </w:tabs>
        <w:spacing w:before="15" w:after="0" w:line="240" w:lineRule="auto"/>
        <w:ind w:left="2308" w:right="0" w:hanging="362"/>
        <w:jc w:val="left"/>
        <w:rPr>
          <w:rFonts w:ascii="Symbol" w:hAnsi="Symbol"/>
          <w:sz w:val="20"/>
        </w:rPr>
      </w:pPr>
      <w:r>
        <w:rPr>
          <w:sz w:val="24"/>
        </w:rPr>
        <w:t>Gratuitypayableonterminationof</w:t>
      </w:r>
      <w:r>
        <w:rPr>
          <w:spacing w:val="-2"/>
          <w:sz w:val="24"/>
        </w:rPr>
        <w:t>employment.</w:t>
      </w:r>
    </w:p>
    <w:p w14:paraId="064468DE">
      <w:pPr>
        <w:pStyle w:val="4"/>
        <w:spacing w:before="101"/>
      </w:pPr>
    </w:p>
    <w:p w14:paraId="2EBECF65">
      <w:pPr>
        <w:pStyle w:val="11"/>
      </w:pPr>
      <w:r>
        <w:rPr>
          <w:spacing w:val="-2"/>
        </w:rPr>
        <w:t>Objectives:</w:t>
      </w:r>
    </w:p>
    <w:p w14:paraId="14236DA9">
      <w:pPr>
        <w:pStyle w:val="4"/>
        <w:spacing w:before="89"/>
        <w:rPr>
          <w:b/>
        </w:rPr>
      </w:pPr>
    </w:p>
    <w:p w14:paraId="26412E06">
      <w:pPr>
        <w:pStyle w:val="12"/>
        <w:numPr>
          <w:ilvl w:val="2"/>
          <w:numId w:val="70"/>
        </w:numPr>
        <w:tabs>
          <w:tab w:val="left" w:pos="2308"/>
        </w:tabs>
        <w:spacing w:before="0" w:after="0" w:line="360" w:lineRule="auto"/>
        <w:ind w:left="2308" w:right="1714" w:hanging="363"/>
        <w:jc w:val="left"/>
        <w:rPr>
          <w:rFonts w:ascii="Symbol" w:hAnsi="Symbol"/>
          <w:sz w:val="20"/>
        </w:rPr>
      </w:pPr>
      <w:r>
        <w:rPr>
          <w:sz w:val="24"/>
        </w:rPr>
        <w:t>Regulatepaymentofwagestospecificclassofworkersemployedinindustry without anywrongful deductions apart from what is mentioned in the Act</w:t>
      </w:r>
    </w:p>
    <w:p w14:paraId="48D7AADD">
      <w:pPr>
        <w:pStyle w:val="12"/>
        <w:spacing w:after="0" w:line="360" w:lineRule="auto"/>
        <w:jc w:val="left"/>
        <w:rPr>
          <w:rFonts w:ascii="Symbol" w:hAnsi="Symbol"/>
          <w:sz w:val="20"/>
        </w:rPr>
        <w:sectPr>
          <w:pgSz w:w="12240" w:h="15840"/>
          <w:pgMar w:top="1360" w:right="0" w:bottom="940" w:left="360" w:header="0" w:footer="748" w:gutter="0"/>
          <w:cols w:space="720" w:num="1"/>
        </w:sectPr>
      </w:pPr>
    </w:p>
    <w:p w14:paraId="17C99BE5">
      <w:pPr>
        <w:pStyle w:val="12"/>
        <w:numPr>
          <w:ilvl w:val="2"/>
          <w:numId w:val="70"/>
        </w:numPr>
        <w:tabs>
          <w:tab w:val="left" w:pos="2308"/>
        </w:tabs>
        <w:spacing w:before="72" w:after="0" w:line="360" w:lineRule="auto"/>
        <w:ind w:left="2308" w:right="1443" w:hanging="363"/>
        <w:jc w:val="left"/>
        <w:rPr>
          <w:rFonts w:ascii="Symbol" w:hAnsi="Symbol"/>
          <w:sz w:val="20"/>
        </w:rPr>
      </w:pPr>
      <w:r>
        <w:rPr>
          <w:sz w:val="24"/>
        </w:rPr>
        <w:t xml:space="preserve">Defineregulationsaroundfixingofwageperiod,timeandmodeofpaymentof </w:t>
      </w:r>
      <w:r>
        <w:rPr>
          <w:spacing w:val="-2"/>
          <w:sz w:val="24"/>
        </w:rPr>
        <w:t>wages</w:t>
      </w:r>
    </w:p>
    <w:p w14:paraId="248C7155">
      <w:pPr>
        <w:pStyle w:val="12"/>
        <w:numPr>
          <w:ilvl w:val="2"/>
          <w:numId w:val="70"/>
        </w:numPr>
        <w:tabs>
          <w:tab w:val="left" w:pos="2308"/>
        </w:tabs>
        <w:spacing w:before="0" w:after="0" w:line="240" w:lineRule="auto"/>
        <w:ind w:left="2308" w:right="0" w:hanging="362"/>
        <w:jc w:val="left"/>
        <w:rPr>
          <w:rFonts w:ascii="Symbol" w:hAnsi="Symbol"/>
          <w:sz w:val="20"/>
        </w:rPr>
      </w:pPr>
      <w:r>
        <w:rPr>
          <w:sz w:val="24"/>
        </w:rPr>
        <w:t>Regulatestherightsoftheworkerscoveredunderthis</w:t>
      </w:r>
      <w:r>
        <w:rPr>
          <w:spacing w:val="-4"/>
          <w:sz w:val="24"/>
        </w:rPr>
        <w:t>Act.</w:t>
      </w:r>
    </w:p>
    <w:p w14:paraId="05B21788">
      <w:pPr>
        <w:pStyle w:val="4"/>
        <w:spacing w:before="103"/>
      </w:pPr>
    </w:p>
    <w:p w14:paraId="3A9B943F">
      <w:pPr>
        <w:pStyle w:val="11"/>
      </w:pPr>
      <w:r>
        <w:rPr>
          <w:spacing w:val="-2"/>
        </w:rPr>
        <w:t>Applicability:</w:t>
      </w:r>
    </w:p>
    <w:p w14:paraId="11794612">
      <w:pPr>
        <w:pStyle w:val="4"/>
        <w:spacing w:before="89"/>
        <w:rPr>
          <w:b/>
        </w:rPr>
      </w:pPr>
    </w:p>
    <w:p w14:paraId="3AA3470F">
      <w:pPr>
        <w:pStyle w:val="4"/>
        <w:spacing w:line="360" w:lineRule="auto"/>
        <w:ind w:left="1588" w:right="1489"/>
      </w:pPr>
      <w:r>
        <w:t>This Act is applicableto allpersons employed,whether directly or through contractors,ina factory orcertain specified industrial or other establishments.</w:t>
      </w:r>
    </w:p>
    <w:p w14:paraId="5D3D5946">
      <w:pPr>
        <w:pStyle w:val="4"/>
        <w:spacing w:before="141"/>
      </w:pPr>
    </w:p>
    <w:p w14:paraId="006626E1">
      <w:pPr>
        <w:pStyle w:val="12"/>
        <w:numPr>
          <w:ilvl w:val="2"/>
          <w:numId w:val="70"/>
        </w:numPr>
        <w:tabs>
          <w:tab w:val="left" w:pos="2308"/>
        </w:tabs>
        <w:spacing w:before="0" w:after="0" w:line="360" w:lineRule="auto"/>
        <w:ind w:left="2308" w:right="1715" w:hanging="363"/>
        <w:jc w:val="left"/>
        <w:rPr>
          <w:rFonts w:ascii="Symbol" w:hAnsi="Symbol"/>
          <w:sz w:val="20"/>
        </w:rPr>
      </w:pPr>
      <w:r>
        <w:rPr>
          <w:sz w:val="24"/>
        </w:rPr>
        <w:t>The Central Government is responsible for enforcement of the Act in Railways, Mines,Oilfieldsand air transport services.</w:t>
      </w:r>
    </w:p>
    <w:p w14:paraId="52A94149">
      <w:pPr>
        <w:pStyle w:val="12"/>
        <w:numPr>
          <w:ilvl w:val="2"/>
          <w:numId w:val="70"/>
        </w:numPr>
        <w:tabs>
          <w:tab w:val="left" w:pos="2308"/>
        </w:tabs>
        <w:spacing w:before="3" w:after="0" w:line="360" w:lineRule="auto"/>
        <w:ind w:left="2308" w:right="1714" w:hanging="363"/>
        <w:jc w:val="left"/>
        <w:rPr>
          <w:rFonts w:ascii="Symbol" w:hAnsi="Symbol"/>
          <w:sz w:val="20"/>
        </w:rPr>
      </w:pPr>
      <w:r>
        <w:rPr>
          <w:sz w:val="24"/>
        </w:rPr>
        <w:t>TheStateGovernmentareresponsibleforitallotherestablishment(factories and otherestablishments)</w:t>
      </w:r>
    </w:p>
    <w:p w14:paraId="05DD6720">
      <w:pPr>
        <w:pStyle w:val="12"/>
        <w:numPr>
          <w:ilvl w:val="2"/>
          <w:numId w:val="70"/>
        </w:numPr>
        <w:tabs>
          <w:tab w:val="left" w:pos="2308"/>
          <w:tab w:val="left" w:pos="7073"/>
          <w:tab w:val="left" w:pos="7812"/>
          <w:tab w:val="left" w:pos="9805"/>
          <w:tab w:val="left" w:pos="10982"/>
          <w:tab w:val="left" w:pos="11543"/>
        </w:tabs>
        <w:spacing w:before="0" w:after="0" w:line="274" w:lineRule="exact"/>
        <w:ind w:left="2308" w:right="0" w:hanging="362"/>
        <w:jc w:val="left"/>
        <w:rPr>
          <w:rFonts w:ascii="Symbol" w:hAnsi="Symbol"/>
          <w:sz w:val="20"/>
        </w:rPr>
      </w:pPr>
      <w:r>
        <w:rPr>
          <w:sz w:val="24"/>
        </w:rPr>
        <w:t>TheActdoesnotcoverthosewhosewage</w:t>
      </w:r>
      <w:r>
        <w:rPr>
          <w:spacing w:val="-5"/>
          <w:sz w:val="24"/>
        </w:rPr>
        <w:t>is</w:t>
      </w:r>
      <w:r>
        <w:rPr>
          <w:sz w:val="24"/>
        </w:rPr>
        <w:tab/>
      </w:r>
      <w:r>
        <w:rPr>
          <w:spacing w:val="-5"/>
          <w:sz w:val="24"/>
        </w:rPr>
        <w:t>Rs.</w:t>
      </w:r>
      <w:r>
        <w:rPr>
          <w:sz w:val="24"/>
        </w:rPr>
        <w:tab/>
      </w:r>
      <w:r>
        <w:rPr>
          <w:sz w:val="24"/>
        </w:rPr>
        <w:t>24,000/-</w:t>
      </w:r>
      <w:r>
        <w:rPr>
          <w:spacing w:val="-5"/>
          <w:sz w:val="24"/>
        </w:rPr>
        <w:t>or</w:t>
      </w:r>
      <w:r>
        <w:rPr>
          <w:sz w:val="24"/>
        </w:rPr>
        <w:tab/>
      </w:r>
      <w:r>
        <w:rPr>
          <w:spacing w:val="-4"/>
          <w:sz w:val="24"/>
        </w:rPr>
        <w:t>more</w:t>
      </w:r>
      <w:r>
        <w:rPr>
          <w:sz w:val="24"/>
        </w:rPr>
        <w:tab/>
      </w:r>
      <w:r>
        <w:rPr>
          <w:spacing w:val="-5"/>
          <w:sz w:val="24"/>
        </w:rPr>
        <w:t>per</w:t>
      </w:r>
      <w:r>
        <w:rPr>
          <w:sz w:val="24"/>
        </w:rPr>
        <w:tab/>
      </w:r>
      <w:r>
        <w:rPr>
          <w:spacing w:val="-5"/>
          <w:sz w:val="24"/>
        </w:rPr>
        <w:t>mo</w:t>
      </w:r>
    </w:p>
    <w:p w14:paraId="66A25FBB">
      <w:pPr>
        <w:pStyle w:val="4"/>
        <w:spacing w:before="101"/>
      </w:pPr>
    </w:p>
    <w:p w14:paraId="3EB3EA13">
      <w:pPr>
        <w:pStyle w:val="11"/>
      </w:pPr>
      <w:r>
        <w:t>SalientFeaturesofthe</w:t>
      </w:r>
      <w:r>
        <w:rPr>
          <w:spacing w:val="-4"/>
        </w:rPr>
        <w:t>Act:</w:t>
      </w:r>
    </w:p>
    <w:p w14:paraId="5AFAAA2B">
      <w:pPr>
        <w:pStyle w:val="12"/>
        <w:numPr>
          <w:ilvl w:val="0"/>
          <w:numId w:val="71"/>
        </w:numPr>
        <w:tabs>
          <w:tab w:val="left" w:pos="2308"/>
        </w:tabs>
        <w:spacing w:before="224" w:after="0" w:line="240" w:lineRule="auto"/>
        <w:ind w:left="2308" w:right="0" w:hanging="362"/>
        <w:jc w:val="left"/>
        <w:rPr>
          <w:b/>
          <w:sz w:val="24"/>
        </w:rPr>
      </w:pPr>
      <w:r>
        <w:rPr>
          <w:b/>
          <w:sz w:val="24"/>
        </w:rPr>
        <w:t>Obligationsof</w:t>
      </w:r>
      <w:r>
        <w:rPr>
          <w:b/>
          <w:spacing w:val="-2"/>
          <w:sz w:val="24"/>
        </w:rPr>
        <w:t>Employers:</w:t>
      </w:r>
    </w:p>
    <w:p w14:paraId="2D25D989">
      <w:pPr>
        <w:pStyle w:val="4"/>
        <w:spacing w:before="260"/>
        <w:rPr>
          <w:b/>
        </w:rPr>
      </w:pPr>
    </w:p>
    <w:p w14:paraId="546E0CB2">
      <w:pPr>
        <w:pStyle w:val="4"/>
        <w:spacing w:line="360" w:lineRule="auto"/>
        <w:ind w:left="2400" w:right="1411"/>
      </w:pPr>
      <w:r>
        <w:t>Everyemployerisresponsibleforthepaymentofwagestoalltheemployees that heemploys.Additionally,apartfromthe Employer, all thepersonso</w:t>
      </w:r>
      <w:r>
        <w:rPr>
          <w:spacing w:val="-2"/>
        </w:rPr>
        <w:t>named</w:t>
      </w:r>
    </w:p>
    <w:p w14:paraId="7837B0BE">
      <w:pPr>
        <w:pStyle w:val="4"/>
        <w:spacing w:line="360" w:lineRule="auto"/>
        <w:ind w:left="2400" w:right="1883"/>
      </w:pPr>
      <w:r>
        <w:t>/ person so responsible to the employer / the person so nominated shall also beresponsible for such payment.</w:t>
      </w:r>
    </w:p>
    <w:p w14:paraId="2B3AD33D">
      <w:pPr>
        <w:pStyle w:val="4"/>
        <w:spacing w:before="138"/>
      </w:pPr>
    </w:p>
    <w:p w14:paraId="101AEFA3">
      <w:pPr>
        <w:pStyle w:val="11"/>
        <w:numPr>
          <w:ilvl w:val="0"/>
          <w:numId w:val="71"/>
        </w:numPr>
        <w:tabs>
          <w:tab w:val="left" w:pos="2308"/>
        </w:tabs>
        <w:spacing w:before="0" w:after="0" w:line="240" w:lineRule="auto"/>
        <w:ind w:left="2308" w:right="0" w:hanging="362"/>
        <w:jc w:val="left"/>
      </w:pPr>
      <w:r>
        <w:t>Wage</w:t>
      </w:r>
      <w:r>
        <w:rPr>
          <w:spacing w:val="-2"/>
        </w:rPr>
        <w:t>Period:</w:t>
      </w:r>
    </w:p>
    <w:p w14:paraId="2F3D5E18">
      <w:pPr>
        <w:pStyle w:val="4"/>
        <w:spacing w:before="270"/>
        <w:rPr>
          <w:b/>
        </w:rPr>
      </w:pPr>
    </w:p>
    <w:p w14:paraId="5AF1F23F">
      <w:pPr>
        <w:pStyle w:val="4"/>
        <w:spacing w:line="360" w:lineRule="auto"/>
        <w:ind w:left="2308" w:right="1411"/>
      </w:pPr>
      <w:r>
        <w:t>Every person responsible forWage Payment shall fix periods in respect of which such wages shall be payable. No wage-period shall exceed one month.</w:t>
      </w:r>
    </w:p>
    <w:p w14:paraId="491AF829">
      <w:pPr>
        <w:pStyle w:val="4"/>
        <w:spacing w:before="135"/>
      </w:pPr>
    </w:p>
    <w:p w14:paraId="5BCA3128">
      <w:pPr>
        <w:pStyle w:val="11"/>
        <w:numPr>
          <w:ilvl w:val="0"/>
          <w:numId w:val="71"/>
        </w:numPr>
        <w:tabs>
          <w:tab w:val="left" w:pos="2307"/>
        </w:tabs>
        <w:spacing w:before="0" w:after="0" w:line="240" w:lineRule="auto"/>
        <w:ind w:left="2307" w:right="0" w:hanging="361"/>
        <w:jc w:val="left"/>
      </w:pPr>
      <w:r>
        <w:t>TimeandModeofPaymentof</w:t>
      </w:r>
      <w:r>
        <w:rPr>
          <w:spacing w:val="-2"/>
        </w:rPr>
        <w:t>Wages:</w:t>
      </w:r>
    </w:p>
    <w:p w14:paraId="23115DC5">
      <w:pPr>
        <w:pStyle w:val="4"/>
        <w:spacing w:before="267"/>
        <w:rPr>
          <w:b/>
        </w:rPr>
      </w:pPr>
    </w:p>
    <w:p w14:paraId="6F2B2986">
      <w:pPr>
        <w:pStyle w:val="4"/>
        <w:spacing w:before="1" w:line="360" w:lineRule="auto"/>
        <w:ind w:left="2400" w:right="1411"/>
      </w:pPr>
      <w:r>
        <w:t>Every establishment having employees in excess of 1,000 person shall pay thewagesbeforetheexpiryofthe10</w:t>
      </w:r>
      <w:r>
        <w:rPr>
          <w:position w:val="6"/>
          <w:sz w:val="16"/>
        </w:rPr>
        <w:t>th</w:t>
      </w:r>
      <w:r>
        <w:t>day.Allotheremployersshallmake</w:t>
      </w:r>
      <w:r>
        <w:rPr>
          <w:spacing w:val="-5"/>
        </w:rPr>
        <w:t>the</w:t>
      </w:r>
    </w:p>
    <w:p w14:paraId="1A513C39">
      <w:pPr>
        <w:pStyle w:val="4"/>
        <w:spacing w:after="0" w:line="360" w:lineRule="auto"/>
        <w:sectPr>
          <w:pgSz w:w="12240" w:h="15840"/>
          <w:pgMar w:top="1360" w:right="0" w:bottom="940" w:left="360" w:header="0" w:footer="748" w:gutter="0"/>
          <w:cols w:space="720" w:num="1"/>
        </w:sectPr>
      </w:pPr>
    </w:p>
    <w:p w14:paraId="2A3547A9">
      <w:pPr>
        <w:pStyle w:val="4"/>
        <w:spacing w:before="72"/>
        <w:ind w:left="2400"/>
      </w:pPr>
      <w:r>
        <w:t>Wagepaymentbytheexpiryof07</w:t>
      </w:r>
      <w:r>
        <w:rPr>
          <w:position w:val="6"/>
          <w:sz w:val="16"/>
        </w:rPr>
        <w:t>th</w:t>
      </w:r>
      <w:r>
        <w:rPr>
          <w:spacing w:val="-4"/>
        </w:rPr>
        <w:t>day.</w:t>
      </w:r>
    </w:p>
    <w:p w14:paraId="5022EBB5">
      <w:pPr>
        <w:pStyle w:val="4"/>
        <w:spacing w:before="136" w:line="360" w:lineRule="auto"/>
        <w:ind w:left="2400" w:right="1711"/>
      </w:pPr>
      <w:r>
        <w:t>Employers shall make the payment of wages in current currency notes i.e. cash or via Bank transfer.</w:t>
      </w:r>
    </w:p>
    <w:p w14:paraId="2924AEF9">
      <w:pPr>
        <w:pStyle w:val="11"/>
        <w:numPr>
          <w:ilvl w:val="0"/>
          <w:numId w:val="71"/>
        </w:numPr>
        <w:tabs>
          <w:tab w:val="left" w:pos="2306"/>
        </w:tabs>
        <w:spacing w:before="9" w:after="0" w:line="240" w:lineRule="auto"/>
        <w:ind w:left="2306" w:right="0" w:hanging="360"/>
        <w:jc w:val="left"/>
      </w:pPr>
      <w:r>
        <w:t>Deductionsfrom</w:t>
      </w:r>
      <w:r>
        <w:rPr>
          <w:spacing w:val="-2"/>
        </w:rPr>
        <w:t>Wages:</w:t>
      </w:r>
    </w:p>
    <w:p w14:paraId="1C935D3E">
      <w:pPr>
        <w:pStyle w:val="4"/>
        <w:spacing w:before="260"/>
        <w:rPr>
          <w:b/>
        </w:rPr>
      </w:pPr>
    </w:p>
    <w:p w14:paraId="1AC762AE">
      <w:pPr>
        <w:pStyle w:val="4"/>
        <w:spacing w:line="360" w:lineRule="auto"/>
        <w:ind w:left="2400" w:right="1711"/>
      </w:pPr>
      <w:r>
        <w:t>Employers shall ensure that wages are paid to all employees without deduction of any kind except those authorized by or under this Act.</w:t>
      </w:r>
    </w:p>
    <w:p w14:paraId="284AEEBB">
      <w:pPr>
        <w:pStyle w:val="4"/>
        <w:ind w:left="2400"/>
      </w:pPr>
      <w:r>
        <w:t>Deductionincludesthereductionofwagesforthe</w:t>
      </w:r>
      <w:r>
        <w:rPr>
          <w:spacing w:val="-2"/>
        </w:rPr>
        <w:t>following:</w:t>
      </w:r>
    </w:p>
    <w:p w14:paraId="314C53D3">
      <w:pPr>
        <w:pStyle w:val="12"/>
        <w:numPr>
          <w:ilvl w:val="2"/>
          <w:numId w:val="70"/>
        </w:numPr>
        <w:tabs>
          <w:tab w:val="left" w:pos="2308"/>
        </w:tabs>
        <w:spacing w:before="139" w:after="0" w:line="240" w:lineRule="auto"/>
        <w:ind w:left="2308" w:right="0" w:hanging="362"/>
        <w:jc w:val="left"/>
        <w:rPr>
          <w:rFonts w:ascii="Symbol" w:hAnsi="Symbol"/>
          <w:sz w:val="20"/>
        </w:rPr>
      </w:pPr>
      <w:r>
        <w:rPr>
          <w:spacing w:val="-2"/>
          <w:sz w:val="24"/>
        </w:rPr>
        <w:t>Fines</w:t>
      </w:r>
    </w:p>
    <w:p w14:paraId="1764434F">
      <w:pPr>
        <w:pStyle w:val="12"/>
        <w:numPr>
          <w:ilvl w:val="2"/>
          <w:numId w:val="70"/>
        </w:numPr>
        <w:tabs>
          <w:tab w:val="left" w:pos="2308"/>
        </w:tabs>
        <w:spacing w:before="142" w:after="0" w:line="240" w:lineRule="auto"/>
        <w:ind w:left="2308" w:right="0" w:hanging="362"/>
        <w:jc w:val="left"/>
        <w:rPr>
          <w:rFonts w:ascii="Symbol" w:hAnsi="Symbol"/>
          <w:sz w:val="20"/>
        </w:rPr>
      </w:pPr>
      <w:r>
        <w:rPr>
          <w:sz w:val="24"/>
        </w:rPr>
        <w:t>Absencefrom</w:t>
      </w:r>
      <w:r>
        <w:rPr>
          <w:spacing w:val="-4"/>
          <w:sz w:val="24"/>
        </w:rPr>
        <w:t>duty</w:t>
      </w:r>
    </w:p>
    <w:p w14:paraId="5EF7C734">
      <w:pPr>
        <w:pStyle w:val="12"/>
        <w:numPr>
          <w:ilvl w:val="2"/>
          <w:numId w:val="70"/>
        </w:numPr>
        <w:tabs>
          <w:tab w:val="left" w:pos="2308"/>
        </w:tabs>
        <w:spacing w:before="136" w:after="0" w:line="360" w:lineRule="auto"/>
        <w:ind w:left="2308" w:right="1717" w:hanging="363"/>
        <w:jc w:val="left"/>
        <w:rPr>
          <w:rFonts w:ascii="Symbol" w:hAnsi="Symbol"/>
          <w:sz w:val="20"/>
        </w:rPr>
      </w:pPr>
      <w:r>
        <w:rPr>
          <w:sz w:val="24"/>
        </w:rPr>
        <w:t>Damagetoorlossofgoodsincludinglossofmoneywheresuchdamageor lossisdirectlyattributable to employee’s neglect or default</w:t>
      </w:r>
    </w:p>
    <w:p w14:paraId="67D558C0">
      <w:pPr>
        <w:pStyle w:val="12"/>
        <w:numPr>
          <w:ilvl w:val="2"/>
          <w:numId w:val="70"/>
        </w:numPr>
        <w:tabs>
          <w:tab w:val="left" w:pos="2308"/>
        </w:tabs>
        <w:spacing w:before="1" w:after="0" w:line="240" w:lineRule="auto"/>
        <w:ind w:left="2308" w:right="0" w:hanging="362"/>
        <w:jc w:val="left"/>
        <w:rPr>
          <w:rFonts w:ascii="Symbol" w:hAnsi="Symbol"/>
          <w:sz w:val="20"/>
        </w:rPr>
      </w:pPr>
      <w:r>
        <w:rPr>
          <w:sz w:val="24"/>
        </w:rPr>
        <w:t>Recoveryofadvances/loansandtheinterestdueinrespect</w:t>
      </w:r>
      <w:r>
        <w:rPr>
          <w:spacing w:val="-2"/>
          <w:sz w:val="24"/>
        </w:rPr>
        <w:t>thereof</w:t>
      </w:r>
    </w:p>
    <w:p w14:paraId="10FFF7D3">
      <w:pPr>
        <w:pStyle w:val="12"/>
        <w:numPr>
          <w:ilvl w:val="2"/>
          <w:numId w:val="70"/>
        </w:numPr>
        <w:tabs>
          <w:tab w:val="left" w:pos="2308"/>
        </w:tabs>
        <w:spacing w:before="139" w:after="0" w:line="240" w:lineRule="auto"/>
        <w:ind w:left="2308" w:right="0" w:hanging="362"/>
        <w:jc w:val="left"/>
        <w:rPr>
          <w:rFonts w:ascii="Symbol" w:hAnsi="Symbol"/>
          <w:sz w:val="20"/>
        </w:rPr>
      </w:pPr>
      <w:r>
        <w:rPr>
          <w:sz w:val="24"/>
        </w:rPr>
        <w:t>Adjustmentofover-paymentsof</w:t>
      </w:r>
      <w:r>
        <w:rPr>
          <w:spacing w:val="-4"/>
          <w:sz w:val="24"/>
        </w:rPr>
        <w:t>wages</w:t>
      </w:r>
    </w:p>
    <w:p w14:paraId="573BE246">
      <w:pPr>
        <w:pStyle w:val="12"/>
        <w:numPr>
          <w:ilvl w:val="2"/>
          <w:numId w:val="70"/>
        </w:numPr>
        <w:tabs>
          <w:tab w:val="left" w:pos="2308"/>
        </w:tabs>
        <w:spacing w:before="139" w:after="0" w:line="360" w:lineRule="auto"/>
        <w:ind w:left="2308" w:right="1713" w:hanging="363"/>
        <w:jc w:val="left"/>
        <w:rPr>
          <w:rFonts w:ascii="Symbol" w:hAnsi="Symbol"/>
          <w:sz w:val="20"/>
        </w:rPr>
      </w:pPr>
      <w:r>
        <w:rPr>
          <w:sz w:val="24"/>
        </w:rPr>
        <w:t>Payments made by the employed person to the employer or his agent shall alsobe deemed to bea deduction from wages.</w:t>
      </w:r>
    </w:p>
    <w:p w14:paraId="7E26A8C0">
      <w:pPr>
        <w:pStyle w:val="4"/>
        <w:spacing w:before="130"/>
      </w:pPr>
    </w:p>
    <w:p w14:paraId="1D82FD31">
      <w:pPr>
        <w:pStyle w:val="4"/>
        <w:spacing w:line="360" w:lineRule="auto"/>
        <w:ind w:left="2140" w:right="1411"/>
      </w:pPr>
      <w:r>
        <w:t xml:space="preserve">Deductions </w:t>
      </w:r>
      <w:r>
        <w:rPr>
          <w:b/>
        </w:rPr>
        <w:t xml:space="preserve">doesnotinclude </w:t>
      </w:r>
      <w:r>
        <w:t>followingpenalties(providedtherulesw.r.t.penalty areinconformity with the requirements as specified by the State Government):</w:t>
      </w:r>
    </w:p>
    <w:p w14:paraId="48C7E8FC">
      <w:pPr>
        <w:pStyle w:val="4"/>
        <w:spacing w:before="129"/>
      </w:pPr>
    </w:p>
    <w:p w14:paraId="3B7AB3F9">
      <w:pPr>
        <w:pStyle w:val="12"/>
        <w:numPr>
          <w:ilvl w:val="2"/>
          <w:numId w:val="70"/>
        </w:numPr>
        <w:tabs>
          <w:tab w:val="left" w:pos="2308"/>
        </w:tabs>
        <w:spacing w:before="0" w:after="0" w:line="240" w:lineRule="auto"/>
        <w:ind w:left="2308" w:right="0" w:hanging="362"/>
        <w:jc w:val="left"/>
        <w:rPr>
          <w:rFonts w:ascii="Symbol" w:hAnsi="Symbol"/>
          <w:sz w:val="20"/>
        </w:rPr>
      </w:pPr>
      <w:r>
        <w:rPr>
          <w:sz w:val="24"/>
        </w:rPr>
        <w:t>Withholdingofincrementor</w:t>
      </w:r>
      <w:r>
        <w:rPr>
          <w:spacing w:val="-2"/>
          <w:sz w:val="24"/>
        </w:rPr>
        <w:t>promotion</w:t>
      </w:r>
    </w:p>
    <w:p w14:paraId="2A856C3B">
      <w:pPr>
        <w:pStyle w:val="12"/>
        <w:numPr>
          <w:ilvl w:val="2"/>
          <w:numId w:val="70"/>
        </w:numPr>
        <w:tabs>
          <w:tab w:val="left" w:pos="2308"/>
        </w:tabs>
        <w:spacing w:before="142" w:after="0" w:line="240" w:lineRule="auto"/>
        <w:ind w:left="2308" w:right="0" w:hanging="362"/>
        <w:jc w:val="left"/>
        <w:rPr>
          <w:rFonts w:ascii="Symbol" w:hAnsi="Symbol"/>
          <w:sz w:val="20"/>
        </w:rPr>
      </w:pPr>
      <w:r>
        <w:rPr>
          <w:sz w:val="24"/>
        </w:rPr>
        <w:t>Reductiontoalower</w:t>
      </w:r>
      <w:r>
        <w:rPr>
          <w:spacing w:val="-4"/>
          <w:sz w:val="24"/>
        </w:rPr>
        <w:t>post</w:t>
      </w:r>
    </w:p>
    <w:p w14:paraId="1B63A6F2">
      <w:pPr>
        <w:pStyle w:val="12"/>
        <w:numPr>
          <w:ilvl w:val="2"/>
          <w:numId w:val="70"/>
        </w:numPr>
        <w:tabs>
          <w:tab w:val="left" w:pos="2308"/>
        </w:tabs>
        <w:spacing w:before="137" w:after="0" w:line="240" w:lineRule="auto"/>
        <w:ind w:left="2308" w:right="0" w:hanging="362"/>
        <w:jc w:val="left"/>
        <w:rPr>
          <w:rFonts w:ascii="Symbol" w:hAnsi="Symbol"/>
          <w:sz w:val="20"/>
        </w:rPr>
      </w:pPr>
      <w:r>
        <w:rPr>
          <w:spacing w:val="-2"/>
          <w:sz w:val="24"/>
        </w:rPr>
        <w:t>Suspension</w:t>
      </w:r>
    </w:p>
    <w:p w14:paraId="6652E26C">
      <w:pPr>
        <w:pStyle w:val="4"/>
        <w:spacing w:before="264"/>
      </w:pPr>
    </w:p>
    <w:p w14:paraId="14F9A5E2">
      <w:pPr>
        <w:pStyle w:val="11"/>
        <w:ind w:left="1946"/>
      </w:pPr>
      <w:r>
        <w:rPr>
          <w:b w:val="0"/>
        </w:rPr>
        <w:t>A.</w:t>
      </w:r>
      <w:r>
        <w:t>ComplianceRequirements:Maintenanceof</w:t>
      </w:r>
      <w:r>
        <w:rPr>
          <w:spacing w:val="-2"/>
        </w:rPr>
        <w:t>Registers:</w:t>
      </w:r>
    </w:p>
    <w:p w14:paraId="252FAE98">
      <w:pPr>
        <w:pStyle w:val="4"/>
        <w:spacing w:before="139"/>
        <w:ind w:left="2308"/>
      </w:pPr>
      <w:r>
        <w:t>EmployersshallmaintainRegistersandrecordsgivingthefollowing</w:t>
      </w:r>
      <w:r>
        <w:rPr>
          <w:spacing w:val="-2"/>
        </w:rPr>
        <w:t>details:</w:t>
      </w:r>
    </w:p>
    <w:p w14:paraId="23137EF0">
      <w:pPr>
        <w:pStyle w:val="4"/>
        <w:spacing w:before="266"/>
      </w:pPr>
    </w:p>
    <w:p w14:paraId="6BBBF49B">
      <w:pPr>
        <w:pStyle w:val="12"/>
        <w:numPr>
          <w:ilvl w:val="2"/>
          <w:numId w:val="70"/>
        </w:numPr>
        <w:tabs>
          <w:tab w:val="left" w:pos="2308"/>
        </w:tabs>
        <w:spacing w:before="1" w:after="0" w:line="240" w:lineRule="auto"/>
        <w:ind w:left="2308" w:right="0" w:hanging="362"/>
        <w:jc w:val="left"/>
        <w:rPr>
          <w:rFonts w:ascii="Symbol" w:hAnsi="Symbol"/>
          <w:sz w:val="20"/>
        </w:rPr>
      </w:pPr>
      <w:r>
        <w:rPr>
          <w:sz w:val="24"/>
        </w:rPr>
        <w:t>Particularsofpersons</w:t>
      </w:r>
      <w:r>
        <w:rPr>
          <w:spacing w:val="-2"/>
          <w:sz w:val="24"/>
        </w:rPr>
        <w:t>employed</w:t>
      </w:r>
    </w:p>
    <w:p w14:paraId="06FC6F71">
      <w:pPr>
        <w:pStyle w:val="12"/>
        <w:numPr>
          <w:ilvl w:val="2"/>
          <w:numId w:val="70"/>
        </w:numPr>
        <w:tabs>
          <w:tab w:val="left" w:pos="2308"/>
        </w:tabs>
        <w:spacing w:before="139" w:after="0" w:line="240" w:lineRule="auto"/>
        <w:ind w:left="2308" w:right="0" w:hanging="362"/>
        <w:jc w:val="left"/>
        <w:rPr>
          <w:rFonts w:ascii="Symbol" w:hAnsi="Symbol"/>
          <w:sz w:val="20"/>
        </w:rPr>
      </w:pPr>
      <w:r>
        <w:rPr>
          <w:sz w:val="24"/>
        </w:rPr>
        <w:t>Workperformedby</w:t>
      </w:r>
      <w:r>
        <w:rPr>
          <w:spacing w:val="-2"/>
          <w:sz w:val="24"/>
        </w:rPr>
        <w:t>Employees</w:t>
      </w:r>
    </w:p>
    <w:p w14:paraId="14657E3A">
      <w:pPr>
        <w:pStyle w:val="12"/>
        <w:numPr>
          <w:ilvl w:val="2"/>
          <w:numId w:val="70"/>
        </w:numPr>
        <w:tabs>
          <w:tab w:val="left" w:pos="2308"/>
        </w:tabs>
        <w:spacing w:before="139" w:after="0" w:line="240" w:lineRule="auto"/>
        <w:ind w:left="2308" w:right="0" w:hanging="362"/>
        <w:jc w:val="left"/>
        <w:rPr>
          <w:rFonts w:ascii="Symbol" w:hAnsi="Symbol"/>
          <w:sz w:val="20"/>
        </w:rPr>
      </w:pPr>
      <w:r>
        <w:rPr>
          <w:sz w:val="24"/>
        </w:rPr>
        <w:t>Wagespaidtoemployeesanddeductionsmadefromtheir</w:t>
      </w:r>
      <w:r>
        <w:rPr>
          <w:spacing w:val="-2"/>
          <w:sz w:val="24"/>
        </w:rPr>
        <w:t>wages</w:t>
      </w:r>
    </w:p>
    <w:p w14:paraId="556D4B5E">
      <w:pPr>
        <w:pStyle w:val="12"/>
        <w:numPr>
          <w:ilvl w:val="2"/>
          <w:numId w:val="70"/>
        </w:numPr>
        <w:tabs>
          <w:tab w:val="left" w:pos="2308"/>
        </w:tabs>
        <w:spacing w:before="139" w:after="0" w:line="240" w:lineRule="auto"/>
        <w:ind w:left="2308" w:right="0" w:hanging="362"/>
        <w:jc w:val="left"/>
        <w:rPr>
          <w:rFonts w:ascii="Symbol" w:hAnsi="Symbol"/>
          <w:sz w:val="20"/>
        </w:rPr>
      </w:pPr>
      <w:r>
        <w:rPr>
          <w:sz w:val="22"/>
        </w:rPr>
        <w:t>AlltheseRegistersarerequiredtobepreservedforaperiod of03</w:t>
      </w:r>
      <w:r>
        <w:rPr>
          <w:spacing w:val="-2"/>
          <w:sz w:val="22"/>
        </w:rPr>
        <w:t>Years.</w:t>
      </w:r>
    </w:p>
    <w:p w14:paraId="7AD4902D">
      <w:pPr>
        <w:pStyle w:val="12"/>
        <w:spacing w:after="0" w:line="240" w:lineRule="auto"/>
        <w:jc w:val="left"/>
        <w:rPr>
          <w:rFonts w:ascii="Symbol" w:hAnsi="Symbol"/>
          <w:sz w:val="20"/>
        </w:rPr>
        <w:sectPr>
          <w:pgSz w:w="12240" w:h="15840"/>
          <w:pgMar w:top="1360" w:right="0" w:bottom="940" w:left="360" w:header="0" w:footer="748" w:gutter="0"/>
          <w:cols w:space="720" w:num="1"/>
        </w:sectPr>
      </w:pPr>
    </w:p>
    <w:p w14:paraId="1DFA479D">
      <w:pPr>
        <w:pStyle w:val="11"/>
        <w:spacing w:before="79"/>
        <w:jc w:val="both"/>
      </w:pPr>
      <w:r>
        <w:t>DisplayofNoticeof</w:t>
      </w:r>
      <w:r>
        <w:rPr>
          <w:spacing w:val="-2"/>
        </w:rPr>
        <w:t>Abstracts:</w:t>
      </w:r>
    </w:p>
    <w:p w14:paraId="24CF3A6A">
      <w:pPr>
        <w:spacing w:before="131" w:line="360" w:lineRule="auto"/>
        <w:ind w:left="1646" w:right="1444" w:firstLine="0"/>
        <w:jc w:val="both"/>
        <w:rPr>
          <w:sz w:val="22"/>
        </w:rPr>
      </w:pPr>
      <w:r>
        <w:rPr>
          <w:sz w:val="22"/>
        </w:rPr>
        <w:t>All Employers shall display Notice containing such abstracts of this Act and of the rules made thereunder in English and in the language of the majority of the persons employed in the factory. It includes the following:</w:t>
      </w:r>
    </w:p>
    <w:p w14:paraId="7A9C9988">
      <w:pPr>
        <w:pStyle w:val="12"/>
        <w:numPr>
          <w:ilvl w:val="2"/>
          <w:numId w:val="70"/>
        </w:numPr>
        <w:tabs>
          <w:tab w:val="left" w:pos="2308"/>
        </w:tabs>
        <w:spacing w:before="199" w:after="0" w:line="240" w:lineRule="auto"/>
        <w:ind w:left="2308" w:right="0" w:hanging="362"/>
        <w:jc w:val="left"/>
        <w:rPr>
          <w:rFonts w:ascii="Symbol" w:hAnsi="Symbol"/>
          <w:sz w:val="20"/>
        </w:rPr>
      </w:pPr>
      <w:r>
        <w:rPr>
          <w:sz w:val="24"/>
        </w:rPr>
        <w:t>ListofactsandomissionsapprovedunderRule</w:t>
      </w:r>
      <w:r>
        <w:rPr>
          <w:spacing w:val="-5"/>
          <w:sz w:val="24"/>
        </w:rPr>
        <w:t>12</w:t>
      </w:r>
    </w:p>
    <w:p w14:paraId="3F868679">
      <w:pPr>
        <w:pStyle w:val="12"/>
        <w:numPr>
          <w:ilvl w:val="2"/>
          <w:numId w:val="70"/>
        </w:numPr>
        <w:tabs>
          <w:tab w:val="left" w:pos="2308"/>
        </w:tabs>
        <w:spacing w:before="142" w:after="0" w:line="360" w:lineRule="auto"/>
        <w:ind w:left="2308" w:right="1444" w:hanging="363"/>
        <w:jc w:val="left"/>
        <w:rPr>
          <w:rFonts w:ascii="Symbol" w:hAnsi="Symbol"/>
          <w:sz w:val="20"/>
        </w:rPr>
      </w:pPr>
      <w:r>
        <w:rPr>
          <w:sz w:val="24"/>
        </w:rPr>
        <w:t>Rates ofwagespayabletoemployees(excludingthoseinsupervisor/manager</w:t>
      </w:r>
      <w:r>
        <w:rPr>
          <w:spacing w:val="-2"/>
          <w:sz w:val="24"/>
        </w:rPr>
        <w:t>positions).</w:t>
      </w:r>
    </w:p>
    <w:p w14:paraId="697F9AD1">
      <w:pPr>
        <w:pStyle w:val="11"/>
        <w:numPr>
          <w:ilvl w:val="0"/>
          <w:numId w:val="72"/>
        </w:numPr>
        <w:tabs>
          <w:tab w:val="left" w:pos="2308"/>
        </w:tabs>
        <w:spacing w:before="234" w:after="0" w:line="240" w:lineRule="auto"/>
        <w:ind w:left="2308" w:right="0" w:hanging="801"/>
        <w:jc w:val="both"/>
      </w:pPr>
      <w:r>
        <w:t>PenaltiesforOffencesunderthe</w:t>
      </w:r>
      <w:r>
        <w:rPr>
          <w:spacing w:val="-4"/>
        </w:rPr>
        <w:t>Act:</w:t>
      </w:r>
    </w:p>
    <w:p w14:paraId="4144BC6E">
      <w:pPr>
        <w:pStyle w:val="12"/>
        <w:numPr>
          <w:ilvl w:val="1"/>
          <w:numId w:val="72"/>
        </w:numPr>
        <w:tabs>
          <w:tab w:val="left" w:pos="2815"/>
        </w:tabs>
        <w:spacing w:before="130" w:after="0" w:line="360" w:lineRule="auto"/>
        <w:ind w:left="2815" w:right="1712" w:hanging="360"/>
        <w:jc w:val="both"/>
        <w:rPr>
          <w:sz w:val="24"/>
        </w:rPr>
      </w:pPr>
      <w:r>
        <w:rPr>
          <w:sz w:val="24"/>
        </w:rPr>
        <w:t>If Employers fails to maintain registers required under this act or wilfully refuses to furnish such information or return or wilfully furnishes false information shall be punishable with fine up to Rs. 1,500andmayextendto Rs. 7,500.</w:t>
      </w:r>
    </w:p>
    <w:p w14:paraId="31E04811">
      <w:pPr>
        <w:pStyle w:val="12"/>
        <w:numPr>
          <w:ilvl w:val="1"/>
          <w:numId w:val="72"/>
        </w:numPr>
        <w:tabs>
          <w:tab w:val="left" w:pos="2815"/>
        </w:tabs>
        <w:spacing w:before="0" w:after="0" w:line="360" w:lineRule="auto"/>
        <w:ind w:left="2815" w:right="1717" w:hanging="360"/>
        <w:jc w:val="both"/>
        <w:rPr>
          <w:sz w:val="24"/>
        </w:rPr>
      </w:pPr>
      <w:r>
        <w:rPr>
          <w:sz w:val="24"/>
        </w:rPr>
        <w:t>Additionally, If Employers fails to pay the wages by the date fixed by the authority shall be punishable with an additional fine which may extend to Rs. 750 / Day.</w:t>
      </w:r>
    </w:p>
    <w:p w14:paraId="108A7891">
      <w:pPr>
        <w:pStyle w:val="11"/>
        <w:numPr>
          <w:ilvl w:val="0"/>
          <w:numId w:val="72"/>
        </w:numPr>
        <w:tabs>
          <w:tab w:val="left" w:pos="2140"/>
        </w:tabs>
        <w:spacing w:before="240" w:after="0" w:line="240" w:lineRule="auto"/>
        <w:ind w:left="2140" w:right="0" w:hanging="633"/>
        <w:jc w:val="both"/>
      </w:pPr>
      <w:r>
        <w:t>Un-disbursedWagesineventofDeathofan</w:t>
      </w:r>
      <w:r>
        <w:rPr>
          <w:spacing w:val="-2"/>
        </w:rPr>
        <w:t>Employee:</w:t>
      </w:r>
    </w:p>
    <w:p w14:paraId="66453BB2">
      <w:pPr>
        <w:pStyle w:val="12"/>
        <w:numPr>
          <w:ilvl w:val="1"/>
          <w:numId w:val="72"/>
        </w:numPr>
        <w:tabs>
          <w:tab w:val="left" w:pos="2308"/>
          <w:tab w:val="left" w:pos="2443"/>
        </w:tabs>
        <w:spacing w:before="131" w:after="0" w:line="360" w:lineRule="auto"/>
        <w:ind w:left="2443" w:right="1443" w:hanging="360"/>
        <w:jc w:val="both"/>
        <w:rPr>
          <w:sz w:val="24"/>
        </w:rPr>
      </w:pPr>
      <w:r>
        <w:rPr>
          <w:sz w:val="24"/>
        </w:rPr>
        <w:t>In case the Wages cannot be paid on account death of an employee or non- availability of details of his / her whereabouts, such amounts is required to be paid to person nominated by him in this behalf. In case employee has not nominated anyone, such amount shall be deposited with the prescribed authority.</w:t>
      </w:r>
    </w:p>
    <w:p w14:paraId="3FB08DE8">
      <w:pPr>
        <w:pStyle w:val="12"/>
        <w:spacing w:after="0" w:line="360" w:lineRule="auto"/>
        <w:jc w:val="both"/>
        <w:rPr>
          <w:sz w:val="24"/>
        </w:rPr>
        <w:sectPr>
          <w:pgSz w:w="12240" w:h="15840"/>
          <w:pgMar w:top="1360" w:right="0" w:bottom="940" w:left="360" w:header="0" w:footer="748" w:gutter="0"/>
          <w:cols w:space="720" w:num="1"/>
        </w:sectPr>
      </w:pPr>
    </w:p>
    <w:p w14:paraId="64DC6D81">
      <w:pPr>
        <w:pStyle w:val="11"/>
        <w:spacing w:before="79"/>
        <w:ind w:left="910"/>
        <w:jc w:val="center"/>
      </w:pPr>
      <w:r>
        <w:rPr>
          <w:color w:val="FF0000"/>
          <w:spacing w:val="-2"/>
        </w:rPr>
        <w:t>SMARTTECHNOLOGY</w:t>
      </w:r>
    </w:p>
    <w:p w14:paraId="3676380F">
      <w:pPr>
        <w:pStyle w:val="4"/>
        <w:spacing w:before="8"/>
        <w:rPr>
          <w:b/>
          <w:sz w:val="11"/>
        </w:rPr>
      </w:pPr>
      <w:r>
        <w:rPr>
          <w:b/>
          <w:sz w:val="11"/>
        </w:rPr>
        <mc:AlternateContent>
          <mc:Choice Requires="wps">
            <w:drawing>
              <wp:anchor distT="0" distB="0" distL="0" distR="0" simplePos="0" relativeHeight="251659264" behindDoc="1" locked="0" layoutInCell="1" allowOverlap="1">
                <wp:simplePos x="0" y="0"/>
                <wp:positionH relativeFrom="page">
                  <wp:posOffset>1075690</wp:posOffset>
                </wp:positionH>
                <wp:positionV relativeFrom="paragraph">
                  <wp:posOffset>100965</wp:posOffset>
                </wp:positionV>
                <wp:extent cx="5797550" cy="6350"/>
                <wp:effectExtent l="0" t="0" r="0" b="0"/>
                <wp:wrapTopAndBottom/>
                <wp:docPr id="1079" name="Graphic 56"/>
                <wp:cNvGraphicFramePr/>
                <a:graphic xmlns:a="http://schemas.openxmlformats.org/drawingml/2006/main">
                  <a:graphicData uri="http://schemas.microsoft.com/office/word/2010/wordprocessingShape">
                    <wps:wsp>
                      <wps:cNvSpPr/>
                      <wps:spPr>
                        <a:xfrm>
                          <a:off x="0" y="0"/>
                          <a:ext cx="5797549" cy="6350"/>
                        </a:xfrm>
                        <a:custGeom>
                          <a:avLst/>
                          <a:gdLst/>
                          <a:ahLst/>
                          <a:cxnLst/>
                          <a:rect l="l" t="t" r="r" b="b"/>
                          <a:pathLst>
                            <a:path w="5797550" h="6350">
                              <a:moveTo>
                                <a:pt x="5797296" y="6095"/>
                              </a:moveTo>
                              <a:lnTo>
                                <a:pt x="0" y="6095"/>
                              </a:lnTo>
                              <a:lnTo>
                                <a:pt x="0" y="0"/>
                              </a:lnTo>
                              <a:lnTo>
                                <a:pt x="5797296" y="0"/>
                              </a:lnTo>
                              <a:lnTo>
                                <a:pt x="5797296" y="6095"/>
                              </a:lnTo>
                              <a:close/>
                            </a:path>
                          </a:pathLst>
                        </a:custGeom>
                        <a:solidFill>
                          <a:srgbClr val="000000"/>
                        </a:solidFill>
                      </wps:spPr>
                      <wps:bodyPr/>
                    </wps:wsp>
                  </a:graphicData>
                </a:graphic>
              </wp:anchor>
            </w:drawing>
          </mc:Choice>
          <mc:Fallback>
            <w:pict>
              <v:shape id="Graphic 56" o:spid="_x0000_s1026" o:spt="100" style="position:absolute;left:0pt;margin-left:84.7pt;margin-top:7.95pt;height:0.5pt;width:456.5pt;mso-position-horizontal-relative:page;mso-wrap-distance-bottom:0pt;mso-wrap-distance-top:0pt;z-index:-251657216;mso-width-relative:page;mso-height-relative:page;" fillcolor="#000000" filled="t" stroked="f" coordsize="5797550,6350" o:gfxdata="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76WHXAAAACgEAAA8AAAAAAAAAAQAgAAAAIgAAAGRycy9kb3ducmV2Lnht&#10;bFBLAQIUABQAAAAIAIdO4kCmbDq/+gEAAIwEAAAOAAAAAAAAAAEAIAAAACYBAABkcnMvZTJvRG9j&#10;LnhtbFBLBQYAAAAABgAGAFkBAACSBQAAAAA=&#10;" path="m5797296,6095l0,6095,0,0,5797296,0,5797296,6095xe">
                <v:fill on="t" focussize="0,0"/>
                <v:stroke on="f"/>
                <v:imagedata o:title=""/>
                <o:lock v:ext="edit" aspectratio="f"/>
                <w10:wrap type="topAndBottom"/>
              </v:shape>
            </w:pict>
          </mc:Fallback>
        </mc:AlternateContent>
      </w:r>
    </w:p>
    <w:p w14:paraId="7CB3D193">
      <w:pPr>
        <w:pStyle w:val="4"/>
        <w:rPr>
          <w:b/>
        </w:rPr>
      </w:pPr>
    </w:p>
    <w:p w14:paraId="106B89E7">
      <w:pPr>
        <w:pStyle w:val="4"/>
        <w:spacing w:before="61"/>
        <w:rPr>
          <w:b/>
        </w:rPr>
      </w:pPr>
    </w:p>
    <w:p w14:paraId="4C579D12">
      <w:pPr>
        <w:spacing w:before="0"/>
        <w:ind w:left="1080" w:right="0" w:firstLine="0"/>
        <w:jc w:val="both"/>
        <w:rPr>
          <w:b/>
          <w:sz w:val="24"/>
        </w:rPr>
      </w:pPr>
      <w:r>
        <w:rPr>
          <w:b/>
          <w:color w:val="FF0000"/>
          <w:sz w:val="24"/>
        </w:rPr>
        <w:t>IOT(InternetOf</w:t>
      </w:r>
      <w:r>
        <w:rPr>
          <w:b/>
          <w:color w:val="FF0000"/>
          <w:spacing w:val="-2"/>
          <w:sz w:val="24"/>
        </w:rPr>
        <w:t>Things)</w:t>
      </w:r>
    </w:p>
    <w:p w14:paraId="71B0ABA1">
      <w:pPr>
        <w:pStyle w:val="4"/>
        <w:spacing w:before="55"/>
        <w:rPr>
          <w:b/>
        </w:rPr>
      </w:pPr>
    </w:p>
    <w:p w14:paraId="05B2C8F2">
      <w:pPr>
        <w:pStyle w:val="4"/>
        <w:spacing w:before="1" w:line="360" w:lineRule="auto"/>
        <w:ind w:left="1588" w:right="1707"/>
        <w:jc w:val="both"/>
      </w:pPr>
      <w:r>
        <w:t>The Internet of Things (IoT) describes the network of physical objects—“things”—that are embedded with sensors, software, and other technologies for the purpose of connecting and exchanging data with other devices and systems over the internet.</w:t>
      </w:r>
    </w:p>
    <w:p w14:paraId="09A157F3">
      <w:pPr>
        <w:pStyle w:val="4"/>
        <w:spacing w:before="137"/>
      </w:pPr>
    </w:p>
    <w:p w14:paraId="601C3F34">
      <w:pPr>
        <w:pStyle w:val="4"/>
        <w:spacing w:before="1" w:line="360" w:lineRule="auto"/>
        <w:ind w:left="1588" w:right="1712" w:firstLine="50"/>
        <w:jc w:val="both"/>
      </w:pPr>
      <w:r>
        <w:t>“The Internet of Things (IoT) is a system of interrelated computing devices, mechanical anddigital machines, objects, animals orpeople thatare provided with unique identifiers and the abilityto transfer data over a network without requiring human-to-human or human-to-computer interaction.”</w:t>
      </w:r>
    </w:p>
    <w:p w14:paraId="5D062415">
      <w:pPr>
        <w:pStyle w:val="11"/>
        <w:spacing w:before="206"/>
        <w:jc w:val="both"/>
      </w:pPr>
      <w:r>
        <w:rPr>
          <w:color w:val="FF0000"/>
        </w:rPr>
        <w:t>InternetofThings</w:t>
      </w:r>
      <w:r>
        <w:rPr>
          <w:color w:val="FF0000"/>
          <w:spacing w:val="-10"/>
        </w:rPr>
        <w:t>:</w:t>
      </w:r>
    </w:p>
    <w:p w14:paraId="2CF90948">
      <w:pPr>
        <w:pStyle w:val="4"/>
        <w:spacing w:before="262"/>
        <w:rPr>
          <w:b/>
        </w:rPr>
      </w:pPr>
    </w:p>
    <w:p w14:paraId="0A55EDB5">
      <w:pPr>
        <w:pStyle w:val="4"/>
        <w:spacing w:line="360" w:lineRule="auto"/>
        <w:ind w:left="1588" w:right="1716"/>
        <w:jc w:val="both"/>
      </w:pPr>
      <w:r>
        <mc:AlternateContent>
          <mc:Choice Requires="wps">
            <w:drawing>
              <wp:anchor distT="0" distB="0" distL="0" distR="0" simplePos="0" relativeHeight="251659264" behindDoc="1" locked="0" layoutInCell="1" allowOverlap="1">
                <wp:simplePos x="0" y="0"/>
                <wp:positionH relativeFrom="page">
                  <wp:posOffset>6601460</wp:posOffset>
                </wp:positionH>
                <wp:positionV relativeFrom="paragraph">
                  <wp:posOffset>1167765</wp:posOffset>
                </wp:positionV>
                <wp:extent cx="152400" cy="168910"/>
                <wp:effectExtent l="0" t="0" r="0" b="0"/>
                <wp:wrapNone/>
                <wp:docPr id="1080" name="Textbox 57"/>
                <wp:cNvGraphicFramePr/>
                <a:graphic xmlns:a="http://schemas.openxmlformats.org/drawingml/2006/main">
                  <a:graphicData uri="http://schemas.microsoft.com/office/word/2010/wordprocessingShape">
                    <wps:wsp>
                      <wps:cNvSpPr/>
                      <wps:spPr>
                        <a:xfrm>
                          <a:off x="0" y="0"/>
                          <a:ext cx="152400" cy="168910"/>
                        </a:xfrm>
                        <a:prstGeom prst="rect">
                          <a:avLst/>
                        </a:prstGeom>
                      </wps:spPr>
                      <wps:txbx>
                        <w:txbxContent>
                          <w:p w14:paraId="6C799FC3">
                            <w:pPr>
                              <w:pStyle w:val="4"/>
                              <w:spacing w:line="265" w:lineRule="exact"/>
                            </w:pPr>
                            <w:r>
                              <w:rPr>
                                <w:spacing w:val="-5"/>
                              </w:rPr>
                              <w:t>11</w:t>
                            </w:r>
                          </w:p>
                        </w:txbxContent>
                      </wps:txbx>
                      <wps:bodyPr wrap="square" lIns="0" tIns="0" rIns="0" bIns="0">
                        <a:noAutofit/>
                      </wps:bodyPr>
                    </wps:wsp>
                  </a:graphicData>
                </a:graphic>
              </wp:anchor>
            </w:drawing>
          </mc:Choice>
          <mc:Fallback>
            <w:pict>
              <v:rect id="Textbox 57" o:spid="_x0000_s1026" o:spt="1" style="position:absolute;left:0pt;margin-left:519.8pt;margin-top:91.95pt;height:13.3pt;width:12pt;mso-position-horizontal-relative:page;z-index:-251657216;mso-width-relative:page;mso-height-relative:page;" filled="f" stroked="f" coordsize="21600,21600" o:gfxdata="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gWs7m3AAA&#10;AA0BAAAPAAAAAAAAAAEAIAAAACIAAABkcnMvZG93bnJldi54bWxQSwECFAAUAAAACACHTuJA0HdC&#10;X6gBAABiAwAADgAAAAAAAAABACAAAAArAQAAZHJzL2Uyb0RvYy54bWxQSwUGAAAAAAYABgBZAQAA&#10;RQUAAAAA&#10;">
                <v:fill on="f" focussize="0,0"/>
                <v:stroke on="f"/>
                <v:imagedata o:title=""/>
                <o:lock v:ext="edit" aspectratio="f"/>
                <v:textbox inset="0mm,0mm,0mm,0mm">
                  <w:txbxContent>
                    <w:p w14:paraId="6C799FC3">
                      <w:pPr>
                        <w:pStyle w:val="4"/>
                        <w:spacing w:line="265" w:lineRule="exact"/>
                      </w:pPr>
                      <w:r>
                        <w:rPr>
                          <w:spacing w:val="-5"/>
                        </w:rPr>
                        <w:t>11</w:t>
                      </w:r>
                    </w:p>
                  </w:txbxContent>
                </v:textbox>
              </v:rect>
            </w:pict>
          </mc:Fallback>
        </mc:AlternateContent>
      </w:r>
      <w:r>
        <mc:AlternateContent>
          <mc:Choice Requires="wps">
            <w:drawing>
              <wp:anchor distT="0" distB="0" distL="0" distR="0" simplePos="0" relativeHeight="251659264" behindDoc="1" locked="0" layoutInCell="1" allowOverlap="1">
                <wp:simplePos x="0" y="0"/>
                <wp:positionH relativeFrom="page">
                  <wp:posOffset>431165</wp:posOffset>
                </wp:positionH>
                <wp:positionV relativeFrom="paragraph">
                  <wp:posOffset>1077595</wp:posOffset>
                </wp:positionV>
                <wp:extent cx="6789420" cy="178435"/>
                <wp:effectExtent l="0" t="0" r="0" b="0"/>
                <wp:wrapNone/>
                <wp:docPr id="1081" name="Graphic 58"/>
                <wp:cNvGraphicFramePr/>
                <a:graphic xmlns:a="http://schemas.openxmlformats.org/drawingml/2006/main">
                  <a:graphicData uri="http://schemas.microsoft.com/office/word/2010/wordprocessingShape">
                    <wps:wsp>
                      <wps:cNvSpPr/>
                      <wps:spPr>
                        <a:xfrm>
                          <a:off x="0" y="0"/>
                          <a:ext cx="6789420" cy="178435"/>
                        </a:xfrm>
                        <a:custGeom>
                          <a:avLst/>
                          <a:gdLst/>
                          <a:ahLst/>
                          <a:cxnLst/>
                          <a:rect l="l" t="t" r="r" b="b"/>
                          <a:pathLst>
                            <a:path w="6789420" h="178435">
                              <a:moveTo>
                                <a:pt x="6789420" y="178307"/>
                              </a:moveTo>
                              <a:lnTo>
                                <a:pt x="0" y="178307"/>
                              </a:lnTo>
                              <a:lnTo>
                                <a:pt x="0" y="0"/>
                              </a:lnTo>
                              <a:lnTo>
                                <a:pt x="6789420" y="0"/>
                              </a:lnTo>
                              <a:lnTo>
                                <a:pt x="6789420" y="178307"/>
                              </a:lnTo>
                              <a:close/>
                            </a:path>
                          </a:pathLst>
                        </a:custGeom>
                        <a:solidFill>
                          <a:srgbClr val="FFFFFF"/>
                        </a:solidFill>
                      </wps:spPr>
                      <wps:bodyPr/>
                    </wps:wsp>
                  </a:graphicData>
                </a:graphic>
              </wp:anchor>
            </w:drawing>
          </mc:Choice>
          <mc:Fallback>
            <w:pict>
              <v:shape id="Graphic 58" o:spid="_x0000_s1026" o:spt="100" style="position:absolute;left:0pt;margin-left:33.95pt;margin-top:84.85pt;height:14.05pt;width:534.6pt;mso-position-horizontal-relative:page;z-index:-251657216;mso-width-relative:page;mso-height-relative:page;" fillcolor="#FFFFFF" filled="t" stroked="f" coordsize="6789420,178435" o:gfxdata="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KbZ5vaAAAACwEAAA8AAAAAAAAAAQAgAAAAIgAAAGRycy9kb3ducmV2&#10;LnhtbFBLAQIUABQAAAAIAIdO4kDC6qjd+gEAAJYEAAAOAAAAAAAAAAEAIAAAACkBAABkcnMvZTJv&#10;RG9jLnhtbFBLBQYAAAAABgAGAFkBAACVBQAAAAA=&#10;" path="m6789420,178307l0,178307,0,0,6789420,0,6789420,178307xe">
                <v:fill on="t" focussize="0,0"/>
                <v:stroke on="f"/>
                <v:imagedata o:title=""/>
                <o:lock v:ext="edit" aspectratio="f"/>
              </v:shape>
            </w:pict>
          </mc:Fallback>
        </mc:AlternateContent>
      </w:r>
      <w:r>
        <w:t>According to the definition of IoT, It is the way to interconnection withthehelpofthe internetdevicesthatcanbeembeddedtoimplementthefunctionalityineverydayobjects by enabling them to send and receive data. Today data is everything and everywhere. Hence, IoT can also be defined as the analysis of the data generate a meaning action, triggered subsequently after theinterchangeof data. IoT can be used to build applications for agriculture, assets tracking, energy sector, safety and security sector, defense, embedded applications, education, waste management, healthcare product, telemedicine, smart city applications, etc.</w:t>
      </w:r>
    </w:p>
    <w:p w14:paraId="591DDC93">
      <w:pPr>
        <w:pStyle w:val="4"/>
        <w:spacing w:before="118"/>
      </w:pPr>
    </w:p>
    <w:p w14:paraId="608DA2A8">
      <w:pPr>
        <w:pStyle w:val="4"/>
        <w:spacing w:line="360" w:lineRule="auto"/>
        <w:ind w:left="1591" w:right="1715" w:firstLine="708"/>
        <w:jc w:val="both"/>
      </w:pPr>
      <w:r>
        <w:t>However, all complete IoT systems are the same in that they represent the integration of four distinct components: sensors/devices, connectivity, data processing, and a user interface.</w:t>
      </w:r>
    </w:p>
    <w:p w14:paraId="457AF204">
      <w:pPr>
        <w:pStyle w:val="4"/>
        <w:spacing w:after="0" w:line="360" w:lineRule="auto"/>
        <w:jc w:val="both"/>
        <w:sectPr>
          <w:pgSz w:w="12240" w:h="15840"/>
          <w:pgMar w:top="1360" w:right="0" w:bottom="940" w:left="360" w:header="0" w:footer="748" w:gutter="0"/>
          <w:cols w:space="720" w:num="1"/>
        </w:sectPr>
      </w:pPr>
    </w:p>
    <w:p w14:paraId="0C4D3C96">
      <w:pPr>
        <w:pStyle w:val="4"/>
        <w:ind w:left="1432"/>
        <w:rPr>
          <w:sz w:val="20"/>
        </w:rPr>
      </w:pPr>
      <w:r>
        <w:rPr>
          <w:sz w:val="20"/>
        </w:rPr>
        <w:drawing>
          <wp:inline distT="0" distB="0" distL="0" distR="0">
            <wp:extent cx="4728845" cy="1724025"/>
            <wp:effectExtent l="0" t="0" r="0" b="0"/>
            <wp:docPr id="1082" name="Image 59"/>
            <wp:cNvGraphicFramePr/>
            <a:graphic xmlns:a="http://schemas.openxmlformats.org/drawingml/2006/main">
              <a:graphicData uri="http://schemas.openxmlformats.org/drawingml/2006/picture">
                <pic:pic xmlns:pic="http://schemas.openxmlformats.org/drawingml/2006/picture">
                  <pic:nvPicPr>
                    <pic:cNvPr id="1082" name="Image 59"/>
                    <pic:cNvPicPr/>
                  </pic:nvPicPr>
                  <pic:blipFill>
                    <a:blip r:embed="rId34" cstate="print"/>
                    <a:srcRect/>
                    <a:stretch>
                      <a:fillRect/>
                    </a:stretch>
                  </pic:blipFill>
                  <pic:spPr>
                    <a:xfrm>
                      <a:off x="0" y="0"/>
                      <a:ext cx="4728929" cy="1724405"/>
                    </a:xfrm>
                    <a:prstGeom prst="rect">
                      <a:avLst/>
                    </a:prstGeom>
                  </pic:spPr>
                </pic:pic>
              </a:graphicData>
            </a:graphic>
          </wp:inline>
        </w:drawing>
      </w:r>
    </w:p>
    <w:p w14:paraId="7DFC3503">
      <w:pPr>
        <w:pStyle w:val="4"/>
      </w:pPr>
    </w:p>
    <w:p w14:paraId="72FAB229">
      <w:pPr>
        <w:pStyle w:val="4"/>
        <w:spacing w:before="63"/>
      </w:pPr>
    </w:p>
    <w:p w14:paraId="237EF3F4">
      <w:pPr>
        <w:pStyle w:val="11"/>
      </w:pPr>
      <w:r>
        <w:rPr>
          <w:color w:val="FF0000"/>
        </w:rPr>
        <w:t>HowanIoTSystemActually</w:t>
      </w:r>
      <w:r>
        <w:rPr>
          <w:color w:val="FF0000"/>
          <w:spacing w:val="-4"/>
        </w:rPr>
        <w:t>Works</w:t>
      </w:r>
    </w:p>
    <w:p w14:paraId="0EE152E0">
      <w:pPr>
        <w:pStyle w:val="4"/>
        <w:spacing w:before="9"/>
        <w:rPr>
          <w:b/>
        </w:rPr>
      </w:pPr>
    </w:p>
    <w:p w14:paraId="53EBAE8A">
      <w:pPr>
        <w:pStyle w:val="4"/>
        <w:spacing w:before="1" w:line="360" w:lineRule="auto"/>
        <w:ind w:left="1588" w:right="1704"/>
        <w:jc w:val="both"/>
      </w:pPr>
      <w:r>
        <w:t>As you saw in the previous chapter, the applications for IoT extend across a broadvariety of use cases and verticals. However, all complete IoT systems are the same inthat they represent the integration of four distinct components: sensors/devices, connectivity, data processing, and a user interface.</w:t>
      </w:r>
    </w:p>
    <w:p w14:paraId="14AF4408">
      <w:pPr>
        <w:pStyle w:val="4"/>
        <w:spacing w:line="360" w:lineRule="auto"/>
        <w:ind w:left="1591" w:right="1705" w:firstLine="708"/>
        <w:jc w:val="both"/>
      </w:pPr>
      <w:r>
        <w:t>We’ll outline what each one means in the sections below and how they come together to form acomplete IoT system. Each of these sections will also serve as the organizational structure of the rest of this ebook, and we’ll dive into these components more deeply in the chapters to follow.</w:t>
      </w:r>
    </w:p>
    <w:p w14:paraId="0E2E67C0">
      <w:pPr>
        <w:pStyle w:val="11"/>
        <w:numPr>
          <w:ilvl w:val="0"/>
          <w:numId w:val="73"/>
        </w:numPr>
        <w:tabs>
          <w:tab w:val="left" w:pos="1878"/>
        </w:tabs>
        <w:spacing w:before="8" w:after="0" w:line="240" w:lineRule="auto"/>
        <w:ind w:left="1878" w:right="0" w:hanging="292"/>
        <w:jc w:val="both"/>
      </w:pPr>
      <w:r>
        <w:rPr>
          <w:spacing w:val="-2"/>
        </w:rPr>
        <w:t>Sensors/Devices</w:t>
      </w:r>
    </w:p>
    <w:p w14:paraId="20CB0048">
      <w:pPr>
        <w:pStyle w:val="12"/>
        <w:numPr>
          <w:ilvl w:val="1"/>
          <w:numId w:val="73"/>
        </w:numPr>
        <w:tabs>
          <w:tab w:val="left" w:pos="2443"/>
        </w:tabs>
        <w:spacing w:before="128" w:after="0" w:line="360" w:lineRule="auto"/>
        <w:ind w:left="2443" w:right="1715" w:hanging="360"/>
        <w:jc w:val="both"/>
        <w:rPr>
          <w:sz w:val="24"/>
        </w:rPr>
      </w:pPr>
      <w:r>
        <w:rPr>
          <w:sz w:val="24"/>
        </w:rPr>
        <w:t>First, sensors or devicescollect data from their environment. This data could be as simple as a temperature reading or as complex as a full video feed.</w:t>
      </w:r>
    </w:p>
    <w:p w14:paraId="3B8025A3">
      <w:pPr>
        <w:pStyle w:val="12"/>
        <w:numPr>
          <w:ilvl w:val="1"/>
          <w:numId w:val="73"/>
        </w:numPr>
        <w:tabs>
          <w:tab w:val="left" w:pos="2443"/>
        </w:tabs>
        <w:spacing w:before="0" w:after="0" w:line="360" w:lineRule="auto"/>
        <w:ind w:left="2443" w:right="1712" w:hanging="360"/>
        <w:jc w:val="both"/>
        <w:rPr>
          <w:sz w:val="24"/>
        </w:rPr>
      </w:pPr>
      <w:r>
        <w:rPr>
          <w:sz w:val="24"/>
        </w:rPr>
        <w:t>We use “sensors/devices,” because multiple sensors can be bundled together or sensors can be part of a device that does more than just sense things. For example, your phone is a device that has multiple sensors (camera, accelerometer, GPS, etc), but your phone is not just a sensor since it can also perform many actions.</w:t>
      </w:r>
    </w:p>
    <w:p w14:paraId="159BCC3F">
      <w:pPr>
        <w:pStyle w:val="12"/>
        <w:numPr>
          <w:ilvl w:val="1"/>
          <w:numId w:val="73"/>
        </w:numPr>
        <w:tabs>
          <w:tab w:val="left" w:pos="2443"/>
        </w:tabs>
        <w:spacing w:before="0" w:after="0" w:line="360" w:lineRule="auto"/>
        <w:ind w:left="2443" w:right="1718" w:hanging="360"/>
        <w:jc w:val="both"/>
        <w:rPr>
          <w:sz w:val="24"/>
        </w:rPr>
      </w:pPr>
      <w:r>
        <w:rPr>
          <w:sz w:val="24"/>
        </w:rPr>
        <w:t xml:space="preserve">However, whetherit’sa standalone sensor or a full device, in this first step data is being collected from the environment by </w:t>
      </w:r>
      <w:r>
        <w:rPr>
          <w:i/>
          <w:sz w:val="24"/>
        </w:rPr>
        <w:t>something</w:t>
      </w:r>
      <w:r>
        <w:rPr>
          <w:sz w:val="24"/>
        </w:rPr>
        <w:t>.</w:t>
      </w:r>
    </w:p>
    <w:p w14:paraId="3C4E03FD">
      <w:pPr>
        <w:pStyle w:val="12"/>
        <w:spacing w:after="0" w:line="360" w:lineRule="auto"/>
        <w:jc w:val="both"/>
        <w:rPr>
          <w:sz w:val="24"/>
        </w:rPr>
        <w:sectPr>
          <w:pgSz w:w="12240" w:h="15840"/>
          <w:pgMar w:top="1300" w:right="0" w:bottom="940" w:left="360" w:header="0" w:footer="748" w:gutter="0"/>
          <w:cols w:space="720" w:num="1"/>
        </w:sectPr>
      </w:pPr>
    </w:p>
    <w:p w14:paraId="73FF29DF">
      <w:pPr>
        <w:pStyle w:val="11"/>
        <w:numPr>
          <w:ilvl w:val="0"/>
          <w:numId w:val="73"/>
        </w:numPr>
        <w:tabs>
          <w:tab w:val="left" w:pos="1878"/>
        </w:tabs>
        <w:spacing w:before="80" w:after="0" w:line="240" w:lineRule="auto"/>
        <w:ind w:left="1878" w:right="0" w:hanging="292"/>
        <w:jc w:val="both"/>
      </w:pPr>
      <w:r>
        <w:rPr>
          <w:spacing w:val="-2"/>
        </w:rPr>
        <w:t>Connectivity</w:t>
      </w:r>
    </w:p>
    <w:p w14:paraId="03DEB530">
      <w:pPr>
        <w:pStyle w:val="12"/>
        <w:numPr>
          <w:ilvl w:val="1"/>
          <w:numId w:val="73"/>
        </w:numPr>
        <w:tabs>
          <w:tab w:val="left" w:pos="2094"/>
        </w:tabs>
        <w:spacing w:before="128" w:after="0" w:line="240" w:lineRule="auto"/>
        <w:ind w:left="2094" w:right="0" w:hanging="359"/>
        <w:jc w:val="both"/>
        <w:rPr>
          <w:sz w:val="24"/>
        </w:rPr>
      </w:pPr>
      <w:r>
        <w:rPr>
          <w:sz w:val="24"/>
        </w:rPr>
        <w:t>Next,thatdataissenttothecloud,butitneedsawaytoget</w:t>
      </w:r>
      <w:r>
        <w:rPr>
          <w:spacing w:val="-2"/>
          <w:sz w:val="24"/>
        </w:rPr>
        <w:t>there!</w:t>
      </w:r>
    </w:p>
    <w:p w14:paraId="2F17E2E9">
      <w:pPr>
        <w:pStyle w:val="12"/>
        <w:numPr>
          <w:ilvl w:val="1"/>
          <w:numId w:val="73"/>
        </w:numPr>
        <w:tabs>
          <w:tab w:val="left" w:pos="2093"/>
          <w:tab w:val="left" w:pos="2095"/>
        </w:tabs>
        <w:spacing w:before="221" w:after="0" w:line="360" w:lineRule="auto"/>
        <w:ind w:left="2095" w:right="1707" w:hanging="361"/>
        <w:jc w:val="both"/>
        <w:rPr>
          <w:sz w:val="24"/>
        </w:rPr>
      </w:pPr>
      <w:r>
        <w:rPr>
          <w:sz w:val="24"/>
        </w:rPr>
        <w:t>The sensors/devices can be connected to the cloud through a variety of methods including: cellular, satellite, WiFi, Bluetooth, low-power wide-area networks (LPWAN), connectingvia agateway/routerorconnectingdirectlytotheinternetvia ethernet (don’t worry, we’ll explain more about what these all mean in our connectivity section).</w:t>
      </w:r>
    </w:p>
    <w:p w14:paraId="69BBD8D9">
      <w:pPr>
        <w:pStyle w:val="12"/>
        <w:numPr>
          <w:ilvl w:val="1"/>
          <w:numId w:val="73"/>
        </w:numPr>
        <w:tabs>
          <w:tab w:val="left" w:pos="2093"/>
          <w:tab w:val="left" w:pos="2095"/>
        </w:tabs>
        <w:spacing w:before="0" w:after="0" w:line="360" w:lineRule="auto"/>
        <w:ind w:left="2095" w:right="1717" w:hanging="361"/>
        <w:jc w:val="both"/>
        <w:rPr>
          <w:sz w:val="24"/>
        </w:rPr>
      </w:pPr>
      <w:r>
        <w:rPr>
          <w:sz w:val="24"/>
        </w:rPr>
        <w:t>Each option has tradeoffs between power consumption, range, and bandwidth. Choosing which connectivity option is best comes down to the specific IoT application, but they all accomplish the same task: getting data to the cloud.</w:t>
      </w:r>
    </w:p>
    <w:p w14:paraId="696BD9E6">
      <w:pPr>
        <w:pStyle w:val="11"/>
        <w:numPr>
          <w:ilvl w:val="0"/>
          <w:numId w:val="73"/>
        </w:numPr>
        <w:tabs>
          <w:tab w:val="left" w:pos="1878"/>
        </w:tabs>
        <w:spacing w:before="8" w:after="0" w:line="240" w:lineRule="auto"/>
        <w:ind w:left="1878" w:right="0" w:hanging="292"/>
        <w:jc w:val="both"/>
      </w:pPr>
      <w:r>
        <w:t>Data</w:t>
      </w:r>
      <w:r>
        <w:rPr>
          <w:spacing w:val="-2"/>
        </w:rPr>
        <w:t>Processing</w:t>
      </w:r>
    </w:p>
    <w:p w14:paraId="4E75006D">
      <w:pPr>
        <w:pStyle w:val="12"/>
        <w:numPr>
          <w:ilvl w:val="0"/>
          <w:numId w:val="74"/>
        </w:numPr>
        <w:tabs>
          <w:tab w:val="left" w:pos="1588"/>
        </w:tabs>
        <w:spacing w:before="128" w:after="0" w:line="360" w:lineRule="auto"/>
        <w:ind w:left="1588" w:right="1708" w:hanging="360"/>
        <w:jc w:val="both"/>
        <w:rPr>
          <w:sz w:val="24"/>
        </w:rPr>
      </w:pPr>
      <w:r>
        <w:rPr>
          <w:sz w:val="24"/>
        </w:rPr>
        <w:t>Once the data gets to the cloud (we’ll cover what the cloud means in our data processing section)), software performs some kind of processing on it.</w:t>
      </w:r>
    </w:p>
    <w:p w14:paraId="4232F560">
      <w:pPr>
        <w:pStyle w:val="12"/>
        <w:numPr>
          <w:ilvl w:val="0"/>
          <w:numId w:val="74"/>
        </w:numPr>
        <w:tabs>
          <w:tab w:val="left" w:pos="1588"/>
        </w:tabs>
        <w:spacing w:before="0" w:after="0" w:line="360" w:lineRule="auto"/>
        <w:ind w:left="1588" w:right="1711" w:hanging="360"/>
        <w:jc w:val="both"/>
        <w:rPr>
          <w:sz w:val="24"/>
        </w:rPr>
      </w:pPr>
      <w:r>
        <w:rPr>
          <w:sz w:val="24"/>
        </w:rPr>
        <w:t>This could be very simple, such as checking that the temperature reading is within an acceptable range. Or it could also be very complex, such as using computer vision on video to identify objects (such as intruders on a property).</w:t>
      </w:r>
    </w:p>
    <w:p w14:paraId="10AEEA9C">
      <w:pPr>
        <w:pStyle w:val="12"/>
        <w:numPr>
          <w:ilvl w:val="0"/>
          <w:numId w:val="74"/>
        </w:numPr>
        <w:tabs>
          <w:tab w:val="left" w:pos="1588"/>
        </w:tabs>
        <w:spacing w:before="1" w:after="0" w:line="360" w:lineRule="auto"/>
        <w:ind w:left="1588" w:right="1720" w:hanging="360"/>
        <w:jc w:val="both"/>
        <w:rPr>
          <w:sz w:val="24"/>
        </w:rPr>
      </w:pPr>
      <w:r>
        <w:rPr>
          <w:sz w:val="24"/>
        </w:rPr>
        <w:t>But whathappenswhenthe temperature istoohighorif there isanintruderonproperty? That’s wherethe user comes in.</w:t>
      </w:r>
    </w:p>
    <w:p w14:paraId="7DE172CC">
      <w:pPr>
        <w:pStyle w:val="4"/>
      </w:pPr>
    </w:p>
    <w:p w14:paraId="5CEE8B1B">
      <w:pPr>
        <w:pStyle w:val="4"/>
        <w:spacing w:before="18"/>
      </w:pPr>
    </w:p>
    <w:p w14:paraId="57FC0BD8">
      <w:pPr>
        <w:pStyle w:val="11"/>
        <w:numPr>
          <w:ilvl w:val="0"/>
          <w:numId w:val="73"/>
        </w:numPr>
        <w:tabs>
          <w:tab w:val="left" w:pos="1878"/>
        </w:tabs>
        <w:spacing w:before="0" w:after="0" w:line="240" w:lineRule="auto"/>
        <w:ind w:left="1878" w:right="0" w:hanging="292"/>
        <w:jc w:val="both"/>
      </w:pPr>
      <w:r>
        <w:t>User</w:t>
      </w:r>
      <w:r>
        <w:rPr>
          <w:spacing w:val="-2"/>
        </w:rPr>
        <w:t>Interface</w:t>
      </w:r>
    </w:p>
    <w:p w14:paraId="419E6851">
      <w:pPr>
        <w:pStyle w:val="12"/>
        <w:numPr>
          <w:ilvl w:val="1"/>
          <w:numId w:val="73"/>
        </w:numPr>
        <w:tabs>
          <w:tab w:val="left" w:pos="2093"/>
          <w:tab w:val="left" w:pos="2095"/>
        </w:tabs>
        <w:spacing w:before="128" w:after="0" w:line="360" w:lineRule="auto"/>
        <w:ind w:left="2095" w:right="1704" w:hanging="361"/>
        <w:jc w:val="both"/>
        <w:rPr>
          <w:sz w:val="24"/>
        </w:rPr>
      </w:pPr>
      <w:r>
        <w:rPr>
          <w:sz w:val="24"/>
        </w:rPr>
        <w:t>Next, the informationismadeusefultotheend-userin some way. Thiscouldbe via analertto the user (email, text, notification, etc). For example, a text alertwhen the temperature is too high in the company’s cold storage.</w:t>
      </w:r>
    </w:p>
    <w:p w14:paraId="13CB2ECE">
      <w:pPr>
        <w:pStyle w:val="12"/>
        <w:numPr>
          <w:ilvl w:val="1"/>
          <w:numId w:val="73"/>
        </w:numPr>
        <w:tabs>
          <w:tab w:val="left" w:pos="2093"/>
          <w:tab w:val="left" w:pos="2095"/>
        </w:tabs>
        <w:spacing w:before="0" w:after="0" w:line="360" w:lineRule="auto"/>
        <w:ind w:left="2095" w:right="1716" w:hanging="361"/>
        <w:jc w:val="both"/>
        <w:rPr>
          <w:sz w:val="24"/>
        </w:rPr>
      </w:pPr>
      <w:r>
        <w:rPr>
          <w:sz w:val="24"/>
        </w:rPr>
        <w:t>A user might have an interface that allows them to proactively check in on the system. For example, a user might want to check the video feeds on various properties via a phone app or a web browser.</w:t>
      </w:r>
    </w:p>
    <w:p w14:paraId="43C8F534">
      <w:pPr>
        <w:pStyle w:val="12"/>
        <w:numPr>
          <w:ilvl w:val="1"/>
          <w:numId w:val="73"/>
        </w:numPr>
        <w:tabs>
          <w:tab w:val="left" w:pos="2093"/>
          <w:tab w:val="left" w:pos="2095"/>
        </w:tabs>
        <w:spacing w:before="1" w:after="0" w:line="360" w:lineRule="auto"/>
        <w:ind w:left="2095" w:right="1709" w:hanging="361"/>
        <w:jc w:val="both"/>
        <w:rPr>
          <w:sz w:val="24"/>
        </w:rPr>
      </w:pPr>
      <w:r>
        <w:rPr>
          <w:sz w:val="24"/>
        </w:rPr>
        <w:t xml:space="preserve">However, it’s not always a one-way street. Depending on the IoT application, the user may also be able to perform an action and affect the system. For example, the user might remotely adjustthe temperature in the cold storage via an app on their </w:t>
      </w:r>
      <w:r>
        <w:rPr>
          <w:spacing w:val="-2"/>
          <w:sz w:val="24"/>
        </w:rPr>
        <w:t>phone.</w:t>
      </w:r>
    </w:p>
    <w:p w14:paraId="0C385ADC">
      <w:pPr>
        <w:pStyle w:val="12"/>
        <w:numPr>
          <w:ilvl w:val="1"/>
          <w:numId w:val="73"/>
        </w:numPr>
        <w:tabs>
          <w:tab w:val="left" w:pos="2094"/>
        </w:tabs>
        <w:spacing w:before="0" w:after="0" w:line="240" w:lineRule="auto"/>
        <w:ind w:left="2094" w:right="0" w:hanging="359"/>
        <w:jc w:val="both"/>
        <w:rPr>
          <w:sz w:val="24"/>
        </w:rPr>
      </w:pPr>
      <w:r>
        <w:rPr>
          <w:sz w:val="24"/>
        </w:rPr>
        <w:t>Andsomeactionsareperformedautomatically.Ratherthanwaitingforyou</w:t>
      </w:r>
      <w:r>
        <w:rPr>
          <w:spacing w:val="-5"/>
          <w:sz w:val="24"/>
        </w:rPr>
        <w:t>to</w:t>
      </w:r>
    </w:p>
    <w:p w14:paraId="3888EEB8">
      <w:pPr>
        <w:pStyle w:val="12"/>
        <w:spacing w:after="0" w:line="240" w:lineRule="auto"/>
        <w:jc w:val="both"/>
        <w:rPr>
          <w:sz w:val="24"/>
        </w:rPr>
        <w:sectPr>
          <w:pgSz w:w="12240" w:h="15840"/>
          <w:pgMar w:top="1360" w:right="0" w:bottom="940" w:left="360" w:header="0" w:footer="748" w:gutter="0"/>
          <w:cols w:space="720" w:num="1"/>
        </w:sectPr>
      </w:pPr>
    </w:p>
    <w:p w14:paraId="000E071A">
      <w:pPr>
        <w:pStyle w:val="4"/>
        <w:spacing w:before="72" w:line="360" w:lineRule="auto"/>
        <w:ind w:left="2095" w:right="1711"/>
        <w:jc w:val="both"/>
      </w:pPr>
      <w:r>
        <w:t>adjust the temperature, the system could do it automatically via predefined rules. Rather than just call you to alert you of an intruder, the IoT system could also automatically notify security teams or relevant authorities.</w:t>
      </w:r>
    </w:p>
    <w:p w14:paraId="0B79A23E">
      <w:pPr>
        <w:pStyle w:val="12"/>
        <w:numPr>
          <w:ilvl w:val="1"/>
          <w:numId w:val="73"/>
        </w:numPr>
        <w:tabs>
          <w:tab w:val="left" w:pos="2093"/>
          <w:tab w:val="left" w:pos="2095"/>
        </w:tabs>
        <w:spacing w:before="0" w:after="0" w:line="360" w:lineRule="auto"/>
        <w:ind w:left="2095" w:right="1707" w:hanging="361"/>
        <w:jc w:val="both"/>
        <w:rPr>
          <w:sz w:val="24"/>
        </w:rPr>
      </w:pPr>
      <w:r>
        <w:rPr>
          <w:sz w:val="24"/>
        </w:rPr>
        <w:t xml:space="preserve">Modern technology offers much interactive design to ease complex tasks into simple touch panels controls. Multicolor touch panels have replaced hard switches inourhouseholdappliancesandthe trendisincreasingforalmosteverysmarthome </w:t>
      </w:r>
      <w:r>
        <w:rPr>
          <w:spacing w:val="-2"/>
          <w:sz w:val="24"/>
        </w:rPr>
        <w:t>devices.</w:t>
      </w:r>
    </w:p>
    <w:p w14:paraId="5D595341">
      <w:pPr>
        <w:pStyle w:val="12"/>
        <w:numPr>
          <w:ilvl w:val="1"/>
          <w:numId w:val="73"/>
        </w:numPr>
        <w:tabs>
          <w:tab w:val="left" w:pos="2093"/>
          <w:tab w:val="left" w:pos="2095"/>
        </w:tabs>
        <w:spacing w:before="0" w:after="0" w:line="360" w:lineRule="auto"/>
        <w:ind w:left="2095" w:right="1710" w:hanging="361"/>
        <w:jc w:val="both"/>
        <w:rPr>
          <w:sz w:val="24"/>
        </w:rPr>
      </w:pPr>
      <w:r>
        <w:rPr>
          <w:sz w:val="24"/>
        </w:rPr>
        <w:t>Userinterfacedesignhashighersignificanceintoday’scompetitive market,it often determines the userwhether to choose a particular device or appliance. Users willbe interested to buy new devices or smartgadgets if it is very user friendly and compatible with common wireless standards.</w:t>
      </w:r>
    </w:p>
    <w:p w14:paraId="4FFA3F6A">
      <w:pPr>
        <w:pStyle w:val="4"/>
        <w:spacing w:before="275"/>
      </w:pPr>
    </w:p>
    <w:p w14:paraId="38A0187B">
      <w:pPr>
        <w:spacing w:before="0"/>
        <w:ind w:left="1646" w:right="0" w:firstLine="0"/>
        <w:jc w:val="left"/>
        <w:rPr>
          <w:b/>
          <w:sz w:val="33"/>
        </w:rPr>
      </w:pPr>
      <w:r>
        <w:rPr>
          <w:b/>
          <w:color w:val="FF0000"/>
          <w:sz w:val="33"/>
        </w:rPr>
        <w:t>Componentsof</w:t>
      </w:r>
      <w:r>
        <w:rPr>
          <w:b/>
          <w:color w:val="FF0000"/>
          <w:spacing w:val="-5"/>
          <w:sz w:val="33"/>
        </w:rPr>
        <w:t>IoT</w:t>
      </w:r>
    </w:p>
    <w:p w14:paraId="74EB1584">
      <w:pPr>
        <w:pStyle w:val="4"/>
        <w:spacing w:before="4"/>
        <w:rPr>
          <w:b/>
          <w:sz w:val="33"/>
        </w:rPr>
      </w:pPr>
    </w:p>
    <w:p w14:paraId="754824EE">
      <w:pPr>
        <w:pStyle w:val="4"/>
        <w:tabs>
          <w:tab w:val="left" w:pos="3001"/>
          <w:tab w:val="left" w:pos="3703"/>
          <w:tab w:val="left" w:pos="4388"/>
          <w:tab w:val="left" w:pos="5755"/>
          <w:tab w:val="left" w:pos="6158"/>
          <w:tab w:val="left" w:pos="6710"/>
          <w:tab w:val="left" w:pos="7717"/>
          <w:tab w:val="left" w:pos="8865"/>
          <w:tab w:val="left" w:pos="10090"/>
        </w:tabs>
        <w:spacing w:after="9" w:line="360" w:lineRule="auto"/>
        <w:ind w:left="2421" w:right="1442"/>
      </w:pPr>
      <w:r>
        <w:rPr>
          <w:spacing w:val="-4"/>
        </w:rPr>
        <w:t>The</w:t>
      </w:r>
      <w:r>
        <w:tab/>
      </w:r>
      <w:r>
        <w:rPr>
          <w:spacing w:val="-2"/>
        </w:rPr>
        <w:t>basic</w:t>
      </w:r>
      <w:r>
        <w:tab/>
      </w:r>
      <w:r>
        <w:rPr>
          <w:spacing w:val="-4"/>
        </w:rPr>
        <w:t>three</w:t>
      </w:r>
      <w:r>
        <w:tab/>
      </w:r>
      <w:r>
        <w:rPr>
          <w:spacing w:val="-2"/>
        </w:rPr>
        <w:t>components</w:t>
      </w:r>
      <w:r>
        <w:tab/>
      </w:r>
      <w:r>
        <w:rPr>
          <w:spacing w:val="-6"/>
        </w:rPr>
        <w:t>of</w:t>
      </w:r>
      <w:r>
        <w:tab/>
      </w:r>
      <w:r>
        <w:rPr>
          <w:spacing w:val="-4"/>
        </w:rPr>
        <w:t>IoT</w:t>
      </w:r>
      <w:r>
        <w:tab/>
      </w:r>
      <w:r>
        <w:rPr>
          <w:spacing w:val="-2"/>
        </w:rPr>
        <w:t>includes</w:t>
      </w:r>
      <w:r>
        <w:tab/>
      </w:r>
      <w:r>
        <w:rPr>
          <w:spacing w:val="-2"/>
        </w:rPr>
        <w:t>“Things”,</w:t>
      </w:r>
      <w:r>
        <w:tab/>
      </w:r>
      <w:r>
        <w:rPr>
          <w:spacing w:val="-2"/>
        </w:rPr>
        <w:t>“Internet”,</w:t>
      </w:r>
      <w:r>
        <w:tab/>
      </w:r>
      <w:r>
        <w:rPr>
          <w:spacing w:val="-4"/>
        </w:rPr>
        <w:t xml:space="preserve">and </w:t>
      </w:r>
      <w:r>
        <w:rPr>
          <w:spacing w:val="-2"/>
        </w:rPr>
        <w:t>“Connectivity”.</w:t>
      </w:r>
    </w:p>
    <w:tbl>
      <w:tblPr>
        <w:tblStyle w:val="3"/>
        <w:tblW w:w="0" w:type="auto"/>
        <w:tblInd w:w="3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862"/>
        <w:gridCol w:w="6726"/>
      </w:tblGrid>
      <w:tr w14:paraId="5CF47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7" w:hRule="atLeast"/>
        </w:trPr>
        <w:tc>
          <w:tcPr>
            <w:tcW w:w="1694" w:type="dxa"/>
          </w:tcPr>
          <w:p w14:paraId="232A623E">
            <w:pPr>
              <w:pStyle w:val="13"/>
              <w:spacing w:line="360" w:lineRule="auto"/>
              <w:ind w:left="160" w:right="230" w:firstLine="504"/>
              <w:rPr>
                <w:b/>
                <w:sz w:val="24"/>
              </w:rPr>
            </w:pPr>
            <w:r>
              <w:rPr>
                <w:b/>
                <w:spacing w:val="-4"/>
                <w:sz w:val="24"/>
                <w:u w:val="single"/>
              </w:rPr>
              <w:t>IoT</w:t>
            </w:r>
            <w:r>
              <w:rPr>
                <w:b/>
                <w:spacing w:val="-2"/>
                <w:sz w:val="24"/>
                <w:u w:val="single"/>
              </w:rPr>
              <w:t>Components</w:t>
            </w:r>
          </w:p>
        </w:tc>
        <w:tc>
          <w:tcPr>
            <w:tcW w:w="1862" w:type="dxa"/>
          </w:tcPr>
          <w:p w14:paraId="0CBB0E5E">
            <w:pPr>
              <w:pStyle w:val="13"/>
              <w:spacing w:line="275" w:lineRule="exact"/>
              <w:ind w:left="96"/>
              <w:rPr>
                <w:b/>
                <w:sz w:val="24"/>
              </w:rPr>
            </w:pPr>
            <w:r>
              <w:rPr>
                <w:b/>
                <w:spacing w:val="-2"/>
                <w:sz w:val="24"/>
                <w:u w:val="single"/>
              </w:rPr>
              <w:t>Description</w:t>
            </w:r>
          </w:p>
        </w:tc>
        <w:tc>
          <w:tcPr>
            <w:tcW w:w="6726" w:type="dxa"/>
            <w:tcBorders>
              <w:right w:val="double" w:color="000000" w:sz="2" w:space="0"/>
            </w:tcBorders>
          </w:tcPr>
          <w:p w14:paraId="742F7336">
            <w:pPr>
              <w:pStyle w:val="13"/>
              <w:spacing w:line="275" w:lineRule="exact"/>
              <w:ind w:left="287"/>
              <w:jc w:val="center"/>
              <w:rPr>
                <w:b/>
                <w:sz w:val="24"/>
              </w:rPr>
            </w:pPr>
            <w:r>
              <w:rPr>
                <w:b/>
                <w:spacing w:val="-2"/>
                <w:sz w:val="24"/>
                <w:u w:val="single"/>
              </w:rPr>
              <w:t>Example</w:t>
            </w:r>
          </w:p>
        </w:tc>
      </w:tr>
      <w:tr w14:paraId="01C2E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694" w:type="dxa"/>
          </w:tcPr>
          <w:p w14:paraId="5DF339D0">
            <w:pPr>
              <w:pStyle w:val="13"/>
              <w:spacing w:before="3"/>
              <w:ind w:left="112"/>
              <w:rPr>
                <w:b/>
                <w:sz w:val="24"/>
              </w:rPr>
            </w:pPr>
            <w:r>
              <w:rPr>
                <w:b/>
                <w:spacing w:val="-2"/>
                <w:sz w:val="24"/>
              </w:rPr>
              <w:t>Things</w:t>
            </w:r>
          </w:p>
        </w:tc>
        <w:tc>
          <w:tcPr>
            <w:tcW w:w="1862" w:type="dxa"/>
          </w:tcPr>
          <w:p w14:paraId="27982018">
            <w:pPr>
              <w:pStyle w:val="13"/>
              <w:spacing w:line="273" w:lineRule="exact"/>
              <w:ind w:left="96"/>
              <w:rPr>
                <w:sz w:val="24"/>
              </w:rPr>
            </w:pPr>
            <w:r>
              <w:rPr>
                <w:sz w:val="24"/>
              </w:rPr>
              <w:t>Physical</w:t>
            </w:r>
            <w:r>
              <w:rPr>
                <w:spacing w:val="-2"/>
                <w:sz w:val="24"/>
              </w:rPr>
              <w:t>objects</w:t>
            </w:r>
          </w:p>
        </w:tc>
        <w:tc>
          <w:tcPr>
            <w:tcW w:w="6726" w:type="dxa"/>
            <w:tcBorders>
              <w:right w:val="double" w:color="000000" w:sz="2" w:space="0"/>
            </w:tcBorders>
          </w:tcPr>
          <w:p w14:paraId="0B3A31C6">
            <w:pPr>
              <w:pStyle w:val="13"/>
              <w:rPr>
                <w:sz w:val="24"/>
              </w:rPr>
            </w:pPr>
          </w:p>
        </w:tc>
      </w:tr>
      <w:tr w14:paraId="7E31B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694" w:type="dxa"/>
            <w:vMerge w:val="restart"/>
          </w:tcPr>
          <w:p w14:paraId="594499DF">
            <w:pPr>
              <w:pStyle w:val="13"/>
              <w:rPr>
                <w:sz w:val="24"/>
              </w:rPr>
            </w:pPr>
          </w:p>
        </w:tc>
        <w:tc>
          <w:tcPr>
            <w:tcW w:w="1862" w:type="dxa"/>
            <w:vMerge w:val="restart"/>
          </w:tcPr>
          <w:p w14:paraId="2DBE6E61">
            <w:pPr>
              <w:pStyle w:val="13"/>
              <w:spacing w:line="270" w:lineRule="exact"/>
              <w:ind w:left="957"/>
              <w:rPr>
                <w:sz w:val="24"/>
              </w:rPr>
            </w:pPr>
            <w:r>
              <w:rPr>
                <w:spacing w:val="-2"/>
                <w:sz w:val="24"/>
              </w:rPr>
              <w:t>Sensors</w:t>
            </w:r>
          </w:p>
        </w:tc>
        <w:tc>
          <w:tcPr>
            <w:tcW w:w="6726" w:type="dxa"/>
            <w:tcBorders>
              <w:right w:val="double" w:color="000000" w:sz="2" w:space="0"/>
            </w:tcBorders>
          </w:tcPr>
          <w:p w14:paraId="4C02BA7F">
            <w:pPr>
              <w:pStyle w:val="13"/>
              <w:spacing w:line="270" w:lineRule="exact"/>
              <w:ind w:left="113"/>
              <w:rPr>
                <w:sz w:val="24"/>
              </w:rPr>
            </w:pPr>
            <w:r>
              <w:rPr>
                <w:sz w:val="24"/>
              </w:rPr>
              <w:t>Itsensethephysical</w:t>
            </w:r>
            <w:r>
              <w:rPr>
                <w:spacing w:val="-2"/>
                <w:sz w:val="24"/>
              </w:rPr>
              <w:t>environment</w:t>
            </w:r>
          </w:p>
        </w:tc>
      </w:tr>
      <w:tr w14:paraId="47898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694" w:type="dxa"/>
            <w:vMerge w:val="continue"/>
            <w:tcBorders>
              <w:top w:val="nil"/>
            </w:tcBorders>
          </w:tcPr>
          <w:p w14:paraId="21EC1E82">
            <w:pPr>
              <w:rPr>
                <w:sz w:val="2"/>
                <w:szCs w:val="2"/>
              </w:rPr>
            </w:pPr>
          </w:p>
        </w:tc>
        <w:tc>
          <w:tcPr>
            <w:tcW w:w="1862" w:type="dxa"/>
            <w:vMerge w:val="continue"/>
            <w:tcBorders>
              <w:top w:val="nil"/>
            </w:tcBorders>
          </w:tcPr>
          <w:p w14:paraId="3A7DB683">
            <w:pPr>
              <w:rPr>
                <w:sz w:val="2"/>
                <w:szCs w:val="2"/>
              </w:rPr>
            </w:pPr>
          </w:p>
        </w:tc>
        <w:tc>
          <w:tcPr>
            <w:tcW w:w="6726" w:type="dxa"/>
            <w:tcBorders>
              <w:right w:val="double" w:color="000000" w:sz="2" w:space="0"/>
            </w:tcBorders>
          </w:tcPr>
          <w:p w14:paraId="4D3F0717">
            <w:pPr>
              <w:pStyle w:val="13"/>
              <w:spacing w:line="268" w:lineRule="exact"/>
              <w:ind w:left="115"/>
              <w:rPr>
                <w:sz w:val="24"/>
              </w:rPr>
            </w:pPr>
            <w:r>
              <w:rPr>
                <w:sz w:val="24"/>
              </w:rPr>
              <w:t>e.g.Speedofa</w:t>
            </w:r>
            <w:r>
              <w:rPr>
                <w:spacing w:val="-5"/>
                <w:sz w:val="24"/>
              </w:rPr>
              <w:t>car</w:t>
            </w:r>
          </w:p>
        </w:tc>
      </w:tr>
      <w:tr w14:paraId="3D1D3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694" w:type="dxa"/>
            <w:vMerge w:val="restart"/>
          </w:tcPr>
          <w:p w14:paraId="7F872077">
            <w:pPr>
              <w:pStyle w:val="13"/>
              <w:rPr>
                <w:sz w:val="24"/>
              </w:rPr>
            </w:pPr>
          </w:p>
        </w:tc>
        <w:tc>
          <w:tcPr>
            <w:tcW w:w="1862" w:type="dxa"/>
            <w:vMerge w:val="restart"/>
          </w:tcPr>
          <w:p w14:paraId="2BB95907">
            <w:pPr>
              <w:pStyle w:val="13"/>
              <w:spacing w:line="268" w:lineRule="exact"/>
              <w:ind w:left="737"/>
              <w:rPr>
                <w:sz w:val="24"/>
              </w:rPr>
            </w:pPr>
            <w:r>
              <w:rPr>
                <w:spacing w:val="-2"/>
                <w:sz w:val="24"/>
              </w:rPr>
              <w:t>Autuators</w:t>
            </w:r>
          </w:p>
        </w:tc>
        <w:tc>
          <w:tcPr>
            <w:tcW w:w="6726" w:type="dxa"/>
            <w:tcBorders>
              <w:right w:val="double" w:color="000000" w:sz="2" w:space="0"/>
            </w:tcBorders>
          </w:tcPr>
          <w:p w14:paraId="3E3E8EE9">
            <w:pPr>
              <w:pStyle w:val="13"/>
              <w:spacing w:line="268" w:lineRule="exact"/>
              <w:ind w:left="113"/>
              <w:rPr>
                <w:sz w:val="24"/>
              </w:rPr>
            </w:pPr>
            <w:r>
              <w:rPr>
                <w:sz w:val="24"/>
              </w:rPr>
              <w:t>Itaffectthephysical</w:t>
            </w:r>
            <w:r>
              <w:rPr>
                <w:spacing w:val="-2"/>
                <w:sz w:val="24"/>
              </w:rPr>
              <w:t>environment</w:t>
            </w:r>
          </w:p>
        </w:tc>
      </w:tr>
      <w:tr w14:paraId="2A60A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694" w:type="dxa"/>
            <w:vMerge w:val="continue"/>
            <w:tcBorders>
              <w:top w:val="nil"/>
            </w:tcBorders>
          </w:tcPr>
          <w:p w14:paraId="0F747FF6">
            <w:pPr>
              <w:rPr>
                <w:sz w:val="2"/>
                <w:szCs w:val="2"/>
              </w:rPr>
            </w:pPr>
          </w:p>
        </w:tc>
        <w:tc>
          <w:tcPr>
            <w:tcW w:w="1862" w:type="dxa"/>
            <w:vMerge w:val="continue"/>
            <w:tcBorders>
              <w:top w:val="nil"/>
            </w:tcBorders>
          </w:tcPr>
          <w:p w14:paraId="418E7692">
            <w:pPr>
              <w:rPr>
                <w:sz w:val="2"/>
                <w:szCs w:val="2"/>
              </w:rPr>
            </w:pPr>
          </w:p>
        </w:tc>
        <w:tc>
          <w:tcPr>
            <w:tcW w:w="6726" w:type="dxa"/>
            <w:tcBorders>
              <w:right w:val="double" w:color="000000" w:sz="2" w:space="0"/>
            </w:tcBorders>
          </w:tcPr>
          <w:p w14:paraId="3630C857">
            <w:pPr>
              <w:pStyle w:val="13"/>
              <w:spacing w:line="268" w:lineRule="exact"/>
              <w:ind w:left="115"/>
              <w:rPr>
                <w:sz w:val="24"/>
              </w:rPr>
            </w:pPr>
            <w:r>
              <w:rPr>
                <w:sz w:val="24"/>
              </w:rPr>
              <w:t>e.g.Brakecontrollerof</w:t>
            </w:r>
            <w:r>
              <w:rPr>
                <w:spacing w:val="-5"/>
                <w:sz w:val="24"/>
              </w:rPr>
              <w:t>car</w:t>
            </w:r>
          </w:p>
        </w:tc>
      </w:tr>
      <w:tr w14:paraId="02CCF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trPr>
        <w:tc>
          <w:tcPr>
            <w:tcW w:w="1694" w:type="dxa"/>
            <w:vMerge w:val="restart"/>
          </w:tcPr>
          <w:p w14:paraId="39D8777B">
            <w:pPr>
              <w:pStyle w:val="13"/>
              <w:spacing w:before="1"/>
              <w:ind w:left="112"/>
              <w:rPr>
                <w:b/>
                <w:sz w:val="24"/>
              </w:rPr>
            </w:pPr>
            <w:r>
              <w:rPr>
                <w:b/>
                <w:spacing w:val="-2"/>
                <w:sz w:val="24"/>
              </w:rPr>
              <w:t>Internet</w:t>
            </w:r>
          </w:p>
        </w:tc>
        <w:tc>
          <w:tcPr>
            <w:tcW w:w="1862" w:type="dxa"/>
            <w:vMerge w:val="restart"/>
          </w:tcPr>
          <w:p w14:paraId="081FAFE5">
            <w:pPr>
              <w:pStyle w:val="13"/>
              <w:spacing w:line="270" w:lineRule="exact"/>
              <w:ind w:left="112"/>
              <w:rPr>
                <w:sz w:val="24"/>
              </w:rPr>
            </w:pPr>
            <w:r>
              <w:rPr>
                <w:spacing w:val="-2"/>
                <w:sz w:val="24"/>
              </w:rPr>
              <w:t>Platforms</w:t>
            </w:r>
          </w:p>
        </w:tc>
        <w:tc>
          <w:tcPr>
            <w:tcW w:w="6726" w:type="dxa"/>
            <w:tcBorders>
              <w:right w:val="double" w:color="000000" w:sz="2" w:space="0"/>
            </w:tcBorders>
          </w:tcPr>
          <w:p w14:paraId="68C9A1E4">
            <w:pPr>
              <w:pStyle w:val="13"/>
              <w:spacing w:line="360" w:lineRule="auto"/>
              <w:ind w:left="115" w:hanging="2"/>
              <w:rPr>
                <w:sz w:val="24"/>
              </w:rPr>
            </w:pPr>
            <w:r>
              <w:rPr>
                <w:sz w:val="24"/>
              </w:rPr>
              <w:t>Type of middleware used to connect IoT components (objects,people,services,etc)toIoT.Providenumerousfunctions:</w:t>
            </w:r>
          </w:p>
        </w:tc>
      </w:tr>
      <w:tr w14:paraId="3AA35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694" w:type="dxa"/>
            <w:vMerge w:val="continue"/>
            <w:tcBorders>
              <w:top w:val="nil"/>
            </w:tcBorders>
          </w:tcPr>
          <w:p w14:paraId="6ED9E6EF">
            <w:pPr>
              <w:rPr>
                <w:sz w:val="2"/>
                <w:szCs w:val="2"/>
              </w:rPr>
            </w:pPr>
          </w:p>
        </w:tc>
        <w:tc>
          <w:tcPr>
            <w:tcW w:w="1862" w:type="dxa"/>
            <w:vMerge w:val="continue"/>
            <w:tcBorders>
              <w:top w:val="nil"/>
            </w:tcBorders>
          </w:tcPr>
          <w:p w14:paraId="02524971">
            <w:pPr>
              <w:rPr>
                <w:sz w:val="2"/>
                <w:szCs w:val="2"/>
              </w:rPr>
            </w:pPr>
          </w:p>
        </w:tc>
        <w:tc>
          <w:tcPr>
            <w:tcW w:w="6726" w:type="dxa"/>
            <w:tcBorders>
              <w:right w:val="double" w:color="000000" w:sz="2" w:space="0"/>
            </w:tcBorders>
          </w:tcPr>
          <w:p w14:paraId="69C30043">
            <w:pPr>
              <w:pStyle w:val="13"/>
              <w:tabs>
                <w:tab w:val="left" w:pos="657"/>
              </w:tabs>
              <w:spacing w:line="270" w:lineRule="exact"/>
              <w:ind w:left="115"/>
              <w:rPr>
                <w:sz w:val="24"/>
              </w:rPr>
            </w:pPr>
            <w:r>
              <w:rPr>
                <w:spacing w:val="-10"/>
                <w:sz w:val="24"/>
              </w:rPr>
              <w:t>·</w:t>
            </w:r>
            <w:r>
              <w:rPr>
                <w:sz w:val="24"/>
              </w:rPr>
              <w:tab/>
            </w:r>
            <w:r>
              <w:rPr>
                <w:sz w:val="24"/>
              </w:rPr>
              <w:t>Accessto</w:t>
            </w:r>
            <w:r>
              <w:rPr>
                <w:spacing w:val="-2"/>
                <w:sz w:val="24"/>
              </w:rPr>
              <w:t>devices</w:t>
            </w:r>
          </w:p>
        </w:tc>
      </w:tr>
      <w:tr w14:paraId="5AB0C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694" w:type="dxa"/>
            <w:vMerge w:val="continue"/>
            <w:tcBorders>
              <w:top w:val="nil"/>
            </w:tcBorders>
          </w:tcPr>
          <w:p w14:paraId="093ED69B">
            <w:pPr>
              <w:rPr>
                <w:sz w:val="2"/>
                <w:szCs w:val="2"/>
              </w:rPr>
            </w:pPr>
          </w:p>
        </w:tc>
        <w:tc>
          <w:tcPr>
            <w:tcW w:w="1862" w:type="dxa"/>
            <w:vMerge w:val="continue"/>
            <w:tcBorders>
              <w:top w:val="nil"/>
            </w:tcBorders>
          </w:tcPr>
          <w:p w14:paraId="5E3F625C">
            <w:pPr>
              <w:rPr>
                <w:sz w:val="2"/>
                <w:szCs w:val="2"/>
              </w:rPr>
            </w:pPr>
          </w:p>
        </w:tc>
        <w:tc>
          <w:tcPr>
            <w:tcW w:w="6726" w:type="dxa"/>
            <w:tcBorders>
              <w:right w:val="double" w:color="000000" w:sz="2" w:space="0"/>
            </w:tcBorders>
          </w:tcPr>
          <w:p w14:paraId="72A20068">
            <w:pPr>
              <w:pStyle w:val="13"/>
              <w:tabs>
                <w:tab w:val="left" w:pos="657"/>
              </w:tabs>
              <w:spacing w:line="268" w:lineRule="exact"/>
              <w:ind w:left="115"/>
              <w:rPr>
                <w:sz w:val="24"/>
              </w:rPr>
            </w:pPr>
            <w:r>
              <w:rPr>
                <w:spacing w:val="-10"/>
                <w:sz w:val="24"/>
              </w:rPr>
              <w:t>·</w:t>
            </w:r>
            <w:r>
              <w:rPr>
                <w:sz w:val="24"/>
              </w:rPr>
              <w:tab/>
            </w:r>
            <w:r>
              <w:rPr>
                <w:sz w:val="24"/>
              </w:rPr>
              <w:t>Ensuringproperinstallation/behaviorof</w:t>
            </w:r>
            <w:r>
              <w:rPr>
                <w:spacing w:val="-2"/>
                <w:sz w:val="24"/>
              </w:rPr>
              <w:t>device</w:t>
            </w:r>
          </w:p>
        </w:tc>
      </w:tr>
    </w:tbl>
    <w:p w14:paraId="4E89E86E">
      <w:pPr>
        <w:pStyle w:val="13"/>
        <w:spacing w:after="0" w:line="268" w:lineRule="exact"/>
        <w:rPr>
          <w:sz w:val="24"/>
        </w:rPr>
        <w:sectPr>
          <w:pgSz w:w="12240" w:h="15840"/>
          <w:pgMar w:top="1360" w:right="0" w:bottom="1711" w:left="360" w:header="0" w:footer="748" w:gutter="0"/>
          <w:cols w:space="720" w:num="1"/>
        </w:sectPr>
      </w:pPr>
    </w:p>
    <w:tbl>
      <w:tblPr>
        <w:tblStyle w:val="3"/>
        <w:tblW w:w="0" w:type="auto"/>
        <w:tblInd w:w="3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862"/>
        <w:gridCol w:w="6726"/>
      </w:tblGrid>
      <w:tr w14:paraId="093DB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694" w:type="dxa"/>
            <w:vMerge w:val="restart"/>
            <w:tcBorders>
              <w:top w:val="nil"/>
            </w:tcBorders>
          </w:tcPr>
          <w:p w14:paraId="368B281C">
            <w:pPr>
              <w:pStyle w:val="13"/>
              <w:rPr>
                <w:sz w:val="24"/>
              </w:rPr>
            </w:pPr>
          </w:p>
        </w:tc>
        <w:tc>
          <w:tcPr>
            <w:tcW w:w="1862" w:type="dxa"/>
            <w:vMerge w:val="restart"/>
            <w:tcBorders>
              <w:top w:val="nil"/>
            </w:tcBorders>
          </w:tcPr>
          <w:p w14:paraId="286042D6">
            <w:pPr>
              <w:pStyle w:val="13"/>
              <w:rPr>
                <w:sz w:val="24"/>
              </w:rPr>
            </w:pPr>
          </w:p>
        </w:tc>
        <w:tc>
          <w:tcPr>
            <w:tcW w:w="6726" w:type="dxa"/>
            <w:tcBorders>
              <w:right w:val="double" w:color="000000" w:sz="2" w:space="0"/>
            </w:tcBorders>
          </w:tcPr>
          <w:p w14:paraId="788F281B">
            <w:pPr>
              <w:pStyle w:val="13"/>
              <w:tabs>
                <w:tab w:val="left" w:pos="657"/>
              </w:tabs>
              <w:spacing w:line="268" w:lineRule="exact"/>
              <w:ind w:left="115"/>
              <w:rPr>
                <w:sz w:val="24"/>
              </w:rPr>
            </w:pPr>
            <w:r>
              <w:rPr>
                <w:spacing w:val="-10"/>
                <w:sz w:val="24"/>
              </w:rPr>
              <w:t>·</w:t>
            </w:r>
            <w:r>
              <w:rPr>
                <w:sz w:val="24"/>
              </w:rPr>
              <w:tab/>
            </w:r>
            <w:r>
              <w:rPr>
                <w:sz w:val="24"/>
              </w:rPr>
              <w:t>Data</w:t>
            </w:r>
            <w:r>
              <w:rPr>
                <w:spacing w:val="-2"/>
                <w:sz w:val="24"/>
              </w:rPr>
              <w:t>analytics</w:t>
            </w:r>
          </w:p>
        </w:tc>
      </w:tr>
      <w:tr w14:paraId="6075F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694" w:type="dxa"/>
            <w:vMerge w:val="continue"/>
            <w:tcBorders>
              <w:top w:val="nil"/>
            </w:tcBorders>
          </w:tcPr>
          <w:p w14:paraId="630D848A">
            <w:pPr>
              <w:rPr>
                <w:sz w:val="2"/>
                <w:szCs w:val="2"/>
              </w:rPr>
            </w:pPr>
          </w:p>
        </w:tc>
        <w:tc>
          <w:tcPr>
            <w:tcW w:w="1862" w:type="dxa"/>
            <w:vMerge w:val="continue"/>
            <w:tcBorders>
              <w:top w:val="nil"/>
            </w:tcBorders>
          </w:tcPr>
          <w:p w14:paraId="177F6DA3">
            <w:pPr>
              <w:rPr>
                <w:sz w:val="2"/>
                <w:szCs w:val="2"/>
              </w:rPr>
            </w:pPr>
          </w:p>
        </w:tc>
        <w:tc>
          <w:tcPr>
            <w:tcW w:w="6726" w:type="dxa"/>
            <w:tcBorders>
              <w:right w:val="double" w:color="000000" w:sz="2" w:space="0"/>
            </w:tcBorders>
          </w:tcPr>
          <w:p w14:paraId="381C368F">
            <w:pPr>
              <w:pStyle w:val="13"/>
              <w:tabs>
                <w:tab w:val="left" w:pos="657"/>
              </w:tabs>
              <w:spacing w:line="270" w:lineRule="exact"/>
              <w:ind w:left="115"/>
              <w:rPr>
                <w:sz w:val="24"/>
              </w:rPr>
            </w:pPr>
            <w:r>
              <w:rPr>
                <w:spacing w:val="-10"/>
                <w:sz w:val="24"/>
              </w:rPr>
              <w:t>·</w:t>
            </w:r>
            <w:r>
              <w:rPr>
                <w:sz w:val="24"/>
              </w:rPr>
              <w:tab/>
            </w:r>
            <w:r>
              <w:rPr>
                <w:sz w:val="24"/>
              </w:rPr>
              <w:t>Interoperableconnectiontolocalnetwork,cloudor</w:t>
            </w:r>
            <w:r>
              <w:rPr>
                <w:spacing w:val="-2"/>
                <w:sz w:val="24"/>
              </w:rPr>
              <w:t>other</w:t>
            </w:r>
          </w:p>
          <w:p w14:paraId="4B2C6235">
            <w:pPr>
              <w:pStyle w:val="13"/>
              <w:spacing w:before="137"/>
              <w:ind w:left="115"/>
              <w:rPr>
                <w:sz w:val="24"/>
              </w:rPr>
            </w:pPr>
            <w:r>
              <w:rPr>
                <w:spacing w:val="-2"/>
                <w:sz w:val="24"/>
              </w:rPr>
              <w:t>devices.</w:t>
            </w:r>
          </w:p>
        </w:tc>
      </w:tr>
      <w:tr w14:paraId="20439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694" w:type="dxa"/>
            <w:vMerge w:val="restart"/>
          </w:tcPr>
          <w:p w14:paraId="620071ED">
            <w:pPr>
              <w:pStyle w:val="13"/>
              <w:rPr>
                <w:sz w:val="24"/>
              </w:rPr>
            </w:pPr>
          </w:p>
        </w:tc>
        <w:tc>
          <w:tcPr>
            <w:tcW w:w="1862" w:type="dxa"/>
            <w:vMerge w:val="restart"/>
          </w:tcPr>
          <w:p w14:paraId="61A94C3C">
            <w:pPr>
              <w:pStyle w:val="13"/>
              <w:spacing w:line="270" w:lineRule="exact"/>
              <w:ind w:left="113"/>
              <w:rPr>
                <w:sz w:val="24"/>
              </w:rPr>
            </w:pPr>
            <w:r>
              <w:rPr>
                <w:spacing w:val="-2"/>
                <w:sz w:val="24"/>
              </w:rPr>
              <w:t>Services</w:t>
            </w:r>
          </w:p>
        </w:tc>
        <w:tc>
          <w:tcPr>
            <w:tcW w:w="6726" w:type="dxa"/>
            <w:tcBorders>
              <w:right w:val="double" w:color="000000" w:sz="2" w:space="0"/>
            </w:tcBorders>
          </w:tcPr>
          <w:p w14:paraId="7548D3F9">
            <w:pPr>
              <w:pStyle w:val="13"/>
              <w:spacing w:line="270" w:lineRule="exact"/>
              <w:ind w:left="114"/>
              <w:rPr>
                <w:sz w:val="24"/>
              </w:rPr>
            </w:pPr>
            <w:r>
              <w:rPr>
                <w:sz w:val="24"/>
              </w:rPr>
              <w:t>e.g.Cloudservicescanbeused</w:t>
            </w:r>
            <w:r>
              <w:rPr>
                <w:spacing w:val="-5"/>
                <w:sz w:val="24"/>
              </w:rPr>
              <w:t>to:</w:t>
            </w:r>
          </w:p>
        </w:tc>
      </w:tr>
      <w:tr w14:paraId="21C20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694" w:type="dxa"/>
            <w:vMerge w:val="continue"/>
            <w:tcBorders>
              <w:top w:val="nil"/>
            </w:tcBorders>
          </w:tcPr>
          <w:p w14:paraId="1D426182">
            <w:pPr>
              <w:rPr>
                <w:sz w:val="2"/>
                <w:szCs w:val="2"/>
              </w:rPr>
            </w:pPr>
          </w:p>
        </w:tc>
        <w:tc>
          <w:tcPr>
            <w:tcW w:w="1862" w:type="dxa"/>
            <w:vMerge w:val="continue"/>
            <w:tcBorders>
              <w:top w:val="nil"/>
            </w:tcBorders>
          </w:tcPr>
          <w:p w14:paraId="259016BF">
            <w:pPr>
              <w:rPr>
                <w:sz w:val="2"/>
                <w:szCs w:val="2"/>
              </w:rPr>
            </w:pPr>
          </w:p>
        </w:tc>
        <w:tc>
          <w:tcPr>
            <w:tcW w:w="6726" w:type="dxa"/>
            <w:tcBorders>
              <w:right w:val="double" w:color="000000" w:sz="2" w:space="0"/>
            </w:tcBorders>
          </w:tcPr>
          <w:p w14:paraId="01F22DFB">
            <w:pPr>
              <w:pStyle w:val="13"/>
              <w:tabs>
                <w:tab w:val="left" w:pos="657"/>
              </w:tabs>
              <w:spacing w:line="270" w:lineRule="exact"/>
              <w:ind w:left="115"/>
              <w:rPr>
                <w:sz w:val="24"/>
              </w:rPr>
            </w:pPr>
            <w:r>
              <w:rPr>
                <w:spacing w:val="-10"/>
                <w:sz w:val="24"/>
              </w:rPr>
              <w:t>·</w:t>
            </w:r>
            <w:r>
              <w:rPr>
                <w:sz w:val="24"/>
              </w:rPr>
              <w:tab/>
            </w:r>
            <w:r>
              <w:rPr>
                <w:sz w:val="24"/>
              </w:rPr>
              <w:t>Processbigdataandturnitintovaluable</w:t>
            </w:r>
            <w:r>
              <w:rPr>
                <w:spacing w:val="-2"/>
                <w:sz w:val="24"/>
              </w:rPr>
              <w:t>information</w:t>
            </w:r>
          </w:p>
        </w:tc>
      </w:tr>
      <w:tr w14:paraId="308DA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694" w:type="dxa"/>
            <w:vMerge w:val="continue"/>
            <w:tcBorders>
              <w:top w:val="nil"/>
            </w:tcBorders>
          </w:tcPr>
          <w:p w14:paraId="16CF64B4">
            <w:pPr>
              <w:rPr>
                <w:sz w:val="2"/>
                <w:szCs w:val="2"/>
              </w:rPr>
            </w:pPr>
          </w:p>
        </w:tc>
        <w:tc>
          <w:tcPr>
            <w:tcW w:w="1862" w:type="dxa"/>
            <w:vMerge w:val="continue"/>
            <w:tcBorders>
              <w:top w:val="nil"/>
            </w:tcBorders>
          </w:tcPr>
          <w:p w14:paraId="0DFE7AAE">
            <w:pPr>
              <w:rPr>
                <w:sz w:val="2"/>
                <w:szCs w:val="2"/>
              </w:rPr>
            </w:pPr>
          </w:p>
        </w:tc>
        <w:tc>
          <w:tcPr>
            <w:tcW w:w="6726" w:type="dxa"/>
            <w:tcBorders>
              <w:right w:val="double" w:color="000000" w:sz="2" w:space="0"/>
            </w:tcBorders>
          </w:tcPr>
          <w:p w14:paraId="589BBC31">
            <w:pPr>
              <w:pStyle w:val="13"/>
              <w:tabs>
                <w:tab w:val="left" w:pos="657"/>
              </w:tabs>
              <w:spacing w:line="268" w:lineRule="exact"/>
              <w:ind w:left="115"/>
              <w:rPr>
                <w:sz w:val="24"/>
              </w:rPr>
            </w:pPr>
            <w:r>
              <w:rPr>
                <w:spacing w:val="-10"/>
                <w:sz w:val="24"/>
              </w:rPr>
              <w:t>·</w:t>
            </w:r>
            <w:r>
              <w:rPr>
                <w:sz w:val="24"/>
              </w:rPr>
              <w:tab/>
            </w:r>
            <w:r>
              <w:rPr>
                <w:sz w:val="24"/>
              </w:rPr>
              <w:t>Buildandruninnovative</w:t>
            </w:r>
            <w:r>
              <w:rPr>
                <w:spacing w:val="-2"/>
                <w:sz w:val="24"/>
              </w:rPr>
              <w:t>applications</w:t>
            </w:r>
          </w:p>
        </w:tc>
      </w:tr>
      <w:tr w14:paraId="30160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694" w:type="dxa"/>
            <w:vMerge w:val="continue"/>
            <w:tcBorders>
              <w:top w:val="nil"/>
            </w:tcBorders>
          </w:tcPr>
          <w:p w14:paraId="45394B22">
            <w:pPr>
              <w:rPr>
                <w:sz w:val="2"/>
                <w:szCs w:val="2"/>
              </w:rPr>
            </w:pPr>
          </w:p>
        </w:tc>
        <w:tc>
          <w:tcPr>
            <w:tcW w:w="1862" w:type="dxa"/>
            <w:vMerge w:val="continue"/>
            <w:tcBorders>
              <w:top w:val="nil"/>
            </w:tcBorders>
          </w:tcPr>
          <w:p w14:paraId="597C2641">
            <w:pPr>
              <w:rPr>
                <w:sz w:val="2"/>
                <w:szCs w:val="2"/>
              </w:rPr>
            </w:pPr>
          </w:p>
        </w:tc>
        <w:tc>
          <w:tcPr>
            <w:tcW w:w="6726" w:type="dxa"/>
            <w:tcBorders>
              <w:right w:val="double" w:color="000000" w:sz="2" w:space="0"/>
            </w:tcBorders>
          </w:tcPr>
          <w:p w14:paraId="621548B9">
            <w:pPr>
              <w:pStyle w:val="13"/>
              <w:tabs>
                <w:tab w:val="left" w:pos="657"/>
              </w:tabs>
              <w:spacing w:line="270" w:lineRule="exact"/>
              <w:ind w:left="115"/>
              <w:rPr>
                <w:sz w:val="24"/>
              </w:rPr>
            </w:pPr>
            <w:r>
              <w:rPr>
                <w:spacing w:val="-10"/>
                <w:sz w:val="24"/>
              </w:rPr>
              <w:t>·</w:t>
            </w:r>
            <w:r>
              <w:rPr>
                <w:sz w:val="24"/>
              </w:rPr>
              <w:tab/>
            </w:r>
            <w:r>
              <w:rPr>
                <w:sz w:val="24"/>
              </w:rPr>
              <w:t>Optimizebusinessprocessesbyintegratingdevice</w:t>
            </w:r>
            <w:r>
              <w:rPr>
                <w:spacing w:val="-4"/>
                <w:sz w:val="24"/>
              </w:rPr>
              <w:t>data</w:t>
            </w:r>
          </w:p>
        </w:tc>
      </w:tr>
      <w:tr w14:paraId="1AFFB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1694" w:type="dxa"/>
            <w:vMerge w:val="restart"/>
          </w:tcPr>
          <w:p w14:paraId="2AD02B98">
            <w:pPr>
              <w:pStyle w:val="13"/>
              <w:spacing w:line="275" w:lineRule="exact"/>
              <w:ind w:left="112"/>
              <w:rPr>
                <w:b/>
                <w:sz w:val="24"/>
              </w:rPr>
            </w:pPr>
            <w:r>
              <w:rPr>
                <w:b/>
                <w:spacing w:val="-2"/>
                <w:sz w:val="24"/>
              </w:rPr>
              <w:t>Connectivity</w:t>
            </w:r>
          </w:p>
        </w:tc>
        <w:tc>
          <w:tcPr>
            <w:tcW w:w="1862" w:type="dxa"/>
            <w:vMerge w:val="restart"/>
          </w:tcPr>
          <w:p w14:paraId="6A9A9606">
            <w:pPr>
              <w:pStyle w:val="13"/>
              <w:spacing w:line="268" w:lineRule="exact"/>
              <w:ind w:left="113"/>
              <w:rPr>
                <w:sz w:val="24"/>
              </w:rPr>
            </w:pPr>
            <w:r>
              <w:rPr>
                <w:spacing w:val="-2"/>
                <w:sz w:val="24"/>
              </w:rPr>
              <w:t>Network</w:t>
            </w:r>
          </w:p>
        </w:tc>
        <w:tc>
          <w:tcPr>
            <w:tcW w:w="6726" w:type="dxa"/>
            <w:tcBorders>
              <w:right w:val="double" w:color="000000" w:sz="2" w:space="0"/>
            </w:tcBorders>
          </w:tcPr>
          <w:p w14:paraId="095674B4">
            <w:pPr>
              <w:pStyle w:val="13"/>
              <w:spacing w:line="360" w:lineRule="auto"/>
              <w:ind w:left="115" w:hanging="3"/>
              <w:rPr>
                <w:sz w:val="24"/>
              </w:rPr>
            </w:pPr>
            <w:r>
              <w:rPr>
                <w:sz w:val="24"/>
              </w:rPr>
              <w:t>IoTcomponentsaretiedtogetherbynetworks,usingvarious wirelessandwirelinetechnologies,standards,andprotocols</w:t>
            </w:r>
            <w:r>
              <w:rPr>
                <w:spacing w:val="-5"/>
                <w:sz w:val="24"/>
              </w:rPr>
              <w:t>to</w:t>
            </w:r>
          </w:p>
          <w:p w14:paraId="3ED6F9E6">
            <w:pPr>
              <w:pStyle w:val="13"/>
              <w:ind w:left="115"/>
              <w:rPr>
                <w:sz w:val="24"/>
              </w:rPr>
            </w:pPr>
            <w:r>
              <w:rPr>
                <w:sz w:val="24"/>
              </w:rPr>
              <w:t>providepervasive</w:t>
            </w:r>
            <w:r>
              <w:rPr>
                <w:spacing w:val="-2"/>
                <w:sz w:val="24"/>
              </w:rPr>
              <w:t>connectivity.</w:t>
            </w:r>
          </w:p>
        </w:tc>
      </w:tr>
      <w:tr w14:paraId="34CF3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694" w:type="dxa"/>
            <w:vMerge w:val="continue"/>
            <w:tcBorders>
              <w:top w:val="nil"/>
            </w:tcBorders>
          </w:tcPr>
          <w:p w14:paraId="017421C8">
            <w:pPr>
              <w:rPr>
                <w:sz w:val="2"/>
                <w:szCs w:val="2"/>
              </w:rPr>
            </w:pPr>
          </w:p>
        </w:tc>
        <w:tc>
          <w:tcPr>
            <w:tcW w:w="1862" w:type="dxa"/>
            <w:vMerge w:val="continue"/>
            <w:tcBorders>
              <w:top w:val="nil"/>
            </w:tcBorders>
          </w:tcPr>
          <w:p w14:paraId="0BF56AC3">
            <w:pPr>
              <w:rPr>
                <w:sz w:val="2"/>
                <w:szCs w:val="2"/>
              </w:rPr>
            </w:pPr>
          </w:p>
        </w:tc>
        <w:tc>
          <w:tcPr>
            <w:tcW w:w="6726" w:type="dxa"/>
            <w:tcBorders>
              <w:right w:val="double" w:color="000000" w:sz="2" w:space="0"/>
            </w:tcBorders>
          </w:tcPr>
          <w:p w14:paraId="0E6453DA">
            <w:pPr>
              <w:pStyle w:val="13"/>
              <w:tabs>
                <w:tab w:val="left" w:pos="657"/>
              </w:tabs>
              <w:spacing w:line="268" w:lineRule="exact"/>
              <w:ind w:left="115"/>
              <w:rPr>
                <w:sz w:val="24"/>
              </w:rPr>
            </w:pPr>
            <w:r>
              <w:rPr>
                <w:spacing w:val="-10"/>
                <w:sz w:val="24"/>
              </w:rPr>
              <w:t>·</w:t>
            </w:r>
            <w:r>
              <w:rPr>
                <w:sz w:val="24"/>
              </w:rPr>
              <w:tab/>
            </w:r>
            <w:r>
              <w:rPr>
                <w:spacing w:val="-4"/>
                <w:sz w:val="24"/>
              </w:rPr>
              <w:t>RFID</w:t>
            </w:r>
          </w:p>
        </w:tc>
      </w:tr>
    </w:tbl>
    <w:p w14:paraId="6C04C05C">
      <w:pPr>
        <w:pStyle w:val="4"/>
        <w:rPr>
          <w:sz w:val="20"/>
        </w:rPr>
      </w:pPr>
    </w:p>
    <w:p w14:paraId="5B8939B4">
      <w:pPr>
        <w:pStyle w:val="4"/>
        <w:rPr>
          <w:sz w:val="20"/>
        </w:rPr>
      </w:pPr>
    </w:p>
    <w:p w14:paraId="29237DE2">
      <w:pPr>
        <w:pStyle w:val="4"/>
        <w:rPr>
          <w:sz w:val="20"/>
        </w:rPr>
      </w:pPr>
    </w:p>
    <w:p w14:paraId="3C4752B3">
      <w:pPr>
        <w:pStyle w:val="4"/>
        <w:spacing w:before="46"/>
        <w:rPr>
          <w:sz w:val="20"/>
        </w:rPr>
      </w:pPr>
      <w:r>
        <w:rPr>
          <w:sz w:val="20"/>
        </w:rPr>
        <w:drawing>
          <wp:anchor distT="0" distB="0" distL="0" distR="0" simplePos="0" relativeHeight="251659264" behindDoc="1" locked="0" layoutInCell="1" allowOverlap="1">
            <wp:simplePos x="0" y="0"/>
            <wp:positionH relativeFrom="page">
              <wp:posOffset>3324860</wp:posOffset>
            </wp:positionH>
            <wp:positionV relativeFrom="paragraph">
              <wp:posOffset>190500</wp:posOffset>
            </wp:positionV>
            <wp:extent cx="2258695" cy="1527175"/>
            <wp:effectExtent l="0" t="0" r="0" b="0"/>
            <wp:wrapTopAndBottom/>
            <wp:docPr id="1083" name="Image 60"/>
            <wp:cNvGraphicFramePr/>
            <a:graphic xmlns:a="http://schemas.openxmlformats.org/drawingml/2006/main">
              <a:graphicData uri="http://schemas.openxmlformats.org/drawingml/2006/picture">
                <pic:pic xmlns:pic="http://schemas.openxmlformats.org/drawingml/2006/picture">
                  <pic:nvPicPr>
                    <pic:cNvPr id="1083" name="Image 60"/>
                    <pic:cNvPicPr/>
                  </pic:nvPicPr>
                  <pic:blipFill>
                    <a:blip r:embed="rId35" cstate="print"/>
                    <a:srcRect/>
                    <a:stretch>
                      <a:fillRect/>
                    </a:stretch>
                  </pic:blipFill>
                  <pic:spPr>
                    <a:xfrm>
                      <a:off x="0" y="0"/>
                      <a:ext cx="2259002" cy="1527428"/>
                    </a:xfrm>
                    <a:prstGeom prst="rect">
                      <a:avLst/>
                    </a:prstGeom>
                  </pic:spPr>
                </pic:pic>
              </a:graphicData>
            </a:graphic>
          </wp:anchor>
        </w:drawing>
      </w:r>
    </w:p>
    <w:p w14:paraId="2DE5AA5C">
      <w:pPr>
        <w:pStyle w:val="4"/>
        <w:spacing w:before="160"/>
        <w:rPr>
          <w:sz w:val="28"/>
        </w:rPr>
      </w:pPr>
    </w:p>
    <w:p w14:paraId="3BC6B008">
      <w:pPr>
        <w:pStyle w:val="8"/>
        <w:ind w:left="1363"/>
      </w:pPr>
      <w:r>
        <w:rPr>
          <w:color w:val="FF0000"/>
        </w:rPr>
        <w:t>CHARACTERISTICSOFTHEINTERNETOFTHINGS</w:t>
      </w:r>
      <w:r>
        <w:rPr>
          <w:color w:val="FF0000"/>
          <w:spacing w:val="-10"/>
        </w:rPr>
        <w:t>:</w:t>
      </w:r>
    </w:p>
    <w:p w14:paraId="5232C288">
      <w:pPr>
        <w:pStyle w:val="4"/>
        <w:spacing w:before="31"/>
        <w:rPr>
          <w:b/>
          <w:sz w:val="28"/>
        </w:rPr>
      </w:pPr>
    </w:p>
    <w:p w14:paraId="0DEE3EAC">
      <w:pPr>
        <w:pStyle w:val="4"/>
        <w:spacing w:before="1"/>
        <w:ind w:left="1588"/>
        <w:jc w:val="both"/>
      </w:pPr>
      <w:r>
        <w:t>TherearethefollowingcharacteristicsofIoTas</w:t>
      </w:r>
      <w:r>
        <w:rPr>
          <w:spacing w:val="-2"/>
        </w:rPr>
        <w:t>follows.</w:t>
      </w:r>
    </w:p>
    <w:p w14:paraId="3C6499C0">
      <w:pPr>
        <w:pStyle w:val="12"/>
        <w:numPr>
          <w:ilvl w:val="0"/>
          <w:numId w:val="75"/>
        </w:numPr>
        <w:tabs>
          <w:tab w:val="left" w:pos="1948"/>
        </w:tabs>
        <w:spacing w:before="140" w:after="0" w:line="357" w:lineRule="auto"/>
        <w:ind w:left="1948" w:right="1709" w:hanging="360"/>
        <w:jc w:val="both"/>
        <w:rPr>
          <w:sz w:val="24"/>
        </w:rPr>
      </w:pPr>
      <w:r>
        <w:rPr>
          <w:sz w:val="24"/>
        </w:rPr>
        <w:t xml:space="preserve">Connectivity is an important requirement of the IoT infrastructure. Things of IoT should be connected to the IoT infrastructure. Anyone, anywhere, anytime can connectivity should be guaranteed at all times Without connection, nothing makes </w:t>
      </w:r>
      <w:r>
        <w:rPr>
          <w:spacing w:val="-2"/>
          <w:sz w:val="24"/>
        </w:rPr>
        <w:t>sense.</w:t>
      </w:r>
    </w:p>
    <w:p w14:paraId="7117BBDF">
      <w:pPr>
        <w:pStyle w:val="12"/>
        <w:numPr>
          <w:ilvl w:val="0"/>
          <w:numId w:val="75"/>
        </w:numPr>
        <w:tabs>
          <w:tab w:val="left" w:pos="1947"/>
        </w:tabs>
        <w:spacing w:before="5" w:after="0" w:line="240" w:lineRule="auto"/>
        <w:ind w:left="1947" w:right="0" w:hanging="359"/>
        <w:jc w:val="both"/>
        <w:rPr>
          <w:sz w:val="24"/>
        </w:rPr>
      </w:pPr>
      <w:r>
        <w:rPr>
          <w:sz w:val="24"/>
        </w:rPr>
        <w:t>IntelligenceandIdentity</w:t>
      </w:r>
      <w:r>
        <w:rPr>
          <w:spacing w:val="-10"/>
          <w:sz w:val="24"/>
        </w:rPr>
        <w:t>–</w:t>
      </w:r>
    </w:p>
    <w:p w14:paraId="1CE8806F">
      <w:pPr>
        <w:pStyle w:val="4"/>
        <w:spacing w:before="138"/>
        <w:ind w:left="1948"/>
        <w:jc w:val="both"/>
      </w:pPr>
      <w:r>
        <w:t>Theextractionofknowledgefromthegenerateddata isveryimportant. For</w:t>
      </w:r>
      <w:r>
        <w:rPr>
          <w:spacing w:val="-2"/>
        </w:rPr>
        <w:t>example,</w:t>
      </w:r>
    </w:p>
    <w:p w14:paraId="5887CFC9">
      <w:pPr>
        <w:pStyle w:val="4"/>
        <w:spacing w:after="0"/>
        <w:jc w:val="both"/>
        <w:sectPr>
          <w:type w:val="continuous"/>
          <w:pgSz w:w="12240" w:h="15840"/>
          <w:pgMar w:top="1420" w:right="0" w:bottom="940" w:left="360" w:header="0" w:footer="748" w:gutter="0"/>
          <w:cols w:space="720" w:num="1"/>
        </w:sectPr>
      </w:pPr>
    </w:p>
    <w:p w14:paraId="76CAEFA2">
      <w:pPr>
        <w:pStyle w:val="4"/>
        <w:spacing w:before="72" w:line="360" w:lineRule="auto"/>
        <w:ind w:left="1948" w:right="1712"/>
        <w:jc w:val="both"/>
      </w:pPr>
      <w:r>
        <w:t>a sensor generates data, but that data will only be useful if it is interpreted properly. Each IoT device has a unique identity. This identification is helpful intracking the equipmentand at timesfor querying its status.</w:t>
      </w:r>
    </w:p>
    <w:p w14:paraId="183E0278">
      <w:pPr>
        <w:pStyle w:val="12"/>
        <w:numPr>
          <w:ilvl w:val="0"/>
          <w:numId w:val="75"/>
        </w:numPr>
        <w:tabs>
          <w:tab w:val="left" w:pos="1947"/>
        </w:tabs>
        <w:spacing w:before="0" w:after="0" w:line="281" w:lineRule="exact"/>
        <w:ind w:left="1947" w:right="0" w:hanging="359"/>
        <w:jc w:val="both"/>
        <w:rPr>
          <w:sz w:val="24"/>
        </w:rPr>
      </w:pPr>
      <w:r>
        <w:rPr>
          <w:sz w:val="24"/>
        </w:rPr>
        <w:t>EnormousScalability</w:t>
      </w:r>
      <w:r>
        <w:rPr>
          <w:spacing w:val="-10"/>
          <w:sz w:val="24"/>
        </w:rPr>
        <w:t>–</w:t>
      </w:r>
    </w:p>
    <w:p w14:paraId="200151C9">
      <w:pPr>
        <w:pStyle w:val="4"/>
        <w:tabs>
          <w:tab w:val="left" w:pos="5215"/>
          <w:tab w:val="left" w:pos="7842"/>
        </w:tabs>
        <w:spacing w:before="137" w:line="360" w:lineRule="auto"/>
        <w:ind w:left="1948" w:right="1398"/>
        <w:jc w:val="both"/>
      </w:pPr>
      <w:r>
        <w:t>The number of elements connected to the IoT zone is increasing day by day. Hence, an IoT setup should be capable of handling the massive expansion. The data generated asan outcome is enormous,</w:t>
      </w:r>
      <w:r>
        <w:tab/>
      </w:r>
      <w:r>
        <w:t>and it should be</w:t>
      </w:r>
      <w:r>
        <w:tab/>
      </w:r>
      <w:r>
        <w:t>handled appropriately.</w:t>
      </w:r>
    </w:p>
    <w:p w14:paraId="7B18056E">
      <w:pPr>
        <w:pStyle w:val="12"/>
        <w:numPr>
          <w:ilvl w:val="0"/>
          <w:numId w:val="75"/>
        </w:numPr>
        <w:tabs>
          <w:tab w:val="left" w:pos="1947"/>
        </w:tabs>
        <w:spacing w:before="0" w:after="0" w:line="281" w:lineRule="exact"/>
        <w:ind w:left="1947" w:right="0" w:hanging="359"/>
        <w:jc w:val="both"/>
        <w:rPr>
          <w:sz w:val="24"/>
        </w:rPr>
      </w:pPr>
      <w:r>
        <w:rPr>
          <w:sz w:val="24"/>
        </w:rPr>
        <w:t>DynamicandSelf-Adapting (Complexity)</w:t>
      </w:r>
      <w:r>
        <w:rPr>
          <w:spacing w:val="-10"/>
          <w:sz w:val="24"/>
        </w:rPr>
        <w:t>–</w:t>
      </w:r>
    </w:p>
    <w:p w14:paraId="4C3F4A4E">
      <w:pPr>
        <w:pStyle w:val="4"/>
        <w:spacing w:before="136" w:line="360" w:lineRule="auto"/>
        <w:ind w:left="1948" w:right="1708"/>
        <w:jc w:val="both"/>
      </w:pPr>
      <w:r>
        <w:t>IoT devices should dynamically adapt themselves to the changing contexts and scenarios.Assume a camera meant for the surveillance. It should be adaptable to workindifferentconditionsanddifferentlightsituations(morning,afternoon,night).</w:t>
      </w:r>
    </w:p>
    <w:p w14:paraId="1905E3F5">
      <w:pPr>
        <w:pStyle w:val="12"/>
        <w:numPr>
          <w:ilvl w:val="0"/>
          <w:numId w:val="75"/>
        </w:numPr>
        <w:tabs>
          <w:tab w:val="left" w:pos="1947"/>
        </w:tabs>
        <w:spacing w:before="2" w:after="0" w:line="240" w:lineRule="auto"/>
        <w:ind w:left="1947" w:right="0" w:hanging="359"/>
        <w:jc w:val="both"/>
        <w:rPr>
          <w:sz w:val="24"/>
        </w:rPr>
      </w:pPr>
      <w:r>
        <w:rPr>
          <w:spacing w:val="-2"/>
          <w:sz w:val="24"/>
        </w:rPr>
        <w:t>Architecture</w:t>
      </w:r>
    </w:p>
    <w:p w14:paraId="30DDE8C6">
      <w:pPr>
        <w:pStyle w:val="4"/>
        <w:spacing w:before="135" w:line="360" w:lineRule="auto"/>
        <w:ind w:left="1948" w:right="1718"/>
        <w:jc w:val="both"/>
      </w:pPr>
      <w:r>
        <w:t>IoT architecture cannot be homogeneous in nature. It should be hybrid, supporting different manufacturers ‘ products to function in the IoT network. IoT is not owned by anyone engineering branch. IoT is a reality when multiple domains come</w:t>
      </w:r>
      <w:r>
        <w:rPr>
          <w:spacing w:val="-2"/>
        </w:rPr>
        <w:t>together.</w:t>
      </w:r>
    </w:p>
    <w:p w14:paraId="0ABB5868">
      <w:pPr>
        <w:pStyle w:val="12"/>
        <w:numPr>
          <w:ilvl w:val="0"/>
          <w:numId w:val="75"/>
        </w:numPr>
        <w:tabs>
          <w:tab w:val="left" w:pos="1947"/>
        </w:tabs>
        <w:spacing w:before="1" w:after="0" w:line="240" w:lineRule="auto"/>
        <w:ind w:left="1947" w:right="0" w:hanging="359"/>
        <w:jc w:val="both"/>
        <w:rPr>
          <w:sz w:val="24"/>
        </w:rPr>
      </w:pPr>
      <w:r>
        <w:rPr>
          <w:spacing w:val="-2"/>
          <w:sz w:val="24"/>
        </w:rPr>
        <w:t>Safety</w:t>
      </w:r>
    </w:p>
    <w:p w14:paraId="73884FF6">
      <w:pPr>
        <w:pStyle w:val="4"/>
        <w:spacing w:before="136" w:line="360" w:lineRule="auto"/>
        <w:ind w:left="1948" w:right="1708"/>
        <w:jc w:val="both"/>
      </w:pPr>
      <w:r>
        <w:t xml:space="preserve">There is a danger of the sensitive personal details of the users getting compromised whenall his/her devices are connected to the internet. This can cause a loss tothe user.Hence,data security is themajor challenge.Besides, the equipment involvedis huge. IoT networks may also be at the risk. Therefore, equipment safety is also </w:t>
      </w:r>
      <w:r>
        <w:rPr>
          <w:spacing w:val="-2"/>
        </w:rPr>
        <w:t>critical.</w:t>
      </w:r>
    </w:p>
    <w:p w14:paraId="4132C28F">
      <w:pPr>
        <w:pStyle w:val="11"/>
        <w:spacing w:before="205"/>
        <w:ind w:left="1948"/>
        <w:jc w:val="both"/>
      </w:pPr>
      <w:r>
        <w:rPr>
          <w:color w:val="FF0000"/>
        </w:rPr>
        <w:t>Applicationsof</w:t>
      </w:r>
      <w:r>
        <w:rPr>
          <w:color w:val="FF0000"/>
          <w:spacing w:val="-4"/>
        </w:rPr>
        <w:t>IoT:</w:t>
      </w:r>
    </w:p>
    <w:p w14:paraId="3439D7DC">
      <w:pPr>
        <w:pStyle w:val="4"/>
        <w:spacing w:before="135" w:line="360" w:lineRule="auto"/>
        <w:ind w:left="1948" w:right="4159"/>
        <w:jc w:val="both"/>
      </w:pPr>
      <w:r>
        <w:t>BeforegoingtoreadaboutIoTapplications,justwatchthis reference video-</w:t>
      </w:r>
      <w:r>
        <w:rPr>
          <w:u w:val="single" w:color="0000FF"/>
        </w:rPr>
        <w:t>https://youtu.be/91aXs9E0qAI</w:t>
      </w:r>
    </w:p>
    <w:p w14:paraId="11358FAC">
      <w:pPr>
        <w:pStyle w:val="4"/>
        <w:spacing w:before="69" w:line="360" w:lineRule="auto"/>
        <w:ind w:left="1948" w:right="1712"/>
        <w:jc w:val="both"/>
      </w:pPr>
      <w:r>
        <w:t>The conceptof the Internetof Thingsenteredourlives in1999. However,infact, the first IoT application has entered our lives before. In 1991,asystem was designed to send images of the coffee machine to the computers of academics at the UniversityofCambridgethreetimesa minute. Duetothefactthatitis onlineandinreal time, thissystemisconsideredtobethefirstapplicationoftheInternetofThingsin</w:t>
      </w:r>
      <w:r>
        <w:rPr>
          <w:spacing w:val="-5"/>
        </w:rPr>
        <w:t>the</w:t>
      </w:r>
    </w:p>
    <w:p w14:paraId="400E8FD1">
      <w:pPr>
        <w:pStyle w:val="4"/>
        <w:spacing w:after="0" w:line="360" w:lineRule="auto"/>
        <w:jc w:val="both"/>
        <w:sectPr>
          <w:pgSz w:w="12240" w:h="15840"/>
          <w:pgMar w:top="1360" w:right="0" w:bottom="940" w:left="360" w:header="0" w:footer="748" w:gutter="0"/>
          <w:cols w:space="720" w:num="1"/>
        </w:sectPr>
      </w:pPr>
    </w:p>
    <w:p w14:paraId="7E24FB2B">
      <w:pPr>
        <w:pStyle w:val="4"/>
        <w:spacing w:before="72"/>
        <w:ind w:left="1948"/>
      </w:pPr>
      <w:r>
        <w:t>world.Someoftheapplications</w:t>
      </w:r>
      <w:r>
        <w:rPr>
          <w:spacing w:val="-4"/>
        </w:rPr>
        <w:t>are-</w:t>
      </w:r>
    </w:p>
    <w:p w14:paraId="388A8A62">
      <w:pPr>
        <w:pStyle w:val="12"/>
        <w:numPr>
          <w:ilvl w:val="0"/>
          <w:numId w:val="76"/>
        </w:numPr>
        <w:tabs>
          <w:tab w:val="left" w:pos="2308"/>
        </w:tabs>
        <w:spacing w:before="137" w:after="0" w:line="240" w:lineRule="auto"/>
        <w:ind w:left="2308" w:right="0" w:hanging="362"/>
        <w:jc w:val="left"/>
        <w:rPr>
          <w:sz w:val="24"/>
        </w:rPr>
      </w:pPr>
      <w:r>
        <w:rPr>
          <w:spacing w:val="-2"/>
          <w:sz w:val="24"/>
        </w:rPr>
        <w:t>Wearables</w:t>
      </w:r>
    </w:p>
    <w:p w14:paraId="599C5E10">
      <w:pPr>
        <w:pStyle w:val="12"/>
        <w:numPr>
          <w:ilvl w:val="0"/>
          <w:numId w:val="76"/>
        </w:numPr>
        <w:tabs>
          <w:tab w:val="left" w:pos="2308"/>
        </w:tabs>
        <w:spacing w:before="139" w:after="0" w:line="240" w:lineRule="auto"/>
        <w:ind w:left="2308" w:right="0" w:hanging="362"/>
        <w:jc w:val="left"/>
        <w:rPr>
          <w:sz w:val="24"/>
        </w:rPr>
      </w:pPr>
      <w:r>
        <w:rPr>
          <w:spacing w:val="-2"/>
          <w:sz w:val="24"/>
        </w:rPr>
        <w:t>Connectedcars/smart</w:t>
      </w:r>
      <w:r>
        <w:rPr>
          <w:spacing w:val="-4"/>
          <w:sz w:val="24"/>
        </w:rPr>
        <w:t>cars</w:t>
      </w:r>
    </w:p>
    <w:p w14:paraId="36CD30CF">
      <w:pPr>
        <w:pStyle w:val="12"/>
        <w:numPr>
          <w:ilvl w:val="0"/>
          <w:numId w:val="76"/>
        </w:numPr>
        <w:tabs>
          <w:tab w:val="left" w:pos="2308"/>
        </w:tabs>
        <w:spacing w:before="136" w:after="0" w:line="240" w:lineRule="auto"/>
        <w:ind w:left="2308" w:right="0" w:hanging="362"/>
        <w:jc w:val="left"/>
        <w:rPr>
          <w:sz w:val="24"/>
        </w:rPr>
      </w:pPr>
      <w:r>
        <w:rPr>
          <w:sz w:val="24"/>
        </w:rPr>
        <w:t>Smart</w:t>
      </w:r>
      <w:r>
        <w:rPr>
          <w:spacing w:val="-2"/>
          <w:sz w:val="24"/>
        </w:rPr>
        <w:t>cities</w:t>
      </w:r>
    </w:p>
    <w:p w14:paraId="53602BD2">
      <w:pPr>
        <w:pStyle w:val="12"/>
        <w:numPr>
          <w:ilvl w:val="0"/>
          <w:numId w:val="76"/>
        </w:numPr>
        <w:tabs>
          <w:tab w:val="left" w:pos="2308"/>
        </w:tabs>
        <w:spacing w:before="139" w:after="0" w:line="240" w:lineRule="auto"/>
        <w:ind w:left="2308" w:right="0" w:hanging="362"/>
        <w:jc w:val="left"/>
        <w:rPr>
          <w:sz w:val="24"/>
        </w:rPr>
      </w:pPr>
      <w:r>
        <w:rPr>
          <w:sz w:val="24"/>
        </w:rPr>
        <w:t>Smart</w:t>
      </w:r>
      <w:r>
        <w:rPr>
          <w:spacing w:val="-2"/>
          <w:sz w:val="24"/>
        </w:rPr>
        <w:t>industries</w:t>
      </w:r>
    </w:p>
    <w:p w14:paraId="71EC4C94">
      <w:pPr>
        <w:pStyle w:val="12"/>
        <w:numPr>
          <w:ilvl w:val="0"/>
          <w:numId w:val="76"/>
        </w:numPr>
        <w:tabs>
          <w:tab w:val="left" w:pos="2308"/>
        </w:tabs>
        <w:spacing w:before="136" w:after="0" w:line="240" w:lineRule="auto"/>
        <w:ind w:left="2308" w:right="0" w:hanging="362"/>
        <w:jc w:val="left"/>
        <w:rPr>
          <w:sz w:val="24"/>
        </w:rPr>
      </w:pPr>
      <w:r>
        <w:rPr>
          <w:sz w:val="24"/>
        </w:rPr>
        <w:t>Smart</w:t>
      </w:r>
      <w:r>
        <w:rPr>
          <w:spacing w:val="-2"/>
          <w:sz w:val="24"/>
        </w:rPr>
        <w:t>agriculture</w:t>
      </w:r>
    </w:p>
    <w:p w14:paraId="49E9952D">
      <w:pPr>
        <w:pStyle w:val="12"/>
        <w:numPr>
          <w:ilvl w:val="0"/>
          <w:numId w:val="76"/>
        </w:numPr>
        <w:tabs>
          <w:tab w:val="left" w:pos="2308"/>
        </w:tabs>
        <w:spacing w:before="136" w:after="0" w:line="240" w:lineRule="auto"/>
        <w:ind w:left="2308" w:right="0" w:hanging="362"/>
        <w:jc w:val="left"/>
        <w:rPr>
          <w:sz w:val="24"/>
        </w:rPr>
      </w:pPr>
      <w:r>
        <w:rPr>
          <w:sz w:val="24"/>
        </w:rPr>
        <w:t>Smart</w:t>
      </w:r>
      <w:r>
        <w:rPr>
          <w:spacing w:val="-2"/>
          <w:sz w:val="24"/>
        </w:rPr>
        <w:t>retail</w:t>
      </w:r>
    </w:p>
    <w:p w14:paraId="4DC2ACA5">
      <w:pPr>
        <w:pStyle w:val="12"/>
        <w:numPr>
          <w:ilvl w:val="0"/>
          <w:numId w:val="76"/>
        </w:numPr>
        <w:tabs>
          <w:tab w:val="left" w:pos="2308"/>
        </w:tabs>
        <w:spacing w:before="136" w:after="0" w:line="240" w:lineRule="auto"/>
        <w:ind w:left="2308" w:right="0" w:hanging="362"/>
        <w:jc w:val="left"/>
        <w:rPr>
          <w:sz w:val="24"/>
        </w:rPr>
      </w:pPr>
      <w:r>
        <w:rPr>
          <w:sz w:val="24"/>
        </w:rPr>
        <w:t>Energy</w:t>
      </w:r>
      <w:r>
        <w:rPr>
          <w:spacing w:val="-2"/>
          <w:sz w:val="24"/>
        </w:rPr>
        <w:t>management</w:t>
      </w:r>
    </w:p>
    <w:p w14:paraId="06F099CC">
      <w:pPr>
        <w:pStyle w:val="12"/>
        <w:numPr>
          <w:ilvl w:val="0"/>
          <w:numId w:val="76"/>
        </w:numPr>
        <w:tabs>
          <w:tab w:val="left" w:pos="2308"/>
        </w:tabs>
        <w:spacing w:before="139" w:after="0" w:line="240" w:lineRule="auto"/>
        <w:ind w:left="2308" w:right="0" w:hanging="362"/>
        <w:jc w:val="left"/>
        <w:rPr>
          <w:sz w:val="24"/>
        </w:rPr>
      </w:pPr>
      <w:r>
        <w:rPr>
          <w:sz w:val="24"/>
        </w:rPr>
        <w:t>Smart</w:t>
      </w:r>
      <w:r>
        <w:rPr>
          <w:spacing w:val="-2"/>
          <w:sz w:val="24"/>
        </w:rPr>
        <w:t>healthcare</w:t>
      </w:r>
    </w:p>
    <w:p w14:paraId="5BD4AE27">
      <w:pPr>
        <w:pStyle w:val="12"/>
        <w:numPr>
          <w:ilvl w:val="0"/>
          <w:numId w:val="76"/>
        </w:numPr>
        <w:tabs>
          <w:tab w:val="left" w:pos="2308"/>
        </w:tabs>
        <w:spacing w:before="136" w:after="0" w:line="240" w:lineRule="auto"/>
        <w:ind w:left="2308" w:right="0" w:hanging="362"/>
        <w:jc w:val="left"/>
        <w:rPr>
          <w:sz w:val="24"/>
        </w:rPr>
      </w:pPr>
      <w:r>
        <w:rPr>
          <w:sz w:val="24"/>
        </w:rPr>
        <w:t>Smartpoultryand</w:t>
      </w:r>
      <w:r>
        <w:rPr>
          <w:spacing w:val="-2"/>
          <w:sz w:val="24"/>
        </w:rPr>
        <w:t>farming</w:t>
      </w:r>
    </w:p>
    <w:p w14:paraId="1F77B0F3">
      <w:pPr>
        <w:pStyle w:val="12"/>
        <w:numPr>
          <w:ilvl w:val="0"/>
          <w:numId w:val="76"/>
        </w:numPr>
        <w:tabs>
          <w:tab w:val="left" w:pos="2308"/>
        </w:tabs>
        <w:spacing w:before="137" w:after="0" w:line="240" w:lineRule="auto"/>
        <w:ind w:left="2308" w:right="0" w:hanging="362"/>
        <w:jc w:val="left"/>
        <w:rPr>
          <w:sz w:val="24"/>
        </w:rPr>
      </w:pPr>
      <w:r>
        <w:rPr>
          <w:sz w:val="24"/>
        </w:rPr>
        <w:t>Smart</w:t>
      </w:r>
      <w:r>
        <w:rPr>
          <w:spacing w:val="-4"/>
          <w:sz w:val="24"/>
        </w:rPr>
        <w:t>dust</w:t>
      </w:r>
    </w:p>
    <w:p w14:paraId="7DC9900B">
      <w:pPr>
        <w:pStyle w:val="4"/>
        <w:spacing w:before="66"/>
      </w:pPr>
    </w:p>
    <w:p w14:paraId="144E3B0D">
      <w:pPr>
        <w:pStyle w:val="9"/>
      </w:pPr>
      <w:r>
        <w:rPr>
          <w:color w:val="001F60"/>
        </w:rPr>
        <w:t>SmartCityIoT</w:t>
      </w:r>
      <w:r>
        <w:rPr>
          <w:color w:val="001F60"/>
          <w:spacing w:val="-2"/>
        </w:rPr>
        <w:t>Applications</w:t>
      </w:r>
    </w:p>
    <w:p w14:paraId="38387FBE">
      <w:pPr>
        <w:pStyle w:val="4"/>
        <w:rPr>
          <w:b/>
          <w:sz w:val="20"/>
        </w:rPr>
      </w:pPr>
    </w:p>
    <w:p w14:paraId="5063D119">
      <w:pPr>
        <w:pStyle w:val="4"/>
        <w:rPr>
          <w:b/>
          <w:sz w:val="20"/>
        </w:rPr>
      </w:pPr>
    </w:p>
    <w:p w14:paraId="3987D548">
      <w:pPr>
        <w:pStyle w:val="4"/>
        <w:spacing w:before="181"/>
        <w:rPr>
          <w:b/>
          <w:sz w:val="20"/>
        </w:rPr>
      </w:pPr>
      <w:r>
        <w:rPr>
          <w:b/>
          <w:sz w:val="20"/>
        </w:rPr>
        <w:drawing>
          <wp:anchor distT="0" distB="0" distL="0" distR="0" simplePos="0" relativeHeight="251659264" behindDoc="1" locked="0" layoutInCell="1" allowOverlap="1">
            <wp:simplePos x="0" y="0"/>
            <wp:positionH relativeFrom="page">
              <wp:posOffset>1179195</wp:posOffset>
            </wp:positionH>
            <wp:positionV relativeFrom="paragraph">
              <wp:posOffset>276225</wp:posOffset>
            </wp:positionV>
            <wp:extent cx="3075305" cy="1822450"/>
            <wp:effectExtent l="0" t="0" r="0" b="0"/>
            <wp:wrapTopAndBottom/>
            <wp:docPr id="1084" name="Image 61"/>
            <wp:cNvGraphicFramePr/>
            <a:graphic xmlns:a="http://schemas.openxmlformats.org/drawingml/2006/main">
              <a:graphicData uri="http://schemas.openxmlformats.org/drawingml/2006/picture">
                <pic:pic xmlns:pic="http://schemas.openxmlformats.org/drawingml/2006/picture">
                  <pic:nvPicPr>
                    <pic:cNvPr id="1084" name="Image 61"/>
                    <pic:cNvPicPr/>
                  </pic:nvPicPr>
                  <pic:blipFill>
                    <a:blip r:embed="rId36" cstate="print"/>
                    <a:srcRect/>
                    <a:stretch>
                      <a:fillRect/>
                    </a:stretch>
                  </pic:blipFill>
                  <pic:spPr>
                    <a:xfrm>
                      <a:off x="0" y="0"/>
                      <a:ext cx="3075058" cy="1822703"/>
                    </a:xfrm>
                    <a:prstGeom prst="rect">
                      <a:avLst/>
                    </a:prstGeom>
                  </pic:spPr>
                </pic:pic>
              </a:graphicData>
            </a:graphic>
          </wp:anchor>
        </w:drawing>
      </w:r>
    </w:p>
    <w:p w14:paraId="7E614627">
      <w:pPr>
        <w:pStyle w:val="4"/>
        <w:spacing w:before="227" w:line="360" w:lineRule="auto"/>
        <w:ind w:left="1588" w:right="1735"/>
        <w:jc w:val="both"/>
      </w:pPr>
      <w:r>
        <w:rPr>
          <w:b/>
        </w:rPr>
        <w:t xml:space="preserve">Smart city IoT applications </w:t>
      </w:r>
      <w:r>
        <w:t xml:space="preserve">aim to ensure that citizens live in maximum comfort and resource consumptionismadewisely.Itaimstoreduceandultimatelyeliminate traffic density, air pollution, polluted water resources, garbage and waste problems, population agglomeration, and crime rates. In short, the goal of smart city IoT applications is basically to put an end to allproblemsthat endangerhumansafety, health and well-being. Smart cities that solve thetrafficproblemwith smart traffic lightsor end thedirty waterproblem with cleanwater projectsgetveryefficient </w:t>
      </w:r>
      <w:r>
        <w:rPr>
          <w:spacing w:val="-2"/>
        </w:rPr>
        <w:t>results.</w:t>
      </w:r>
    </w:p>
    <w:p w14:paraId="5EB54A9F">
      <w:pPr>
        <w:pStyle w:val="4"/>
        <w:spacing w:after="0" w:line="360" w:lineRule="auto"/>
        <w:jc w:val="both"/>
        <w:sectPr>
          <w:pgSz w:w="12240" w:h="15840"/>
          <w:pgMar w:top="1360" w:right="0" w:bottom="940" w:left="360" w:header="0" w:footer="748" w:gutter="0"/>
          <w:cols w:space="720" w:num="1"/>
        </w:sectPr>
      </w:pPr>
    </w:p>
    <w:p w14:paraId="161A8CD2">
      <w:pPr>
        <w:pStyle w:val="9"/>
        <w:spacing w:before="77"/>
      </w:pPr>
      <w:r>
        <w:rPr>
          <w:color w:val="001F60"/>
        </w:rPr>
        <w:t>SmartFarmingIoT</w:t>
      </w:r>
      <w:r>
        <w:rPr>
          <w:color w:val="001F60"/>
          <w:spacing w:val="-2"/>
        </w:rPr>
        <w:t>Applications</w:t>
      </w:r>
    </w:p>
    <w:p w14:paraId="2C2C5621">
      <w:pPr>
        <w:pStyle w:val="4"/>
        <w:spacing w:before="3"/>
        <w:rPr>
          <w:b/>
          <w:sz w:val="12"/>
        </w:rPr>
      </w:pPr>
      <w:r>
        <w:rPr>
          <w:b/>
          <w:sz w:val="12"/>
        </w:rPr>
        <w:drawing>
          <wp:anchor distT="0" distB="0" distL="0" distR="0" simplePos="0" relativeHeight="251659264" behindDoc="1" locked="0" layoutInCell="1" allowOverlap="1">
            <wp:simplePos x="0" y="0"/>
            <wp:positionH relativeFrom="page">
              <wp:posOffset>1276985</wp:posOffset>
            </wp:positionH>
            <wp:positionV relativeFrom="paragraph">
              <wp:posOffset>104775</wp:posOffset>
            </wp:positionV>
            <wp:extent cx="4904105" cy="1743075"/>
            <wp:effectExtent l="0" t="0" r="0" b="0"/>
            <wp:wrapTopAndBottom/>
            <wp:docPr id="1085" name="Image 62"/>
            <wp:cNvGraphicFramePr/>
            <a:graphic xmlns:a="http://schemas.openxmlformats.org/drawingml/2006/main">
              <a:graphicData uri="http://schemas.openxmlformats.org/drawingml/2006/picture">
                <pic:pic xmlns:pic="http://schemas.openxmlformats.org/drawingml/2006/picture">
                  <pic:nvPicPr>
                    <pic:cNvPr id="1085" name="Image 62"/>
                    <pic:cNvPicPr/>
                  </pic:nvPicPr>
                  <pic:blipFill>
                    <a:blip r:embed="rId37" cstate="print"/>
                    <a:srcRect/>
                    <a:stretch>
                      <a:fillRect/>
                    </a:stretch>
                  </pic:blipFill>
                  <pic:spPr>
                    <a:xfrm>
                      <a:off x="0" y="0"/>
                      <a:ext cx="4903931" cy="1743075"/>
                    </a:xfrm>
                    <a:prstGeom prst="rect">
                      <a:avLst/>
                    </a:prstGeom>
                  </pic:spPr>
                </pic:pic>
              </a:graphicData>
            </a:graphic>
          </wp:anchor>
        </w:drawing>
      </w:r>
    </w:p>
    <w:p w14:paraId="1A740511">
      <w:pPr>
        <w:pStyle w:val="11"/>
        <w:spacing w:before="112"/>
        <w:ind w:left="1588"/>
        <w:jc w:val="both"/>
      </w:pPr>
      <w:r>
        <w:t>SmartFarmingIoT</w:t>
      </w:r>
      <w:r>
        <w:rPr>
          <w:spacing w:val="-2"/>
        </w:rPr>
        <w:t>Applications</w:t>
      </w:r>
    </w:p>
    <w:p w14:paraId="6A4AC310">
      <w:pPr>
        <w:pStyle w:val="4"/>
        <w:spacing w:before="96"/>
        <w:rPr>
          <w:b/>
        </w:rPr>
      </w:pPr>
    </w:p>
    <w:p w14:paraId="57B2FC91">
      <w:pPr>
        <w:pStyle w:val="4"/>
        <w:spacing w:line="360" w:lineRule="auto"/>
        <w:ind w:left="1588" w:right="1713"/>
        <w:jc w:val="both"/>
      </w:pPr>
      <w:r>
        <w:t xml:space="preserve">To understand </w:t>
      </w:r>
      <w:r>
        <w:rPr>
          <w:b/>
        </w:rPr>
        <w:t>smart farming IoT applications</w:t>
      </w:r>
      <w:r>
        <w:t>, first, let’s define the concept of smart farming. Combining many advanced technologies andusingtheminagricultureis called smart farming. Smart farming and smart agriculture use modern informatics methods in agriculture and aim to increase productivity. Thanks to smart agriculture, the life of both producers and farmers is much easier.</w:t>
      </w:r>
    </w:p>
    <w:p w14:paraId="6B59373C">
      <w:pPr>
        <w:pStyle w:val="4"/>
        <w:spacing w:line="360" w:lineRule="auto"/>
        <w:ind w:left="1588" w:right="1720"/>
        <w:jc w:val="both"/>
      </w:pPr>
      <w:r>
        <w:t xml:space="preserve">Thanks to </w:t>
      </w:r>
      <w:r>
        <w:rPr>
          <w:b/>
        </w:rPr>
        <w:t>IoT applications in agriculture</w:t>
      </w:r>
      <w:r>
        <w:t>, control of agricultural areas can be done remotely. This saves time for everyone working in the agricultural sector. The simultaneousoperationof agricultural machinery is one of the factors that save timeand speed.</w:t>
      </w:r>
    </w:p>
    <w:p w14:paraId="673AC389">
      <w:pPr>
        <w:pStyle w:val="4"/>
        <w:spacing w:before="2" w:line="360" w:lineRule="auto"/>
        <w:ind w:left="1588" w:right="1713"/>
        <w:jc w:val="both"/>
      </w:pPr>
      <w:r>
        <w:t xml:space="preserve">The use of </w:t>
      </w:r>
      <w:r>
        <w:rPr>
          <w:b/>
        </w:rPr>
        <w:t xml:space="preserve">IoT based applications in agriculture </w:t>
      </w:r>
      <w:r>
        <w:t>is also an action aimed at protecting the environment. With the spread of smart farming practices all over the world, it is aimed to prevent problems such as water scarcity and drought in time.</w:t>
      </w:r>
    </w:p>
    <w:p w14:paraId="7417302D">
      <w:pPr>
        <w:pStyle w:val="4"/>
        <w:spacing w:line="360" w:lineRule="auto"/>
        <w:ind w:left="1588" w:right="1731"/>
        <w:jc w:val="both"/>
      </w:pPr>
      <w:r>
        <w:t>It is aimed to reduce the chemical products used in agriculture andthustoproduce healthier products. Thus, the cost of such chemical products will be eliminated and savings will be provided.</w:t>
      </w:r>
    </w:p>
    <w:p w14:paraId="51823F5A">
      <w:pPr>
        <w:pStyle w:val="4"/>
        <w:spacing w:before="161"/>
      </w:pPr>
    </w:p>
    <w:p w14:paraId="0391FEB7">
      <w:pPr>
        <w:spacing w:before="0" w:line="360" w:lineRule="auto"/>
        <w:ind w:left="1588" w:right="1721" w:firstLine="0"/>
        <w:jc w:val="both"/>
        <w:rPr>
          <w:sz w:val="24"/>
        </w:rPr>
      </w:pPr>
      <w:r>
        <w:rPr>
          <w:b/>
          <w:sz w:val="24"/>
        </w:rPr>
        <w:t>IoT based applications in agriculture</w:t>
      </w:r>
      <w:r>
        <w:rPr>
          <w:sz w:val="24"/>
        </w:rPr>
        <w:t>, which ensure that each natural resource is used only in the required amount, aim to avoid waste.</w:t>
      </w:r>
    </w:p>
    <w:p w14:paraId="7E748307">
      <w:pPr>
        <w:spacing w:after="0" w:line="360" w:lineRule="auto"/>
        <w:jc w:val="both"/>
        <w:rPr>
          <w:sz w:val="24"/>
        </w:rPr>
        <w:sectPr>
          <w:pgSz w:w="12240" w:h="15840"/>
          <w:pgMar w:top="1360" w:right="0" w:bottom="940" w:left="360" w:header="0" w:footer="748" w:gutter="0"/>
          <w:cols w:space="720" w:num="1"/>
        </w:sectPr>
      </w:pPr>
    </w:p>
    <w:p w14:paraId="0ED8BCEA">
      <w:pPr>
        <w:pStyle w:val="9"/>
        <w:spacing w:before="299"/>
      </w:pPr>
      <w:r>
        <w:rPr>
          <w:color w:val="001F60"/>
        </w:rPr>
        <w:t>SmartGridsIoT</w:t>
      </w:r>
      <w:r>
        <w:rPr>
          <w:color w:val="001F60"/>
          <w:spacing w:val="-2"/>
        </w:rPr>
        <w:t>Applications</w:t>
      </w:r>
    </w:p>
    <w:p w14:paraId="4974597D">
      <w:pPr>
        <w:pStyle w:val="4"/>
        <w:spacing w:before="238"/>
        <w:rPr>
          <w:b/>
          <w:sz w:val="28"/>
        </w:rPr>
      </w:pPr>
    </w:p>
    <w:p w14:paraId="09C89E3B">
      <w:pPr>
        <w:pStyle w:val="4"/>
        <w:spacing w:line="360" w:lineRule="auto"/>
        <w:ind w:left="1588" w:right="1708"/>
        <w:jc w:val="both"/>
      </w:pPr>
      <w:r>
        <w:t xml:space="preserve">It is aimed to establish mutual electronic communication between the supplier and the consumer through smart grids. Smart grids </w:t>
      </w:r>
      <w:r>
        <w:rPr>
          <w:b/>
        </w:rPr>
        <w:t xml:space="preserve">IoT and its applications </w:t>
      </w:r>
      <w:r>
        <w:t xml:space="preserve">work intertwined witheachother.SmartgridsIoTapplicationsareencounteredinmanyfields especially intheenergysystems.It isaimedto add smart meters and monitoring systems to the electricity networks and thus to monitor a more reliable, quality and safe </w:t>
      </w:r>
      <w:r>
        <w:rPr>
          <w:spacing w:val="-2"/>
        </w:rPr>
        <w:t>process.</w:t>
      </w:r>
    </w:p>
    <w:p w14:paraId="3EB374BE">
      <w:pPr>
        <w:pStyle w:val="4"/>
        <w:spacing w:before="69"/>
        <w:rPr>
          <w:sz w:val="20"/>
        </w:rPr>
      </w:pPr>
      <w:r>
        <w:rPr>
          <w:sz w:val="20"/>
        </w:rPr>
        <w:drawing>
          <wp:anchor distT="0" distB="0" distL="0" distR="0" simplePos="0" relativeHeight="251659264" behindDoc="1" locked="0" layoutInCell="1" allowOverlap="1">
            <wp:simplePos x="0" y="0"/>
            <wp:positionH relativeFrom="page">
              <wp:posOffset>723900</wp:posOffset>
            </wp:positionH>
            <wp:positionV relativeFrom="paragraph">
              <wp:posOffset>205105</wp:posOffset>
            </wp:positionV>
            <wp:extent cx="3484245" cy="1914525"/>
            <wp:effectExtent l="0" t="0" r="0" b="0"/>
            <wp:wrapTopAndBottom/>
            <wp:docPr id="1086" name="Image 63"/>
            <wp:cNvGraphicFramePr/>
            <a:graphic xmlns:a="http://schemas.openxmlformats.org/drawingml/2006/main">
              <a:graphicData uri="http://schemas.openxmlformats.org/drawingml/2006/picture">
                <pic:pic xmlns:pic="http://schemas.openxmlformats.org/drawingml/2006/picture">
                  <pic:nvPicPr>
                    <pic:cNvPr id="1086" name="Image 63"/>
                    <pic:cNvPicPr/>
                  </pic:nvPicPr>
                  <pic:blipFill>
                    <a:blip r:embed="rId38" cstate="print"/>
                    <a:srcRect/>
                    <a:stretch>
                      <a:fillRect/>
                    </a:stretch>
                  </pic:blipFill>
                  <pic:spPr>
                    <a:xfrm>
                      <a:off x="0" y="0"/>
                      <a:ext cx="3484262" cy="1914429"/>
                    </a:xfrm>
                    <a:prstGeom prst="rect">
                      <a:avLst/>
                    </a:prstGeom>
                  </pic:spPr>
                </pic:pic>
              </a:graphicData>
            </a:graphic>
          </wp:anchor>
        </w:drawing>
      </w:r>
    </w:p>
    <w:p w14:paraId="35E60B5C">
      <w:pPr>
        <w:pStyle w:val="4"/>
      </w:pPr>
    </w:p>
    <w:p w14:paraId="45798181">
      <w:pPr>
        <w:pStyle w:val="4"/>
        <w:spacing w:before="244"/>
      </w:pPr>
    </w:p>
    <w:p w14:paraId="35198013">
      <w:pPr>
        <w:pStyle w:val="9"/>
      </w:pPr>
      <w:r>
        <w:rPr>
          <w:color w:val="001F60"/>
        </w:rPr>
        <w:t>SmartHomeIoT</w:t>
      </w:r>
      <w:r>
        <w:rPr>
          <w:color w:val="001F60"/>
          <w:spacing w:val="-2"/>
        </w:rPr>
        <w:t>Applications</w:t>
      </w:r>
    </w:p>
    <w:p w14:paraId="7B1AA0BE">
      <w:pPr>
        <w:pStyle w:val="4"/>
        <w:spacing w:before="3"/>
        <w:rPr>
          <w:b/>
          <w:sz w:val="12"/>
        </w:rPr>
      </w:pPr>
      <w:r>
        <w:rPr>
          <w:b/>
          <w:sz w:val="12"/>
        </w:rPr>
        <w:drawing>
          <wp:anchor distT="0" distB="0" distL="0" distR="0" simplePos="0" relativeHeight="251659264" behindDoc="1" locked="0" layoutInCell="1" allowOverlap="1">
            <wp:simplePos x="0" y="0"/>
            <wp:positionH relativeFrom="page">
              <wp:posOffset>1276985</wp:posOffset>
            </wp:positionH>
            <wp:positionV relativeFrom="paragraph">
              <wp:posOffset>104775</wp:posOffset>
            </wp:positionV>
            <wp:extent cx="2515870" cy="1760220"/>
            <wp:effectExtent l="0" t="0" r="0" b="0"/>
            <wp:wrapTopAndBottom/>
            <wp:docPr id="1087" name="Image 64"/>
            <wp:cNvGraphicFramePr/>
            <a:graphic xmlns:a="http://schemas.openxmlformats.org/drawingml/2006/main">
              <a:graphicData uri="http://schemas.openxmlformats.org/drawingml/2006/picture">
                <pic:pic xmlns:pic="http://schemas.openxmlformats.org/drawingml/2006/picture">
                  <pic:nvPicPr>
                    <pic:cNvPr id="1087" name="Image 64"/>
                    <pic:cNvPicPr/>
                  </pic:nvPicPr>
                  <pic:blipFill>
                    <a:blip r:embed="rId39" cstate="print"/>
                    <a:srcRect/>
                    <a:stretch>
                      <a:fillRect/>
                    </a:stretch>
                  </pic:blipFill>
                  <pic:spPr>
                    <a:xfrm>
                      <a:off x="0" y="0"/>
                      <a:ext cx="2515915" cy="1760219"/>
                    </a:xfrm>
                    <a:prstGeom prst="rect">
                      <a:avLst/>
                    </a:prstGeom>
                  </pic:spPr>
                </pic:pic>
              </a:graphicData>
            </a:graphic>
          </wp:anchor>
        </w:drawing>
      </w:r>
    </w:p>
    <w:p w14:paraId="54681623">
      <w:pPr>
        <w:pStyle w:val="4"/>
        <w:spacing w:before="111"/>
        <w:rPr>
          <w:b/>
          <w:sz w:val="28"/>
        </w:rPr>
      </w:pPr>
    </w:p>
    <w:p w14:paraId="7E84B64D">
      <w:pPr>
        <w:pStyle w:val="4"/>
        <w:spacing w:line="360" w:lineRule="auto"/>
        <w:ind w:left="1588" w:right="1717"/>
        <w:jc w:val="both"/>
      </w:pPr>
      <w:r>
        <w:rPr>
          <w:b/>
        </w:rPr>
        <w:t xml:space="preserve">IoT applications </w:t>
      </w:r>
      <w:r>
        <w:t>used in smart homes and smart buildings are used to controlthe systemsinsidethesebuildingsandhomes.Itprovidescontrolofsystemsthat</w:t>
      </w:r>
      <w:r>
        <w:rPr>
          <w:spacing w:val="-2"/>
        </w:rPr>
        <w:t>provide</w:t>
      </w:r>
    </w:p>
    <w:p w14:paraId="1579CB89">
      <w:pPr>
        <w:pStyle w:val="4"/>
        <w:spacing w:after="0" w:line="360" w:lineRule="auto"/>
        <w:jc w:val="both"/>
        <w:sectPr>
          <w:pgSz w:w="12240" w:h="15840"/>
          <w:pgMar w:top="1820" w:right="0" w:bottom="940" w:left="360" w:header="0" w:footer="748" w:gutter="0"/>
          <w:cols w:space="720" w:num="1"/>
        </w:sectPr>
      </w:pPr>
    </w:p>
    <w:p w14:paraId="3C7B0C4F">
      <w:pPr>
        <w:pStyle w:val="4"/>
        <w:spacing w:before="72"/>
        <w:ind w:left="1588"/>
        <w:jc w:val="both"/>
      </w:pPr>
      <w:r>
        <w:t>lighting,heating,security,alarm,entertainment systemsandso</w:t>
      </w:r>
      <w:r>
        <w:rPr>
          <w:spacing w:val="-5"/>
        </w:rPr>
        <w:t>on.</w:t>
      </w:r>
    </w:p>
    <w:p w14:paraId="3650F5EA">
      <w:pPr>
        <w:pStyle w:val="4"/>
      </w:pPr>
    </w:p>
    <w:p w14:paraId="4C62E8D4">
      <w:pPr>
        <w:pStyle w:val="4"/>
        <w:spacing w:before="195"/>
      </w:pPr>
    </w:p>
    <w:p w14:paraId="252BBE23">
      <w:pPr>
        <w:pStyle w:val="9"/>
        <w:jc w:val="both"/>
      </w:pPr>
      <w:r>
        <w:rPr>
          <w:color w:val="001F60"/>
        </w:rPr>
        <w:t>SmartRetailIoT</w:t>
      </w:r>
      <w:r>
        <w:rPr>
          <w:color w:val="001F60"/>
          <w:spacing w:val="-2"/>
        </w:rPr>
        <w:t>Applications</w:t>
      </w:r>
    </w:p>
    <w:p w14:paraId="1469719D">
      <w:pPr>
        <w:pStyle w:val="4"/>
        <w:spacing w:before="185"/>
        <w:rPr>
          <w:b/>
          <w:sz w:val="20"/>
        </w:rPr>
      </w:pPr>
      <w:r>
        <w:rPr>
          <w:b/>
          <w:sz w:val="20"/>
        </w:rPr>
        <w:drawing>
          <wp:anchor distT="0" distB="0" distL="0" distR="0" simplePos="0" relativeHeight="251659264" behindDoc="1" locked="0" layoutInCell="1" allowOverlap="1">
            <wp:simplePos x="0" y="0"/>
            <wp:positionH relativeFrom="page">
              <wp:posOffset>1181100</wp:posOffset>
            </wp:positionH>
            <wp:positionV relativeFrom="paragraph">
              <wp:posOffset>278765</wp:posOffset>
            </wp:positionV>
            <wp:extent cx="4077335" cy="2064385"/>
            <wp:effectExtent l="0" t="0" r="0" b="0"/>
            <wp:wrapTopAndBottom/>
            <wp:docPr id="1088" name="Image 65"/>
            <wp:cNvGraphicFramePr/>
            <a:graphic xmlns:a="http://schemas.openxmlformats.org/drawingml/2006/main">
              <a:graphicData uri="http://schemas.openxmlformats.org/drawingml/2006/picture">
                <pic:pic xmlns:pic="http://schemas.openxmlformats.org/drawingml/2006/picture">
                  <pic:nvPicPr>
                    <pic:cNvPr id="1088" name="Image 65"/>
                    <pic:cNvPicPr/>
                  </pic:nvPicPr>
                  <pic:blipFill>
                    <a:blip r:embed="rId40" cstate="print"/>
                    <a:srcRect/>
                    <a:stretch>
                      <a:fillRect/>
                    </a:stretch>
                  </pic:blipFill>
                  <pic:spPr>
                    <a:xfrm>
                      <a:off x="0" y="0"/>
                      <a:ext cx="4077511" cy="2064543"/>
                    </a:xfrm>
                    <a:prstGeom prst="rect">
                      <a:avLst/>
                    </a:prstGeom>
                  </pic:spPr>
                </pic:pic>
              </a:graphicData>
            </a:graphic>
          </wp:anchor>
        </w:drawing>
      </w:r>
    </w:p>
    <w:p w14:paraId="51034488">
      <w:pPr>
        <w:pStyle w:val="4"/>
        <w:spacing w:before="256"/>
        <w:rPr>
          <w:b/>
          <w:sz w:val="28"/>
        </w:rPr>
      </w:pPr>
    </w:p>
    <w:p w14:paraId="5C5306BE">
      <w:pPr>
        <w:pStyle w:val="4"/>
        <w:spacing w:line="360" w:lineRule="auto"/>
        <w:ind w:left="1588" w:right="1715"/>
        <w:jc w:val="both"/>
      </w:pPr>
      <w:r>
        <w:t>Internet of Things technology develops IoT applications to improve in-store customer experience and provide a higher quality service. It brings customers, objects, sales processesandtransactions to the digital platform.</w:t>
      </w:r>
    </w:p>
    <w:p w14:paraId="0A2C1C08">
      <w:pPr>
        <w:pStyle w:val="9"/>
        <w:spacing w:before="206"/>
        <w:jc w:val="both"/>
      </w:pPr>
      <w:r>
        <w:rPr>
          <w:color w:val="001F60"/>
        </w:rPr>
        <w:t>SmartSupplyChainIoT</w:t>
      </w:r>
      <w:r>
        <w:rPr>
          <w:color w:val="001F60"/>
          <w:spacing w:val="-2"/>
        </w:rPr>
        <w:t>Applications</w:t>
      </w:r>
    </w:p>
    <w:p w14:paraId="2EF501E5">
      <w:pPr>
        <w:pStyle w:val="4"/>
        <w:spacing w:before="3"/>
        <w:rPr>
          <w:b/>
          <w:sz w:val="12"/>
        </w:rPr>
      </w:pPr>
      <w:r>
        <w:rPr>
          <w:b/>
          <w:sz w:val="12"/>
        </w:rPr>
        <w:drawing>
          <wp:anchor distT="0" distB="0" distL="0" distR="0" simplePos="0" relativeHeight="251659264" behindDoc="1" locked="0" layoutInCell="1" allowOverlap="1">
            <wp:simplePos x="0" y="0"/>
            <wp:positionH relativeFrom="page">
              <wp:posOffset>1342390</wp:posOffset>
            </wp:positionH>
            <wp:positionV relativeFrom="paragraph">
              <wp:posOffset>104775</wp:posOffset>
            </wp:positionV>
            <wp:extent cx="4544695" cy="1812290"/>
            <wp:effectExtent l="0" t="0" r="0" b="0"/>
            <wp:wrapTopAndBottom/>
            <wp:docPr id="1089" name="Image 66"/>
            <wp:cNvGraphicFramePr/>
            <a:graphic xmlns:a="http://schemas.openxmlformats.org/drawingml/2006/main">
              <a:graphicData uri="http://schemas.openxmlformats.org/drawingml/2006/picture">
                <pic:pic xmlns:pic="http://schemas.openxmlformats.org/drawingml/2006/picture">
                  <pic:nvPicPr>
                    <pic:cNvPr id="1089" name="Image 66"/>
                    <pic:cNvPicPr/>
                  </pic:nvPicPr>
                  <pic:blipFill>
                    <a:blip r:embed="rId41" cstate="print"/>
                    <a:srcRect/>
                    <a:stretch>
                      <a:fillRect/>
                    </a:stretch>
                  </pic:blipFill>
                  <pic:spPr>
                    <a:xfrm>
                      <a:off x="0" y="0"/>
                      <a:ext cx="4544568" cy="1812036"/>
                    </a:xfrm>
                    <a:prstGeom prst="rect">
                      <a:avLst/>
                    </a:prstGeom>
                  </pic:spPr>
                </pic:pic>
              </a:graphicData>
            </a:graphic>
          </wp:anchor>
        </w:drawing>
      </w:r>
    </w:p>
    <w:p w14:paraId="557BC85C">
      <w:pPr>
        <w:pStyle w:val="4"/>
        <w:spacing w:before="111"/>
        <w:rPr>
          <w:b/>
          <w:sz w:val="28"/>
        </w:rPr>
      </w:pPr>
    </w:p>
    <w:p w14:paraId="1039BE4B">
      <w:pPr>
        <w:pStyle w:val="4"/>
        <w:spacing w:line="360" w:lineRule="auto"/>
        <w:ind w:left="1588" w:right="1724"/>
        <w:jc w:val="both"/>
      </w:pPr>
      <w:r>
        <w:t>OneoftheareasthatIoTtechnologyhasenteredintothedigitalizationprocessis thesmartsupply chain IoT applications. IoT technology is able to control the complexity caused by theincreasing number of data and the increasing number of complex variables on a global scale.</w:t>
      </w:r>
    </w:p>
    <w:p w14:paraId="1789B199">
      <w:pPr>
        <w:pStyle w:val="4"/>
        <w:spacing w:after="0" w:line="360" w:lineRule="auto"/>
        <w:jc w:val="both"/>
        <w:sectPr>
          <w:pgSz w:w="12240" w:h="15840"/>
          <w:pgMar w:top="1360" w:right="0" w:bottom="940" w:left="360" w:header="0" w:footer="748" w:gutter="0"/>
          <w:cols w:space="720" w:num="1"/>
        </w:sectPr>
      </w:pPr>
    </w:p>
    <w:p w14:paraId="0C55E2FA">
      <w:pPr>
        <w:pStyle w:val="9"/>
        <w:spacing w:before="77"/>
      </w:pPr>
      <w:r>
        <w:rPr>
          <w:color w:val="001F60"/>
        </w:rPr>
        <w:t>WearablesIoT</w:t>
      </w:r>
      <w:r>
        <w:rPr>
          <w:color w:val="001F60"/>
          <w:spacing w:val="-2"/>
        </w:rPr>
        <w:t>Applications</w:t>
      </w:r>
    </w:p>
    <w:p w14:paraId="4509F703">
      <w:pPr>
        <w:pStyle w:val="4"/>
        <w:spacing w:before="30"/>
        <w:rPr>
          <w:b/>
          <w:sz w:val="28"/>
        </w:rPr>
      </w:pPr>
    </w:p>
    <w:p w14:paraId="39DE1AC1">
      <w:pPr>
        <w:pStyle w:val="4"/>
        <w:spacing w:line="360" w:lineRule="auto"/>
        <w:ind w:left="1588" w:right="1711"/>
        <w:jc w:val="both"/>
      </w:pPr>
      <w:r>
        <w:t xml:space="preserve">Wearable </w:t>
      </w:r>
      <w:r>
        <w:rPr>
          <w:b/>
        </w:rPr>
        <w:t xml:space="preserve">IoT applications </w:t>
      </w:r>
      <w:r>
        <w:t>are mainly used inthehealthandfitnesssectors.Thanksto the wearable devices manufactured with IoT technology, it is possible to make measurementsof people’s body, diseasefollow-up andmanyother measurementsatany time.Thenumberof wearables IoT applications that are causing serious and positive changesespeciallyinthehealth sector is increasing day by day.</w:t>
      </w:r>
    </w:p>
    <w:p w14:paraId="05AA8D4F">
      <w:pPr>
        <w:pStyle w:val="4"/>
        <w:spacing w:before="8"/>
        <w:rPr>
          <w:sz w:val="3"/>
        </w:rPr>
      </w:pPr>
      <w:r>
        <w:rPr>
          <w:sz w:val="3"/>
        </w:rPr>
        <w:drawing>
          <wp:anchor distT="0" distB="0" distL="0" distR="0" simplePos="0" relativeHeight="251659264" behindDoc="1" locked="0" layoutInCell="1" allowOverlap="1">
            <wp:simplePos x="0" y="0"/>
            <wp:positionH relativeFrom="page">
              <wp:posOffset>1959610</wp:posOffset>
            </wp:positionH>
            <wp:positionV relativeFrom="paragraph">
              <wp:posOffset>42545</wp:posOffset>
            </wp:positionV>
            <wp:extent cx="3465195" cy="2120900"/>
            <wp:effectExtent l="0" t="0" r="0" b="0"/>
            <wp:wrapTopAndBottom/>
            <wp:docPr id="1090" name="Image 67"/>
            <wp:cNvGraphicFramePr/>
            <a:graphic xmlns:a="http://schemas.openxmlformats.org/drawingml/2006/main">
              <a:graphicData uri="http://schemas.openxmlformats.org/drawingml/2006/picture">
                <pic:pic xmlns:pic="http://schemas.openxmlformats.org/drawingml/2006/picture">
                  <pic:nvPicPr>
                    <pic:cNvPr id="1090" name="Image 67"/>
                    <pic:cNvPicPr/>
                  </pic:nvPicPr>
                  <pic:blipFill>
                    <a:blip r:embed="rId42" cstate="print"/>
                    <a:srcRect/>
                    <a:stretch>
                      <a:fillRect/>
                    </a:stretch>
                  </pic:blipFill>
                  <pic:spPr>
                    <a:xfrm>
                      <a:off x="0" y="0"/>
                      <a:ext cx="3465154" cy="2121122"/>
                    </a:xfrm>
                    <a:prstGeom prst="rect">
                      <a:avLst/>
                    </a:prstGeom>
                  </pic:spPr>
                </pic:pic>
              </a:graphicData>
            </a:graphic>
          </wp:anchor>
        </w:drawing>
      </w:r>
    </w:p>
    <w:p w14:paraId="5109AE55">
      <w:pPr>
        <w:pStyle w:val="4"/>
      </w:pPr>
    </w:p>
    <w:p w14:paraId="15B3F10A">
      <w:pPr>
        <w:pStyle w:val="4"/>
        <w:spacing w:before="78"/>
      </w:pPr>
    </w:p>
    <w:p w14:paraId="16312EE8">
      <w:pPr>
        <w:pStyle w:val="11"/>
        <w:spacing w:before="1"/>
      </w:pPr>
      <w:r>
        <w:rPr>
          <w:color w:val="001F60"/>
        </w:rPr>
        <w:t>ConnectedCarIoT</w:t>
      </w:r>
      <w:r>
        <w:rPr>
          <w:color w:val="001F60"/>
          <w:spacing w:val="-2"/>
        </w:rPr>
        <w:t>Applications</w:t>
      </w:r>
    </w:p>
    <w:p w14:paraId="0CC10AA3">
      <w:pPr>
        <w:pStyle w:val="4"/>
        <w:rPr>
          <w:b/>
          <w:sz w:val="10"/>
        </w:rPr>
      </w:pPr>
      <w:r>
        <w:rPr>
          <w:b/>
          <w:sz w:val="10"/>
        </w:rPr>
        <w:drawing>
          <wp:anchor distT="0" distB="0" distL="0" distR="0" simplePos="0" relativeHeight="251659264" behindDoc="1" locked="0" layoutInCell="1" allowOverlap="1">
            <wp:simplePos x="0" y="0"/>
            <wp:positionH relativeFrom="page">
              <wp:posOffset>1276985</wp:posOffset>
            </wp:positionH>
            <wp:positionV relativeFrom="paragraph">
              <wp:posOffset>88265</wp:posOffset>
            </wp:positionV>
            <wp:extent cx="3009900" cy="1692910"/>
            <wp:effectExtent l="0" t="0" r="0" b="0"/>
            <wp:wrapTopAndBottom/>
            <wp:docPr id="1091" name="Image 68"/>
            <wp:cNvGraphicFramePr/>
            <a:graphic xmlns:a="http://schemas.openxmlformats.org/drawingml/2006/main">
              <a:graphicData uri="http://schemas.openxmlformats.org/drawingml/2006/picture">
                <pic:pic xmlns:pic="http://schemas.openxmlformats.org/drawingml/2006/picture">
                  <pic:nvPicPr>
                    <pic:cNvPr id="1091" name="Image 68"/>
                    <pic:cNvPicPr/>
                  </pic:nvPicPr>
                  <pic:blipFill>
                    <a:blip r:embed="rId43" cstate="print"/>
                    <a:srcRect/>
                    <a:stretch>
                      <a:fillRect/>
                    </a:stretch>
                  </pic:blipFill>
                  <pic:spPr>
                    <a:xfrm>
                      <a:off x="0" y="0"/>
                      <a:ext cx="3009731" cy="1693164"/>
                    </a:xfrm>
                    <a:prstGeom prst="rect">
                      <a:avLst/>
                    </a:prstGeom>
                  </pic:spPr>
                </pic:pic>
              </a:graphicData>
            </a:graphic>
          </wp:anchor>
        </w:drawing>
      </w:r>
    </w:p>
    <w:p w14:paraId="72DCF3B8">
      <w:pPr>
        <w:pStyle w:val="4"/>
        <w:spacing w:before="181"/>
        <w:rPr>
          <w:b/>
        </w:rPr>
      </w:pPr>
    </w:p>
    <w:p w14:paraId="564055B6">
      <w:pPr>
        <w:pStyle w:val="4"/>
        <w:spacing w:line="360" w:lineRule="auto"/>
        <w:ind w:left="1588" w:right="1711"/>
        <w:jc w:val="both"/>
      </w:pPr>
      <w:r>
        <w:t xml:space="preserve">Connected car </w:t>
      </w:r>
      <w:r>
        <w:rPr>
          <w:b/>
        </w:rPr>
        <w:t xml:space="preserve">IoT based applications </w:t>
      </w:r>
      <w:r>
        <w:t xml:space="preserve">used in transportation have resulted in many solutionssuch as smarttraffic control, unmanned autonomous navigation, smart parking systems, and the establishment of digital communication between the vehicle and the </w:t>
      </w:r>
      <w:r>
        <w:rPr>
          <w:spacing w:val="-2"/>
        </w:rPr>
        <w:t>driver.</w:t>
      </w:r>
    </w:p>
    <w:p w14:paraId="3A758DF8">
      <w:pPr>
        <w:pStyle w:val="4"/>
        <w:spacing w:after="0" w:line="360" w:lineRule="auto"/>
        <w:jc w:val="both"/>
        <w:sectPr>
          <w:pgSz w:w="12240" w:h="15840"/>
          <w:pgMar w:top="1360" w:right="0" w:bottom="940" w:left="360" w:header="0" w:footer="748" w:gutter="0"/>
          <w:cols w:space="720" w:num="1"/>
        </w:sectPr>
      </w:pPr>
    </w:p>
    <w:p w14:paraId="0138473E">
      <w:pPr>
        <w:pStyle w:val="11"/>
        <w:spacing w:before="79"/>
        <w:jc w:val="both"/>
      </w:pPr>
      <w:r>
        <w:rPr>
          <w:color w:val="001F60"/>
        </w:rPr>
        <w:t>ConnectedHealthIoT</w:t>
      </w:r>
      <w:r>
        <w:rPr>
          <w:color w:val="001F60"/>
          <w:spacing w:val="-2"/>
        </w:rPr>
        <w:t>Applications</w:t>
      </w:r>
    </w:p>
    <w:p w14:paraId="6AD4B7E4">
      <w:pPr>
        <w:pStyle w:val="4"/>
        <w:spacing w:before="167"/>
        <w:rPr>
          <w:b/>
          <w:sz w:val="20"/>
        </w:rPr>
      </w:pPr>
      <w:r>
        <w:rPr>
          <w:b/>
          <w:sz w:val="20"/>
        </w:rPr>
        <w:drawing>
          <wp:anchor distT="0" distB="0" distL="0" distR="0" simplePos="0" relativeHeight="251659264" behindDoc="1" locked="0" layoutInCell="1" allowOverlap="1">
            <wp:simplePos x="0" y="0"/>
            <wp:positionH relativeFrom="page">
              <wp:posOffset>469265</wp:posOffset>
            </wp:positionH>
            <wp:positionV relativeFrom="paragraph">
              <wp:posOffset>267335</wp:posOffset>
            </wp:positionV>
            <wp:extent cx="6281420" cy="1857375"/>
            <wp:effectExtent l="0" t="0" r="0" b="0"/>
            <wp:wrapTopAndBottom/>
            <wp:docPr id="1092" name="Image 69"/>
            <wp:cNvGraphicFramePr/>
            <a:graphic xmlns:a="http://schemas.openxmlformats.org/drawingml/2006/main">
              <a:graphicData uri="http://schemas.openxmlformats.org/drawingml/2006/picture">
                <pic:pic xmlns:pic="http://schemas.openxmlformats.org/drawingml/2006/picture">
                  <pic:nvPicPr>
                    <pic:cNvPr id="1092" name="Image 69"/>
                    <pic:cNvPicPr/>
                  </pic:nvPicPr>
                  <pic:blipFill>
                    <a:blip r:embed="rId44" cstate="print"/>
                    <a:srcRect/>
                    <a:stretch>
                      <a:fillRect/>
                    </a:stretch>
                  </pic:blipFill>
                  <pic:spPr>
                    <a:xfrm>
                      <a:off x="0" y="0"/>
                      <a:ext cx="6281220" cy="1857375"/>
                    </a:xfrm>
                    <a:prstGeom prst="rect">
                      <a:avLst/>
                    </a:prstGeom>
                  </pic:spPr>
                </pic:pic>
              </a:graphicData>
            </a:graphic>
          </wp:anchor>
        </w:drawing>
      </w:r>
    </w:p>
    <w:p w14:paraId="2213ED46">
      <w:pPr>
        <w:pStyle w:val="4"/>
        <w:rPr>
          <w:b/>
        </w:rPr>
      </w:pPr>
    </w:p>
    <w:p w14:paraId="7A50D15A">
      <w:pPr>
        <w:pStyle w:val="4"/>
        <w:spacing w:before="18"/>
        <w:rPr>
          <w:b/>
        </w:rPr>
      </w:pPr>
    </w:p>
    <w:p w14:paraId="6AB988F1">
      <w:pPr>
        <w:pStyle w:val="4"/>
        <w:spacing w:before="1" w:line="360" w:lineRule="auto"/>
        <w:ind w:left="1588" w:right="1719"/>
        <w:jc w:val="both"/>
      </w:pPr>
      <w:r>
        <w:t xml:space="preserve">Connected health </w:t>
      </w:r>
      <w:r>
        <w:rPr>
          <w:b/>
        </w:rPr>
        <w:t xml:space="preserve">IoT applications ideas </w:t>
      </w:r>
      <w:r>
        <w:t>in health and fitness have contributed greatlyto the development of mobile digital medical systems. Many opportunities such as remote monitoring of patients ‘health status, emergency notification systems, wearable IoT devices and monitoring of patients’ body values have been realized thanks to the ideas of health and fitness IoT applications.</w:t>
      </w:r>
    </w:p>
    <w:p w14:paraId="17EF4330">
      <w:pPr>
        <w:pStyle w:val="9"/>
        <w:spacing w:before="204"/>
        <w:jc w:val="both"/>
      </w:pPr>
      <w:r>
        <w:rPr>
          <w:color w:val="001F60"/>
        </w:rPr>
        <w:t>IndustrialInternetIoT</w:t>
      </w:r>
      <w:r>
        <w:rPr>
          <w:color w:val="001F60"/>
          <w:spacing w:val="-2"/>
        </w:rPr>
        <w:t>Applications</w:t>
      </w:r>
    </w:p>
    <w:p w14:paraId="7F6D2154">
      <w:pPr>
        <w:pStyle w:val="4"/>
        <w:rPr>
          <w:b/>
          <w:sz w:val="20"/>
        </w:rPr>
      </w:pPr>
    </w:p>
    <w:p w14:paraId="7D81D9CB">
      <w:pPr>
        <w:pStyle w:val="4"/>
        <w:spacing w:before="36"/>
        <w:rPr>
          <w:b/>
          <w:sz w:val="20"/>
        </w:rPr>
      </w:pPr>
      <w:r>
        <w:rPr>
          <w:b/>
          <w:sz w:val="20"/>
        </w:rPr>
        <w:drawing>
          <wp:anchor distT="0" distB="0" distL="0" distR="0" simplePos="0" relativeHeight="251659264" behindDoc="1" locked="0" layoutInCell="1" allowOverlap="1">
            <wp:simplePos x="0" y="0"/>
            <wp:positionH relativeFrom="page">
              <wp:posOffset>1933575</wp:posOffset>
            </wp:positionH>
            <wp:positionV relativeFrom="paragraph">
              <wp:posOffset>184150</wp:posOffset>
            </wp:positionV>
            <wp:extent cx="3992245" cy="1379220"/>
            <wp:effectExtent l="0" t="0" r="0" b="0"/>
            <wp:wrapTopAndBottom/>
            <wp:docPr id="1093" name="Image 70"/>
            <wp:cNvGraphicFramePr/>
            <a:graphic xmlns:a="http://schemas.openxmlformats.org/drawingml/2006/main">
              <a:graphicData uri="http://schemas.openxmlformats.org/drawingml/2006/picture">
                <pic:pic xmlns:pic="http://schemas.openxmlformats.org/drawingml/2006/picture">
                  <pic:nvPicPr>
                    <pic:cNvPr id="1093" name="Image 70"/>
                    <pic:cNvPicPr/>
                  </pic:nvPicPr>
                  <pic:blipFill>
                    <a:blip r:embed="rId45" cstate="print"/>
                    <a:srcRect/>
                    <a:stretch>
                      <a:fillRect/>
                    </a:stretch>
                  </pic:blipFill>
                  <pic:spPr>
                    <a:xfrm>
                      <a:off x="0" y="0"/>
                      <a:ext cx="3992251" cy="1379029"/>
                    </a:xfrm>
                    <a:prstGeom prst="rect">
                      <a:avLst/>
                    </a:prstGeom>
                  </pic:spPr>
                </pic:pic>
              </a:graphicData>
            </a:graphic>
          </wp:anchor>
        </w:drawing>
      </w:r>
    </w:p>
    <w:p w14:paraId="30A2E449">
      <w:pPr>
        <w:pStyle w:val="4"/>
        <w:spacing w:before="198" w:line="360" w:lineRule="auto"/>
        <w:ind w:left="1588" w:right="1705"/>
        <w:jc w:val="both"/>
      </w:pPr>
      <w:r>
        <w:rPr>
          <w:b/>
        </w:rPr>
        <w:t>Industrial IoT applications</w:t>
      </w:r>
      <w:r>
        <w:t>, aka IIot Applications, are a set of applications that fundamentally restructure the industry. Therefore, these developments in technology are also called as a new industrial revolution.It is a systemwhere allthesmartdevices usedinproductionorother industrial fields can communicate with each other and control this communicationfromasingle device.</w:t>
      </w:r>
    </w:p>
    <w:p w14:paraId="25D90D87">
      <w:pPr>
        <w:pStyle w:val="4"/>
        <w:spacing w:before="91" w:line="360" w:lineRule="auto"/>
        <w:ind w:left="1588" w:right="1734"/>
        <w:jc w:val="both"/>
      </w:pPr>
      <w:r>
        <w:t>Industrial IoT applications can be seen in many areas. Frequently used in industrial automation, smart robot systems, smart sensors, wearable technology integration, logistics, software, security, energy management.</w:t>
      </w:r>
    </w:p>
    <w:p w14:paraId="05F01E13">
      <w:pPr>
        <w:pStyle w:val="4"/>
        <w:spacing w:after="0" w:line="360" w:lineRule="auto"/>
        <w:jc w:val="both"/>
        <w:sectPr>
          <w:pgSz w:w="12240" w:h="15840"/>
          <w:pgMar w:top="1360" w:right="0" w:bottom="940" w:left="360" w:header="0" w:footer="748" w:gutter="0"/>
          <w:cols w:space="720" w:num="1"/>
        </w:sectPr>
      </w:pPr>
    </w:p>
    <w:p w14:paraId="1D6E0CE0">
      <w:pPr>
        <w:spacing w:before="71"/>
        <w:ind w:left="3240" w:right="0" w:firstLine="0"/>
        <w:jc w:val="left"/>
        <w:rPr>
          <w:b/>
          <w:sz w:val="24"/>
        </w:rPr>
      </w:pPr>
      <w:r>
        <w:rPr>
          <w:b/>
          <w:sz w:val="24"/>
          <w:u w:val="thick"/>
        </w:rPr>
        <w:t>IOT</w:t>
      </w:r>
      <w:r>
        <w:rPr>
          <w:b/>
          <w:spacing w:val="-2"/>
          <w:sz w:val="24"/>
          <w:u w:val="thick"/>
        </w:rPr>
        <w:t>CATEGORIES</w:t>
      </w:r>
    </w:p>
    <w:p w14:paraId="3729F31E">
      <w:pPr>
        <w:pStyle w:val="4"/>
        <w:rPr>
          <w:b/>
        </w:rPr>
      </w:pPr>
    </w:p>
    <w:p w14:paraId="6B3E5B34">
      <w:pPr>
        <w:pStyle w:val="4"/>
        <w:spacing w:before="199"/>
        <w:rPr>
          <w:b/>
        </w:rPr>
      </w:pPr>
    </w:p>
    <w:p w14:paraId="246A4EEA">
      <w:pPr>
        <w:pStyle w:val="11"/>
        <w:ind w:left="1588"/>
        <w:jc w:val="both"/>
      </w:pPr>
      <w:r>
        <w:t>DefiningIoTwithaconsumerpartandanindustrial/business</w:t>
      </w:r>
      <w:r>
        <w:rPr>
          <w:spacing w:val="-2"/>
        </w:rPr>
        <w:t>segment</w:t>
      </w:r>
    </w:p>
    <w:p w14:paraId="0C068624">
      <w:pPr>
        <w:pStyle w:val="4"/>
        <w:spacing w:before="55"/>
        <w:rPr>
          <w:b/>
        </w:rPr>
      </w:pPr>
    </w:p>
    <w:p w14:paraId="60B3A9C7">
      <w:pPr>
        <w:pStyle w:val="4"/>
        <w:spacing w:line="360" w:lineRule="auto"/>
        <w:ind w:left="1588" w:right="1704"/>
        <w:jc w:val="both"/>
      </w:pPr>
      <w:r>
        <w:t>The first distinction people started to make was between a consumer IoT and an Internet of Things for industrial applications or Industrial IoT as a way to distinguish between many types of IoTuse cases and applications. Yet, as said and as with all terminology there were certainly overlaps in the definitionsof these forms of IoT.</w:t>
      </w:r>
    </w:p>
    <w:p w14:paraId="69F0823A">
      <w:pPr>
        <w:pStyle w:val="4"/>
      </w:pPr>
    </w:p>
    <w:p w14:paraId="241A230A">
      <w:pPr>
        <w:pStyle w:val="4"/>
        <w:spacing w:before="22"/>
      </w:pPr>
    </w:p>
    <w:p w14:paraId="19FCA86F">
      <w:pPr>
        <w:pStyle w:val="4"/>
        <w:spacing w:line="360" w:lineRule="auto"/>
        <w:ind w:left="1588" w:right="1709"/>
        <w:jc w:val="both"/>
      </w:pPr>
      <w:r>
        <w:t>This is why some organizations and individuals, for instance, rather talk about the Internet of Everything, while others opt to drop the term IoT alltogether and mention itin terms of specific use cases and contexts such as smart cities, smart metering, smart buildings, smartoffice, smartwearables, IndustrialInternetorsmarthomes, allof course with their own meaning and, again, with more subdivisions.</w:t>
      </w:r>
    </w:p>
    <w:p w14:paraId="2C3DA71E">
      <w:pPr>
        <w:pStyle w:val="4"/>
        <w:spacing w:before="246"/>
        <w:ind w:left="1588"/>
        <w:jc w:val="both"/>
      </w:pPr>
      <w:r>
        <w:t>ConsumerIoT</w:t>
      </w:r>
      <w:r>
        <w:rPr>
          <w:spacing w:val="-2"/>
        </w:rPr>
        <w:t>(CIoT)</w:t>
      </w:r>
    </w:p>
    <w:p w14:paraId="7C02FD84">
      <w:pPr>
        <w:pStyle w:val="4"/>
        <w:spacing w:before="141"/>
        <w:rPr>
          <w:sz w:val="20"/>
        </w:rPr>
      </w:pPr>
      <w:r>
        <w:rPr>
          <w:sz w:val="20"/>
        </w:rPr>
        <w:drawing>
          <wp:anchor distT="0" distB="0" distL="0" distR="0" simplePos="0" relativeHeight="251659264" behindDoc="1" locked="0" layoutInCell="1" allowOverlap="1">
            <wp:simplePos x="0" y="0"/>
            <wp:positionH relativeFrom="page">
              <wp:posOffset>1578610</wp:posOffset>
            </wp:positionH>
            <wp:positionV relativeFrom="paragraph">
              <wp:posOffset>250825</wp:posOffset>
            </wp:positionV>
            <wp:extent cx="4578350" cy="2571750"/>
            <wp:effectExtent l="0" t="0" r="0" b="0"/>
            <wp:wrapTopAndBottom/>
            <wp:docPr id="1094" name="Image 71"/>
            <wp:cNvGraphicFramePr/>
            <a:graphic xmlns:a="http://schemas.openxmlformats.org/drawingml/2006/main">
              <a:graphicData uri="http://schemas.openxmlformats.org/drawingml/2006/picture">
                <pic:pic xmlns:pic="http://schemas.openxmlformats.org/drawingml/2006/picture">
                  <pic:nvPicPr>
                    <pic:cNvPr id="1094" name="Image 71"/>
                    <pic:cNvPicPr/>
                  </pic:nvPicPr>
                  <pic:blipFill>
                    <a:blip r:embed="rId46" cstate="print"/>
                    <a:srcRect/>
                    <a:stretch>
                      <a:fillRect/>
                    </a:stretch>
                  </pic:blipFill>
                  <pic:spPr>
                    <a:xfrm>
                      <a:off x="0" y="0"/>
                      <a:ext cx="4578563" cy="2571750"/>
                    </a:xfrm>
                    <a:prstGeom prst="rect">
                      <a:avLst/>
                    </a:prstGeom>
                  </pic:spPr>
                </pic:pic>
              </a:graphicData>
            </a:graphic>
          </wp:anchor>
        </w:drawing>
      </w:r>
    </w:p>
    <w:p w14:paraId="1B6AC89F">
      <w:pPr>
        <w:pStyle w:val="4"/>
      </w:pPr>
    </w:p>
    <w:p w14:paraId="3BBFCBE3">
      <w:pPr>
        <w:pStyle w:val="4"/>
      </w:pPr>
    </w:p>
    <w:p w14:paraId="633977CE">
      <w:pPr>
        <w:pStyle w:val="4"/>
        <w:spacing w:before="7"/>
      </w:pPr>
    </w:p>
    <w:p w14:paraId="323ECDC3">
      <w:pPr>
        <w:pStyle w:val="12"/>
        <w:numPr>
          <w:ilvl w:val="0"/>
          <w:numId w:val="77"/>
        </w:numPr>
        <w:tabs>
          <w:tab w:val="left" w:pos="2095"/>
        </w:tabs>
        <w:spacing w:before="0" w:after="0" w:line="362" w:lineRule="auto"/>
        <w:ind w:left="2095" w:right="1706" w:hanging="361"/>
        <w:jc w:val="left"/>
        <w:rPr>
          <w:sz w:val="24"/>
        </w:rPr>
      </w:pPr>
      <w:r>
        <w:rPr>
          <w:sz w:val="24"/>
        </w:rPr>
        <w:t>The Consumer Internet of Things or CIoT is where you will find applications andusecasestotrackyourpersonal‘assets’</w:t>
      </w:r>
      <w:r>
        <w:rPr>
          <w:i/>
          <w:sz w:val="24"/>
        </w:rPr>
        <w:t>(assettracking)</w:t>
      </w:r>
      <w:r>
        <w:rPr>
          <w:sz w:val="24"/>
        </w:rPr>
        <w:t>,fromyourpettoyour</w:t>
      </w:r>
    </w:p>
    <w:p w14:paraId="19A04370">
      <w:pPr>
        <w:pStyle w:val="12"/>
        <w:spacing w:after="0" w:line="362" w:lineRule="auto"/>
        <w:jc w:val="left"/>
        <w:rPr>
          <w:sz w:val="24"/>
        </w:rPr>
        <w:sectPr>
          <w:pgSz w:w="12240" w:h="15840"/>
          <w:pgMar w:top="1800" w:right="0" w:bottom="940" w:left="360" w:header="0" w:footer="748" w:gutter="0"/>
          <w:cols w:space="720" w:num="1"/>
        </w:sectPr>
      </w:pPr>
    </w:p>
    <w:p w14:paraId="214C0EDC">
      <w:pPr>
        <w:pStyle w:val="4"/>
        <w:spacing w:before="72" w:line="360" w:lineRule="auto"/>
        <w:ind w:left="2095" w:right="1710"/>
        <w:jc w:val="both"/>
      </w:pPr>
      <w:r>
        <w:t>skateboard. Or where you will find the connected ‘smart appliances’ such as connected refrigerators, washing machines, light bulbs, etc.</w:t>
      </w:r>
    </w:p>
    <w:p w14:paraId="30CA1FAA">
      <w:pPr>
        <w:pStyle w:val="12"/>
        <w:numPr>
          <w:ilvl w:val="0"/>
          <w:numId w:val="77"/>
        </w:numPr>
        <w:tabs>
          <w:tab w:val="left" w:pos="2093"/>
          <w:tab w:val="left" w:pos="2095"/>
        </w:tabs>
        <w:spacing w:before="0" w:after="0" w:line="360" w:lineRule="auto"/>
        <w:ind w:left="2095" w:right="1713" w:hanging="361"/>
        <w:jc w:val="both"/>
        <w:rPr>
          <w:sz w:val="24"/>
        </w:rPr>
      </w:pPr>
      <w:r>
        <w:rPr>
          <w:sz w:val="24"/>
        </w:rPr>
        <w:t>Also wearables for consumer use (wearables are also used in healthcare and in factories, to name just two) and all sorts of consumer electronics such as smart wristwear belong to this category, along with all sorts of smart home applianceslike thermostats or connected parking door openers.</w:t>
      </w:r>
    </w:p>
    <w:p w14:paraId="0A698EA5">
      <w:pPr>
        <w:pStyle w:val="12"/>
        <w:numPr>
          <w:ilvl w:val="0"/>
          <w:numId w:val="77"/>
        </w:numPr>
        <w:tabs>
          <w:tab w:val="left" w:pos="2093"/>
          <w:tab w:val="left" w:pos="2095"/>
        </w:tabs>
        <w:spacing w:before="0" w:after="0" w:line="360" w:lineRule="auto"/>
        <w:ind w:left="2095" w:right="1714" w:hanging="361"/>
        <w:jc w:val="both"/>
        <w:rPr>
          <w:sz w:val="24"/>
        </w:rPr>
      </w:pPr>
      <w:r>
        <w:rPr>
          <w:sz w:val="24"/>
        </w:rPr>
        <w:t>The applications get better and smarter. Theyalso get more independentfrom other devices such as smartphones. This is certainly the case with smart wearables.</w:t>
      </w:r>
    </w:p>
    <w:p w14:paraId="0452D367">
      <w:pPr>
        <w:pStyle w:val="12"/>
        <w:numPr>
          <w:ilvl w:val="0"/>
          <w:numId w:val="77"/>
        </w:numPr>
        <w:tabs>
          <w:tab w:val="left" w:pos="2093"/>
          <w:tab w:val="left" w:pos="2095"/>
        </w:tabs>
        <w:spacing w:before="0" w:after="0" w:line="360" w:lineRule="auto"/>
        <w:ind w:left="2095" w:right="1718" w:hanging="361"/>
        <w:jc w:val="both"/>
        <w:rPr>
          <w:sz w:val="24"/>
        </w:rPr>
      </w:pPr>
      <w:r>
        <w:rPr>
          <w:sz w:val="24"/>
        </w:rPr>
        <w:t>A simple definition of the Consumer Internet of Things is all we need: the Internet of Things as it’s used for consumer applications and consumer-oriented services.</w:t>
      </w:r>
    </w:p>
    <w:p w14:paraId="77995D3D">
      <w:pPr>
        <w:pStyle w:val="11"/>
        <w:spacing w:before="96"/>
        <w:ind w:left="1588"/>
        <w:jc w:val="both"/>
      </w:pPr>
      <w:r>
        <w:t>WhatisConsumerInternetofThings</w:t>
      </w:r>
      <w:r>
        <w:rPr>
          <w:spacing w:val="-2"/>
        </w:rPr>
        <w:t>(IoT)?</w:t>
      </w:r>
    </w:p>
    <w:p w14:paraId="16BDEEA1">
      <w:pPr>
        <w:pStyle w:val="4"/>
        <w:rPr>
          <w:b/>
        </w:rPr>
      </w:pPr>
    </w:p>
    <w:p w14:paraId="57D65D6C">
      <w:pPr>
        <w:pStyle w:val="4"/>
        <w:spacing w:before="170"/>
        <w:rPr>
          <w:b/>
        </w:rPr>
      </w:pPr>
    </w:p>
    <w:p w14:paraId="27B29932">
      <w:pPr>
        <w:pStyle w:val="12"/>
        <w:numPr>
          <w:ilvl w:val="0"/>
          <w:numId w:val="78"/>
        </w:numPr>
        <w:tabs>
          <w:tab w:val="left" w:pos="2006"/>
          <w:tab w:val="left" w:pos="2008"/>
        </w:tabs>
        <w:spacing w:before="0" w:after="0" w:line="360" w:lineRule="auto"/>
        <w:ind w:left="2008" w:right="1714" w:hanging="361"/>
        <w:jc w:val="both"/>
        <w:rPr>
          <w:sz w:val="24"/>
        </w:rPr>
      </w:pPr>
      <w:r>
        <w:rPr>
          <w:sz w:val="24"/>
        </w:rPr>
        <w:t>Consumer IoT (CIoT) refers to the use of IoT for consumer applications anddevices. Common CIoT products include smartphones, wearables, smart assistants, home appliances, etc.</w:t>
      </w:r>
    </w:p>
    <w:p w14:paraId="4C2E4BD8">
      <w:pPr>
        <w:pStyle w:val="4"/>
        <w:spacing w:before="162"/>
      </w:pPr>
    </w:p>
    <w:p w14:paraId="239C6E83">
      <w:pPr>
        <w:pStyle w:val="12"/>
        <w:numPr>
          <w:ilvl w:val="0"/>
          <w:numId w:val="78"/>
        </w:numPr>
        <w:tabs>
          <w:tab w:val="left" w:pos="2006"/>
          <w:tab w:val="left" w:pos="2008"/>
        </w:tabs>
        <w:spacing w:before="0" w:after="0" w:line="360" w:lineRule="auto"/>
        <w:ind w:left="2008" w:right="1703" w:hanging="361"/>
        <w:jc w:val="both"/>
        <w:rPr>
          <w:sz w:val="24"/>
        </w:rPr>
      </w:pPr>
      <w:r>
        <w:rPr>
          <w:sz w:val="24"/>
        </w:rPr>
        <w:t>Typically, CIoT solutions leverage Wi-Fi, Bluetooth, and ZigBee to facilitate connectivity. These technologies offer short-range communication suitable for deployments in smaller venues, such as homes and offices.</w:t>
      </w:r>
    </w:p>
    <w:p w14:paraId="77D83F31">
      <w:pPr>
        <w:pStyle w:val="12"/>
        <w:numPr>
          <w:ilvl w:val="0"/>
          <w:numId w:val="78"/>
        </w:numPr>
        <w:tabs>
          <w:tab w:val="left" w:pos="2006"/>
          <w:tab w:val="left" w:pos="2008"/>
        </w:tabs>
        <w:spacing w:before="206" w:after="0" w:line="360" w:lineRule="auto"/>
        <w:ind w:left="2008" w:right="1708" w:hanging="361"/>
        <w:jc w:val="both"/>
        <w:rPr>
          <w:sz w:val="24"/>
        </w:rPr>
      </w:pPr>
      <w:r>
        <w:rPr>
          <w:sz w:val="24"/>
        </w:rPr>
        <w:t>Typically, in Consumer IoT, data volumes and data communication needs are low and limited. That’s why there are many technologies of which some are specifically designed for consumer applications, ranging from smart home connectivitystandards to special operating systems for wearables.</w:t>
      </w:r>
    </w:p>
    <w:p w14:paraId="17D4FE63">
      <w:pPr>
        <w:spacing w:before="254"/>
        <w:ind w:left="1588" w:right="0" w:firstLine="0"/>
        <w:jc w:val="both"/>
        <w:rPr>
          <w:b/>
          <w:sz w:val="24"/>
        </w:rPr>
      </w:pPr>
      <w:r>
        <w:rPr>
          <w:b/>
          <w:sz w:val="24"/>
          <w:u w:val="single"/>
        </w:rPr>
        <w:t>IIoT(Industry</w:t>
      </w:r>
      <w:r>
        <w:rPr>
          <w:b/>
          <w:spacing w:val="-4"/>
          <w:sz w:val="24"/>
          <w:u w:val="single"/>
        </w:rPr>
        <w:t>4.0)</w:t>
      </w:r>
    </w:p>
    <w:p w14:paraId="1799F533">
      <w:pPr>
        <w:pStyle w:val="4"/>
        <w:spacing w:before="226"/>
        <w:rPr>
          <w:b/>
        </w:rPr>
      </w:pPr>
    </w:p>
    <w:p w14:paraId="598711F6">
      <w:pPr>
        <w:pStyle w:val="12"/>
        <w:numPr>
          <w:ilvl w:val="1"/>
          <w:numId w:val="78"/>
        </w:numPr>
        <w:tabs>
          <w:tab w:val="left" w:pos="2150"/>
        </w:tabs>
        <w:spacing w:before="0" w:after="0" w:line="360" w:lineRule="auto"/>
        <w:ind w:left="2150" w:right="1704" w:hanging="360"/>
        <w:jc w:val="both"/>
        <w:rPr>
          <w:sz w:val="24"/>
        </w:rPr>
      </w:pPr>
      <w:r>
        <w:rPr>
          <w:sz w:val="24"/>
        </w:rPr>
        <w:t xml:space="preserve">TheIndustrialInternetofThingsorIIoT describestypicalindustryusecasesacross a range of sectors. Two examples of Industrial IoT use cases: </w:t>
      </w:r>
      <w:r>
        <w:rPr>
          <w:sz w:val="24"/>
          <w:u w:val="single"/>
        </w:rPr>
        <w:t>predictivemaintenance</w:t>
      </w:r>
      <w:r>
        <w:rPr>
          <w:sz w:val="24"/>
        </w:rPr>
        <w:t xml:space="preserve">and </w:t>
      </w:r>
      <w:r>
        <w:rPr>
          <w:sz w:val="24"/>
          <w:u w:val="single"/>
        </w:rPr>
        <w:t>asset management</w:t>
      </w:r>
      <w:r>
        <w:rPr>
          <w:sz w:val="24"/>
        </w:rPr>
        <w:t>. Some people see the Industrial Internetof Thingsmoreinacontextof‘heavy’industrieslikemanufacturingor</w:t>
      </w:r>
    </w:p>
    <w:p w14:paraId="1993427D">
      <w:pPr>
        <w:pStyle w:val="12"/>
        <w:spacing w:after="0" w:line="360" w:lineRule="auto"/>
        <w:jc w:val="both"/>
        <w:rPr>
          <w:sz w:val="24"/>
        </w:rPr>
        <w:sectPr>
          <w:pgSz w:w="12240" w:h="15840"/>
          <w:pgMar w:top="1360" w:right="0" w:bottom="940" w:left="360" w:header="0" w:footer="748" w:gutter="0"/>
          <w:cols w:space="720" w:num="1"/>
        </w:sectPr>
      </w:pPr>
    </w:p>
    <w:p w14:paraId="0E8D5514">
      <w:pPr>
        <w:pStyle w:val="4"/>
        <w:spacing w:before="72"/>
        <w:ind w:left="2150"/>
        <w:jc w:val="both"/>
      </w:pPr>
      <w:r>
        <w:rPr>
          <w:u w:val="single"/>
        </w:rPr>
        <w:t>utilities</w:t>
      </w:r>
      <w:r>
        <w:t>.Butitisalsousedforusecasesin,forexamplesmart</w:t>
      </w:r>
      <w:r>
        <w:rPr>
          <w:spacing w:val="-2"/>
        </w:rPr>
        <w:t>cities.</w:t>
      </w:r>
    </w:p>
    <w:p w14:paraId="146F3E1B">
      <w:pPr>
        <w:pStyle w:val="12"/>
        <w:numPr>
          <w:ilvl w:val="1"/>
          <w:numId w:val="78"/>
        </w:numPr>
        <w:tabs>
          <w:tab w:val="left" w:pos="2150"/>
        </w:tabs>
        <w:spacing w:before="136" w:after="0" w:line="360" w:lineRule="auto"/>
        <w:ind w:left="2150" w:right="1709" w:hanging="360"/>
        <w:jc w:val="both"/>
        <w:rPr>
          <w:sz w:val="24"/>
        </w:rPr>
      </w:pPr>
      <w:r>
        <w:rPr>
          <w:sz w:val="24"/>
        </w:rPr>
        <w:t>If we look at it as a sort of ‘Business Internet of Things’ it is clear that there are some overlaps with the Consumer Internet of Things. For instance: if you have a smart thermostat and smart energy consumption meter in your house they are on one hand consumer applications because they are for personal usage.</w:t>
      </w:r>
    </w:p>
    <w:p w14:paraId="08901A52">
      <w:pPr>
        <w:pStyle w:val="12"/>
        <w:numPr>
          <w:ilvl w:val="1"/>
          <w:numId w:val="78"/>
        </w:numPr>
        <w:tabs>
          <w:tab w:val="left" w:pos="2150"/>
        </w:tabs>
        <w:spacing w:before="1" w:after="0" w:line="360" w:lineRule="auto"/>
        <w:ind w:left="2150" w:right="1703" w:hanging="360"/>
        <w:jc w:val="both"/>
        <w:rPr>
          <w:sz w:val="24"/>
        </w:rPr>
      </w:pPr>
      <w:r>
        <w:rPr>
          <w:sz w:val="24"/>
        </w:rPr>
        <w:t>But from the perspective of the company that uses it to send you invoices and to help optimize energy consumption it is a business matter (e.g., ‘smart grid‘). So,the terms are not that good but that’s how it is and it’s better to look at use cases than at these broad categories because just as there are many different applications in theConsumer Internet of Things,thereare also manyin IIoT and some are hard to compare. Most industrial IoT applications relatetothe digitaltransformationof manufacturing or to the rise of smart industry though.</w:t>
      </w:r>
    </w:p>
    <w:p w14:paraId="35A17BDC">
      <w:pPr>
        <w:pStyle w:val="9"/>
        <w:spacing w:before="209"/>
        <w:ind w:left="1588"/>
      </w:pPr>
      <w:r>
        <w:rPr>
          <w:color w:val="001F60"/>
        </w:rPr>
        <w:t>IoTEnablersandconnectivity</w:t>
      </w:r>
      <w:r>
        <w:rPr>
          <w:color w:val="001F60"/>
          <w:spacing w:val="-2"/>
        </w:rPr>
        <w:t>layers</w:t>
      </w:r>
    </w:p>
    <w:p w14:paraId="60B84258">
      <w:pPr>
        <w:pStyle w:val="4"/>
        <w:spacing w:before="91"/>
        <w:rPr>
          <w:b/>
          <w:sz w:val="28"/>
        </w:rPr>
      </w:pPr>
    </w:p>
    <w:p w14:paraId="45DFC5B2">
      <w:pPr>
        <w:pStyle w:val="11"/>
      </w:pPr>
      <w:r>
        <w:t>IoT</w:t>
      </w:r>
      <w:r>
        <w:rPr>
          <w:spacing w:val="-2"/>
        </w:rPr>
        <w:t>Enablers:</w:t>
      </w:r>
    </w:p>
    <w:p w14:paraId="392D502D">
      <w:pPr>
        <w:pStyle w:val="12"/>
        <w:numPr>
          <w:ilvl w:val="0"/>
          <w:numId w:val="78"/>
        </w:numPr>
        <w:tabs>
          <w:tab w:val="left" w:pos="1946"/>
          <w:tab w:val="left" w:pos="1948"/>
        </w:tabs>
        <w:spacing w:before="137" w:after="0" w:line="360" w:lineRule="auto"/>
        <w:ind w:left="1948" w:right="1442" w:hanging="361"/>
        <w:jc w:val="left"/>
        <w:rPr>
          <w:sz w:val="24"/>
        </w:rPr>
      </w:pPr>
      <w:r>
        <w:rPr>
          <w:b/>
          <w:sz w:val="24"/>
        </w:rPr>
        <w:t>RFIDs:</w:t>
      </w:r>
      <w:r>
        <w:rPr>
          <w:sz w:val="24"/>
        </w:rPr>
        <w:t>usesradiowavesinordertoelectronicallytrackthetagsattachedtoeach physical object.</w:t>
      </w:r>
    </w:p>
    <w:p w14:paraId="7709D5A5">
      <w:pPr>
        <w:pStyle w:val="12"/>
        <w:numPr>
          <w:ilvl w:val="0"/>
          <w:numId w:val="78"/>
        </w:numPr>
        <w:tabs>
          <w:tab w:val="left" w:pos="1946"/>
          <w:tab w:val="left" w:pos="1948"/>
        </w:tabs>
        <w:spacing w:before="3" w:after="0" w:line="360" w:lineRule="auto"/>
        <w:ind w:left="1948" w:right="1444" w:hanging="361"/>
        <w:jc w:val="left"/>
        <w:rPr>
          <w:sz w:val="24"/>
        </w:rPr>
      </w:pPr>
      <w:r>
        <w:rPr>
          <w:b/>
          <w:sz w:val="24"/>
        </w:rPr>
        <w:t>Sensors:</w:t>
      </w:r>
      <w:r>
        <w:rPr>
          <w:sz w:val="24"/>
        </w:rPr>
        <w:t xml:space="preserve">devicesthatareabletodetectchangesinanenvironment(ex:motion </w:t>
      </w:r>
      <w:r>
        <w:rPr>
          <w:spacing w:val="-2"/>
          <w:sz w:val="24"/>
        </w:rPr>
        <w:t>detectors).</w:t>
      </w:r>
    </w:p>
    <w:p w14:paraId="10EAA9D7">
      <w:pPr>
        <w:pStyle w:val="12"/>
        <w:numPr>
          <w:ilvl w:val="0"/>
          <w:numId w:val="78"/>
        </w:numPr>
        <w:tabs>
          <w:tab w:val="left" w:pos="1946"/>
          <w:tab w:val="left" w:pos="1948"/>
        </w:tabs>
        <w:spacing w:before="0" w:after="0" w:line="360" w:lineRule="auto"/>
        <w:ind w:left="1948" w:right="1704" w:hanging="361"/>
        <w:jc w:val="left"/>
        <w:rPr>
          <w:sz w:val="24"/>
        </w:rPr>
      </w:pPr>
      <w:r>
        <w:rPr>
          <w:b/>
          <w:sz w:val="24"/>
        </w:rPr>
        <w:t>Nanotechnology:</w:t>
      </w:r>
      <w:r>
        <w:rPr>
          <w:sz w:val="24"/>
        </w:rPr>
        <w:t>asthenamesuggests,theseareextremelysmalldeviceswith dimensionsusually less than a hundred nanometers.</w:t>
      </w:r>
    </w:p>
    <w:p w14:paraId="4C250F56">
      <w:pPr>
        <w:pStyle w:val="12"/>
        <w:numPr>
          <w:ilvl w:val="0"/>
          <w:numId w:val="78"/>
        </w:numPr>
        <w:tabs>
          <w:tab w:val="left" w:pos="1946"/>
        </w:tabs>
        <w:spacing w:before="0" w:after="0" w:line="240" w:lineRule="auto"/>
        <w:ind w:left="1946" w:right="0" w:hanging="358"/>
        <w:jc w:val="left"/>
        <w:rPr>
          <w:sz w:val="24"/>
        </w:rPr>
      </w:pPr>
      <w:r>
        <w:rPr>
          <w:b/>
          <w:sz w:val="24"/>
        </w:rPr>
        <w:t>Smartnetworks:</w:t>
      </w:r>
      <w:r>
        <w:rPr>
          <w:sz w:val="24"/>
        </w:rPr>
        <w:t>(ex:mesh</w:t>
      </w:r>
      <w:r>
        <w:rPr>
          <w:spacing w:val="-2"/>
          <w:sz w:val="24"/>
        </w:rPr>
        <w:t>topology).</w:t>
      </w:r>
    </w:p>
    <w:p w14:paraId="53685F90">
      <w:pPr>
        <w:pStyle w:val="4"/>
        <w:spacing w:before="57"/>
      </w:pPr>
    </w:p>
    <w:p w14:paraId="6B28B9D5">
      <w:pPr>
        <w:pStyle w:val="4"/>
        <w:ind w:left="1588"/>
      </w:pPr>
      <w:r>
        <w:t>Themostbasicarchitectureisathree-</w:t>
      </w:r>
      <w:r>
        <w:rPr>
          <w:spacing w:val="-4"/>
        </w:rPr>
        <w:t>layer</w:t>
      </w:r>
    </w:p>
    <w:p w14:paraId="0CA6108A">
      <w:pPr>
        <w:pStyle w:val="4"/>
        <w:spacing w:before="103"/>
      </w:pPr>
    </w:p>
    <w:p w14:paraId="202FE6DB">
      <w:pPr>
        <w:pStyle w:val="4"/>
        <w:spacing w:before="1" w:line="360" w:lineRule="auto"/>
        <w:ind w:left="1588" w:right="1718"/>
        <w:jc w:val="both"/>
      </w:pPr>
      <w:r>
        <w:t>It was introduced in the early stages of research in this area. It has three layers, namely, the perception, network, and application layers.</w:t>
      </w:r>
    </w:p>
    <w:p w14:paraId="4ECB584F">
      <w:pPr>
        <w:pStyle w:val="12"/>
        <w:numPr>
          <w:ilvl w:val="1"/>
          <w:numId w:val="75"/>
        </w:numPr>
        <w:tabs>
          <w:tab w:val="left" w:pos="1838"/>
        </w:tabs>
        <w:spacing w:before="194" w:after="0" w:line="360" w:lineRule="auto"/>
        <w:ind w:left="1588" w:right="1713" w:firstLine="0"/>
        <w:jc w:val="both"/>
        <w:rPr>
          <w:sz w:val="24"/>
        </w:rPr>
      </w:pPr>
      <w:r>
        <w:rPr>
          <w:sz w:val="24"/>
        </w:rPr>
        <w:t>The perceptionlayeristhe physicallayer, whichhassensorsforsensingandgathering information about the environment. It senses some physical parameters or identifiesother smart objects in the environment.</w:t>
      </w:r>
    </w:p>
    <w:p w14:paraId="6ACC3840">
      <w:pPr>
        <w:pStyle w:val="12"/>
        <w:numPr>
          <w:ilvl w:val="1"/>
          <w:numId w:val="75"/>
        </w:numPr>
        <w:tabs>
          <w:tab w:val="left" w:pos="1904"/>
        </w:tabs>
        <w:spacing w:before="85" w:after="0" w:line="240" w:lineRule="auto"/>
        <w:ind w:left="1904" w:right="0" w:hanging="316"/>
        <w:jc w:val="both"/>
        <w:rPr>
          <w:sz w:val="24"/>
        </w:rPr>
      </w:pPr>
      <w:r>
        <w:rPr>
          <w:sz w:val="24"/>
        </w:rPr>
        <w:t>Thenetworklayerisresponsibleforconnectingtoothersmartthings,</w:t>
      </w:r>
      <w:r>
        <w:rPr>
          <w:spacing w:val="-2"/>
          <w:sz w:val="24"/>
        </w:rPr>
        <w:t>network</w:t>
      </w:r>
    </w:p>
    <w:p w14:paraId="1D2C7DB7">
      <w:pPr>
        <w:pStyle w:val="12"/>
        <w:spacing w:after="0" w:line="240" w:lineRule="auto"/>
        <w:jc w:val="both"/>
        <w:rPr>
          <w:sz w:val="24"/>
        </w:rPr>
        <w:sectPr>
          <w:pgSz w:w="12240" w:h="15840"/>
          <w:pgMar w:top="1360" w:right="0" w:bottom="940" w:left="360" w:header="0" w:footer="748" w:gutter="0"/>
          <w:cols w:space="720" w:num="1"/>
        </w:sectPr>
      </w:pPr>
    </w:p>
    <w:p w14:paraId="3BCC1A39">
      <w:pPr>
        <w:pStyle w:val="4"/>
        <w:spacing w:before="72" w:line="360" w:lineRule="auto"/>
        <w:ind w:left="1588" w:right="1711"/>
        <w:jc w:val="both"/>
      </w:pPr>
      <w:r>
        <w:t xml:space="preserve">devices, and servers. Its features are also used for transmitting and processing sensor </w:t>
      </w:r>
      <w:r>
        <w:rPr>
          <w:spacing w:val="-2"/>
        </w:rPr>
        <w:t>data.</w:t>
      </w:r>
    </w:p>
    <w:p w14:paraId="566A7850">
      <w:pPr>
        <w:pStyle w:val="12"/>
        <w:numPr>
          <w:ilvl w:val="1"/>
          <w:numId w:val="75"/>
        </w:numPr>
        <w:tabs>
          <w:tab w:val="left" w:pos="1971"/>
        </w:tabs>
        <w:spacing w:before="197" w:after="0" w:line="360" w:lineRule="auto"/>
        <w:ind w:left="1588" w:right="1711" w:firstLine="0"/>
        <w:jc w:val="both"/>
        <w:rPr>
          <w:sz w:val="24"/>
        </w:rPr>
      </w:pPr>
      <w:r>
        <w:rPr>
          <w:sz w:val="24"/>
        </w:rPr>
        <w:t>The applicationlayer isresponsible for delivering application specific services to the user. It definesvarious applications in which the Internet of Things can be deployed, for example, smart homes, smart cities, and smart health.</w:t>
      </w:r>
    </w:p>
    <w:p w14:paraId="05DAA35C">
      <w:pPr>
        <w:spacing w:before="194"/>
        <w:ind w:left="1588" w:right="0" w:firstLine="0"/>
        <w:jc w:val="both"/>
        <w:rPr>
          <w:sz w:val="28"/>
        </w:rPr>
      </w:pPr>
      <w:r>
        <w:rPr>
          <w:color w:val="001F60"/>
          <w:sz w:val="28"/>
        </w:rPr>
        <w:t>WhatarethemajorcomponentsofInternetof</w:t>
      </w:r>
      <w:r>
        <w:rPr>
          <w:color w:val="001F60"/>
          <w:spacing w:val="-2"/>
          <w:sz w:val="28"/>
        </w:rPr>
        <w:t>Things?</w:t>
      </w:r>
    </w:p>
    <w:p w14:paraId="71F6322F">
      <w:pPr>
        <w:pStyle w:val="4"/>
        <w:rPr>
          <w:sz w:val="20"/>
        </w:rPr>
      </w:pPr>
    </w:p>
    <w:p w14:paraId="76E42527">
      <w:pPr>
        <w:pStyle w:val="4"/>
        <w:rPr>
          <w:sz w:val="20"/>
        </w:rPr>
      </w:pPr>
    </w:p>
    <w:p w14:paraId="5A189B30">
      <w:pPr>
        <w:pStyle w:val="4"/>
        <w:spacing w:before="195"/>
        <w:rPr>
          <w:sz w:val="20"/>
        </w:rPr>
      </w:pPr>
      <w:r>
        <w:rPr>
          <w:sz w:val="20"/>
        </w:rPr>
        <w:drawing>
          <wp:anchor distT="0" distB="0" distL="0" distR="0" simplePos="0" relativeHeight="251659264" behindDoc="1" locked="0" layoutInCell="1" allowOverlap="1">
            <wp:simplePos x="0" y="0"/>
            <wp:positionH relativeFrom="page">
              <wp:posOffset>2511425</wp:posOffset>
            </wp:positionH>
            <wp:positionV relativeFrom="paragraph">
              <wp:posOffset>285115</wp:posOffset>
            </wp:positionV>
            <wp:extent cx="2305050" cy="1443990"/>
            <wp:effectExtent l="0" t="0" r="0" b="0"/>
            <wp:wrapTopAndBottom/>
            <wp:docPr id="1095" name="Image 72"/>
            <wp:cNvGraphicFramePr/>
            <a:graphic xmlns:a="http://schemas.openxmlformats.org/drawingml/2006/main">
              <a:graphicData uri="http://schemas.openxmlformats.org/drawingml/2006/picture">
                <pic:pic xmlns:pic="http://schemas.openxmlformats.org/drawingml/2006/picture">
                  <pic:nvPicPr>
                    <pic:cNvPr id="1095" name="Image 72"/>
                    <pic:cNvPicPr/>
                  </pic:nvPicPr>
                  <pic:blipFill>
                    <a:blip r:embed="rId47" cstate="print"/>
                    <a:srcRect/>
                    <a:stretch>
                      <a:fillRect/>
                    </a:stretch>
                  </pic:blipFill>
                  <pic:spPr>
                    <a:xfrm>
                      <a:off x="0" y="0"/>
                      <a:ext cx="2304899" cy="1444179"/>
                    </a:xfrm>
                    <a:prstGeom prst="rect">
                      <a:avLst/>
                    </a:prstGeom>
                  </pic:spPr>
                </pic:pic>
              </a:graphicData>
            </a:graphic>
          </wp:anchor>
        </w:drawing>
      </w:r>
    </w:p>
    <w:p w14:paraId="5557E48D">
      <w:pPr>
        <w:pStyle w:val="11"/>
        <w:spacing w:before="197"/>
        <w:jc w:val="both"/>
      </w:pPr>
      <w:r>
        <w:rPr>
          <w:color w:val="001F60"/>
        </w:rPr>
        <w:t>Howthedevicesare</w:t>
      </w:r>
      <w:r>
        <w:rPr>
          <w:color w:val="001F60"/>
          <w:spacing w:val="-2"/>
        </w:rPr>
        <w:t>connected?</w:t>
      </w:r>
    </w:p>
    <w:p w14:paraId="1BD2CE1B">
      <w:pPr>
        <w:pStyle w:val="12"/>
        <w:numPr>
          <w:ilvl w:val="2"/>
          <w:numId w:val="75"/>
        </w:numPr>
        <w:tabs>
          <w:tab w:val="left" w:pos="2093"/>
          <w:tab w:val="left" w:pos="2095"/>
        </w:tabs>
        <w:spacing w:before="132" w:after="0" w:line="360" w:lineRule="auto"/>
        <w:ind w:left="2095" w:right="1707" w:hanging="361"/>
        <w:jc w:val="both"/>
        <w:rPr>
          <w:sz w:val="24"/>
        </w:rPr>
      </w:pPr>
      <w:r>
        <w:rPr>
          <w:sz w:val="24"/>
        </w:rPr>
        <w:t>Most of the modern smart devices and sensors can be connected to low power wireless networks like Wi-Fi, ZigBee, Bluetooth, Z-wave, LoRAWAN etc… Each of these wireless technologies has its own pros and cons in terms of power, data transfer rate and overall efficiency.</w:t>
      </w:r>
    </w:p>
    <w:p w14:paraId="74393A81">
      <w:pPr>
        <w:pStyle w:val="12"/>
        <w:numPr>
          <w:ilvl w:val="2"/>
          <w:numId w:val="75"/>
        </w:numPr>
        <w:tabs>
          <w:tab w:val="left" w:pos="2093"/>
          <w:tab w:val="left" w:pos="2095"/>
        </w:tabs>
        <w:spacing w:before="0" w:after="0" w:line="360" w:lineRule="auto"/>
        <w:ind w:left="2095" w:right="1706" w:hanging="361"/>
        <w:jc w:val="both"/>
        <w:rPr>
          <w:sz w:val="24"/>
        </w:rPr>
      </w:pPr>
      <w:r>
        <w:rPr>
          <w:sz w:val="24"/>
        </w:rPr>
        <w:t>Developments in the low power, low cost wireless transmitting devices are promising in the area of IoT due to its long battery life and efficiency. Latest protocols like 6LoWPAN- IPv6 over LowPower Wireless Personal AreaNetworks have been adapted by many companies to implement energy efficientdata transmission for IoT networks.</w:t>
      </w:r>
    </w:p>
    <w:p w14:paraId="5A043828">
      <w:pPr>
        <w:pStyle w:val="12"/>
        <w:numPr>
          <w:ilvl w:val="2"/>
          <w:numId w:val="75"/>
        </w:numPr>
        <w:tabs>
          <w:tab w:val="left" w:pos="2093"/>
          <w:tab w:val="left" w:pos="2095"/>
        </w:tabs>
        <w:spacing w:before="0" w:after="0" w:line="360" w:lineRule="auto"/>
        <w:ind w:left="2095" w:right="1446" w:hanging="361"/>
        <w:jc w:val="both"/>
        <w:rPr>
          <w:sz w:val="24"/>
        </w:rPr>
      </w:pPr>
      <w:r>
        <w:rPr>
          <w:sz w:val="24"/>
        </w:rPr>
        <w:t xml:space="preserve">6LoWPANusesreducedtransmissiontime(typicallyshorttime pulses)andthussaves </w:t>
      </w:r>
      <w:r>
        <w:rPr>
          <w:spacing w:val="-2"/>
          <w:sz w:val="24"/>
        </w:rPr>
        <w:t>energy.</w:t>
      </w:r>
    </w:p>
    <w:sectPr>
      <w:pgSz w:w="12240" w:h="15840"/>
      <w:pgMar w:top="1360" w:right="0" w:bottom="940" w:left="360" w:header="0" w:footer="74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29409">
    <w:pPr>
      <w:pStyle w:val="4"/>
      <w:spacing w:line="14" w:lineRule="auto"/>
      <w:rPr>
        <w:sz w:val="20"/>
      </w:rPr>
    </w:pPr>
    <w:r>
      <w:rPr>
        <w:sz w:val="20"/>
      </w:rPr>
      <mc:AlternateContent>
        <mc:Choice Requires="wps">
          <w:drawing>
            <wp:anchor distT="0" distB="0" distL="0" distR="0" simplePos="0" relativeHeight="251659264" behindDoc="1" locked="0" layoutInCell="1" allowOverlap="1">
              <wp:simplePos x="0" y="0"/>
              <wp:positionH relativeFrom="page">
                <wp:posOffset>1174115</wp:posOffset>
              </wp:positionH>
              <wp:positionV relativeFrom="page">
                <wp:posOffset>9474200</wp:posOffset>
              </wp:positionV>
              <wp:extent cx="1557655" cy="157480"/>
              <wp:effectExtent l="0" t="0" r="0" b="0"/>
              <wp:wrapNone/>
              <wp:docPr id="4097" name="Textbox 6"/>
              <wp:cNvGraphicFramePr/>
              <a:graphic xmlns:a="http://schemas.openxmlformats.org/drawingml/2006/main">
                <a:graphicData uri="http://schemas.microsoft.com/office/word/2010/wordprocessingShape">
                  <wps:wsp>
                    <wps:cNvSpPr/>
                    <wps:spPr>
                      <a:xfrm>
                        <a:off x="0" y="0"/>
                        <a:ext cx="1557655" cy="157480"/>
                      </a:xfrm>
                      <a:prstGeom prst="rect">
                        <a:avLst/>
                      </a:prstGeom>
                    </wps:spPr>
                    <wps:txbx>
                      <w:txbxContent>
                        <w:p w14:paraId="43BAA3FB">
                          <w:pPr>
                            <w:spacing w:before="0" w:line="229" w:lineRule="exact"/>
                            <w:ind w:left="20" w:right="0" w:firstLine="0"/>
                            <w:jc w:val="left"/>
                            <w:rPr>
                              <w:rFonts w:ascii="Calibri" w:hAnsi="Calibri"/>
                              <w:sz w:val="20"/>
                            </w:rPr>
                          </w:pPr>
                          <w:r>
                            <w:rPr>
                              <w:rFonts w:ascii="Calibri" w:hAnsi="Calibri"/>
                              <w:sz w:val="20"/>
                            </w:rPr>
                            <w:t>©AbhisekKhamari</w:t>
                          </w:r>
                          <w:r>
                            <w:rPr>
                              <w:rFonts w:ascii="Calibri" w:hAnsi="Calibri"/>
                              <w:spacing w:val="-2"/>
                              <w:sz w:val="20"/>
                            </w:rPr>
                            <w:t>(EM&amp;ST)</w:t>
                          </w:r>
                        </w:p>
                      </w:txbxContent>
                    </wps:txbx>
                    <wps:bodyPr wrap="square" lIns="0" tIns="0" rIns="0" bIns="0">
                      <a:noAutofit/>
                    </wps:bodyPr>
                  </wps:wsp>
                </a:graphicData>
              </a:graphic>
            </wp:anchor>
          </w:drawing>
        </mc:Choice>
        <mc:Fallback>
          <w:pict>
            <v:rect id="Textbox 6" o:spid="_x0000_s1026" o:spt="1" style="position:absolute;left:0pt;margin-left:92.45pt;margin-top:746pt;height:12.4pt;width:122.65pt;mso-position-horizontal-relative:page;mso-position-vertical-relative:page;z-index:-251657216;mso-width-relative:page;mso-height-relative:page;" filled="f" stroked="f" coordsize="21600,21600" o:gfxdata="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LFdGtwA&#10;AAANAQAADwAAAAAAAAABACAAAAAiAAAAZHJzL2Rvd25yZXYueG1sUEsBAhQAFAAAAAgAh07iQOXW&#10;NbWpAQAAYgMAAA4AAAAAAAAAAQAgAAAAKwEAAGRycy9lMm9Eb2MueG1sUEsFBgAAAAAGAAYAWQEA&#10;AEYFAAAAAA==&#10;">
              <v:fill on="f" focussize="0,0"/>
              <v:stroke on="f"/>
              <v:imagedata o:title=""/>
              <o:lock v:ext="edit" aspectratio="f"/>
              <v:textbox inset="0mm,0mm,0mm,0mm">
                <w:txbxContent>
                  <w:p w14:paraId="43BAA3FB">
                    <w:pPr>
                      <w:spacing w:before="0" w:line="229" w:lineRule="exact"/>
                      <w:ind w:left="20" w:right="0" w:firstLine="0"/>
                      <w:jc w:val="left"/>
                      <w:rPr>
                        <w:rFonts w:ascii="Calibri" w:hAnsi="Calibri"/>
                        <w:sz w:val="20"/>
                      </w:rPr>
                    </w:pPr>
                    <w:r>
                      <w:rPr>
                        <w:rFonts w:ascii="Calibri" w:hAnsi="Calibri"/>
                        <w:sz w:val="20"/>
                      </w:rPr>
                      <w:t>©AbhisekKhamari</w:t>
                    </w:r>
                    <w:r>
                      <w:rPr>
                        <w:rFonts w:ascii="Calibri" w:hAnsi="Calibri"/>
                        <w:spacing w:val="-2"/>
                        <w:sz w:val="20"/>
                      </w:rPr>
                      <w:t>(EM&amp;ST)</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DEFF0">
    <w:pPr>
      <w:pStyle w:val="4"/>
      <w:spacing w:line="14" w:lineRule="auto"/>
      <w:rPr>
        <w:sz w:val="20"/>
      </w:rPr>
    </w:pPr>
    <w:r>
      <w:rPr>
        <w:sz w:val="20"/>
      </w:rPr>
      <mc:AlternateContent>
        <mc:Choice Requires="wps">
          <w:drawing>
            <wp:anchor distT="0" distB="0" distL="0" distR="0" simplePos="0" relativeHeight="251659264" behindDoc="1" locked="0" layoutInCell="1" allowOverlap="1">
              <wp:simplePos x="0" y="0"/>
              <wp:positionH relativeFrom="page">
                <wp:posOffset>901700</wp:posOffset>
              </wp:positionH>
              <wp:positionV relativeFrom="page">
                <wp:posOffset>9443720</wp:posOffset>
              </wp:positionV>
              <wp:extent cx="1656080" cy="165735"/>
              <wp:effectExtent l="0" t="0" r="0" b="0"/>
              <wp:wrapNone/>
              <wp:docPr id="4098" name="Textbox 17"/>
              <wp:cNvGraphicFramePr/>
              <a:graphic xmlns:a="http://schemas.openxmlformats.org/drawingml/2006/main">
                <a:graphicData uri="http://schemas.microsoft.com/office/word/2010/wordprocessingShape">
                  <wps:wsp>
                    <wps:cNvSpPr/>
                    <wps:spPr>
                      <a:xfrm>
                        <a:off x="0" y="0"/>
                        <a:ext cx="1656079" cy="165734"/>
                      </a:xfrm>
                      <a:prstGeom prst="rect">
                        <a:avLst/>
                      </a:prstGeom>
                    </wps:spPr>
                    <wps:txbx>
                      <w:txbxContent>
                        <w:p w14:paraId="070E0983">
                          <w:pPr>
                            <w:spacing w:before="0" w:line="244" w:lineRule="exact"/>
                            <w:ind w:left="20" w:right="0" w:firstLine="0"/>
                            <w:jc w:val="left"/>
                            <w:rPr>
                              <w:rFonts w:ascii="Calibri" w:hAnsi="Calibri"/>
                              <w:sz w:val="22"/>
                            </w:rPr>
                          </w:pPr>
                          <w:r>
                            <w:rPr>
                              <w:rFonts w:ascii="Calibri" w:hAnsi="Calibri"/>
                              <w:sz w:val="22"/>
                            </w:rPr>
                            <w:t>©AbhisekKhamari</w:t>
                          </w:r>
                          <w:r>
                            <w:rPr>
                              <w:rFonts w:ascii="Calibri" w:hAnsi="Calibri"/>
                              <w:spacing w:val="-2"/>
                              <w:sz w:val="22"/>
                            </w:rPr>
                            <w:t>(EM&amp;ST)</w:t>
                          </w:r>
                        </w:p>
                      </w:txbxContent>
                    </wps:txbx>
                    <wps:bodyPr wrap="square" lIns="0" tIns="0" rIns="0" bIns="0">
                      <a:noAutofit/>
                    </wps:bodyPr>
                  </wps:wsp>
                </a:graphicData>
              </a:graphic>
            </wp:anchor>
          </w:drawing>
        </mc:Choice>
        <mc:Fallback>
          <w:pict>
            <v:rect id="Textbox 17" o:spid="_x0000_s1026" o:spt="1" style="position:absolute;left:0pt;margin-left:71pt;margin-top:743.6pt;height:13.05pt;width:130.4pt;mso-position-horizontal-relative:page;mso-position-vertical-relative:page;z-index:-251657216;mso-width-relative:page;mso-height-relative:page;" filled="f" stroked="f" coordsize="21600,21600" o:gfxdata="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k62ZB3AAA&#10;AA0BAAAPAAAAAAAAAAEAIAAAACIAAABkcnMvZG93bnJldi54bWxQSwECFAAUAAAACACHTuJAb9Uw&#10;1qgBAABjAwAADgAAAAAAAAABACAAAAArAQAAZHJzL2Uyb0RvYy54bWxQSwUGAAAAAAYABgBZAQAA&#10;RQUAAAAA&#10;">
              <v:fill on="f" focussize="0,0"/>
              <v:stroke on="f"/>
              <v:imagedata o:title=""/>
              <o:lock v:ext="edit" aspectratio="f"/>
              <v:textbox inset="0mm,0mm,0mm,0mm">
                <w:txbxContent>
                  <w:p w14:paraId="070E0983">
                    <w:pPr>
                      <w:spacing w:before="0" w:line="244" w:lineRule="exact"/>
                      <w:ind w:left="20" w:right="0" w:firstLine="0"/>
                      <w:jc w:val="left"/>
                      <w:rPr>
                        <w:rFonts w:ascii="Calibri" w:hAnsi="Calibri"/>
                        <w:sz w:val="22"/>
                      </w:rPr>
                    </w:pPr>
                    <w:r>
                      <w:rPr>
                        <w:rFonts w:ascii="Calibri" w:hAnsi="Calibri"/>
                        <w:sz w:val="22"/>
                      </w:rPr>
                      <w:t>©AbhisekKhamari</w:t>
                    </w:r>
                    <w:r>
                      <w:rPr>
                        <w:rFonts w:ascii="Calibri" w:hAnsi="Calibri"/>
                        <w:spacing w:val="-2"/>
                        <w:sz w:val="22"/>
                      </w:rPr>
                      <w:t>(EM&amp;ST)</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0"/>
      <w:numFmt w:val="bullet"/>
      <w:lvlText w:val=""/>
      <w:lvlJc w:val="left"/>
      <w:pPr>
        <w:ind w:left="2008" w:hanging="361"/>
      </w:pPr>
      <w:rPr>
        <w:rFonts w:hint="default" w:ascii="Symbol" w:hAnsi="Symbol" w:eastAsia="Symbol" w:cs="Symbol"/>
        <w:b w:val="0"/>
        <w:bCs w:val="0"/>
        <w:i w:val="0"/>
        <w:iCs w:val="0"/>
        <w:spacing w:val="0"/>
        <w:w w:val="97"/>
        <w:sz w:val="20"/>
        <w:szCs w:val="20"/>
        <w:lang w:val="en-US" w:eastAsia="en-US" w:bidi="ar-SA"/>
      </w:rPr>
    </w:lvl>
    <w:lvl w:ilvl="1" w:tentative="0">
      <w:start w:val="0"/>
      <w:numFmt w:val="bullet"/>
      <w:lvlText w:val=""/>
      <w:lvlJc w:val="left"/>
      <w:pPr>
        <w:ind w:left="2150" w:hanging="360"/>
      </w:pPr>
      <w:rPr>
        <w:rFonts w:hint="default" w:ascii="Symbol" w:hAnsi="Symbol" w:eastAsia="Symbol" w:cs="Symbol"/>
        <w:b w:val="0"/>
        <w:bCs w:val="0"/>
        <w:i w:val="0"/>
        <w:iCs w:val="0"/>
        <w:spacing w:val="0"/>
        <w:w w:val="97"/>
        <w:sz w:val="20"/>
        <w:szCs w:val="20"/>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32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640" w:hanging="360"/>
      </w:pPr>
      <w:rPr>
        <w:rFonts w:hint="default"/>
        <w:lang w:val="en-US" w:eastAsia="en-US" w:bidi="ar-SA"/>
      </w:rPr>
    </w:lvl>
    <w:lvl w:ilvl="8" w:tentative="0">
      <w:start w:val="0"/>
      <w:numFmt w:val="bullet"/>
      <w:lvlText w:val="•"/>
      <w:lvlJc w:val="left"/>
      <w:pPr>
        <w:ind w:left="9720" w:hanging="360"/>
      </w:pPr>
      <w:rPr>
        <w:rFonts w:hint="default"/>
        <w:lang w:val="en-US" w:eastAsia="en-US" w:bidi="ar-SA"/>
      </w:rPr>
    </w:lvl>
  </w:abstractNum>
  <w:abstractNum w:abstractNumId="1">
    <w:nsid w:val="00000001"/>
    <w:multiLevelType w:val="multilevel"/>
    <w:tmpl w:val="00000001"/>
    <w:lvl w:ilvl="0" w:tentative="0">
      <w:start w:val="0"/>
      <w:numFmt w:val="bullet"/>
      <w:lvlText w:val=""/>
      <w:lvlJc w:val="left"/>
      <w:pPr>
        <w:ind w:left="2095" w:hanging="361"/>
      </w:pPr>
      <w:rPr>
        <w:rFonts w:hint="default" w:ascii="Symbol" w:hAnsi="Symbol" w:eastAsia="Symbol" w:cs="Symbol"/>
        <w:b w:val="0"/>
        <w:bCs w:val="0"/>
        <w:i w:val="0"/>
        <w:iCs w:val="0"/>
        <w:spacing w:val="0"/>
        <w:w w:val="97"/>
        <w:sz w:val="20"/>
        <w:szCs w:val="20"/>
        <w:lang w:val="en-US" w:eastAsia="en-US" w:bidi="ar-SA"/>
      </w:rPr>
    </w:lvl>
    <w:lvl w:ilvl="1" w:tentative="0">
      <w:start w:val="0"/>
      <w:numFmt w:val="bullet"/>
      <w:lvlText w:val="•"/>
      <w:lvlJc w:val="left"/>
      <w:pPr>
        <w:ind w:left="3078" w:hanging="361"/>
      </w:pPr>
      <w:rPr>
        <w:rFonts w:hint="default"/>
        <w:lang w:val="en-US" w:eastAsia="en-US" w:bidi="ar-SA"/>
      </w:rPr>
    </w:lvl>
    <w:lvl w:ilvl="2" w:tentative="0">
      <w:start w:val="0"/>
      <w:numFmt w:val="bullet"/>
      <w:lvlText w:val="•"/>
      <w:lvlJc w:val="left"/>
      <w:pPr>
        <w:ind w:left="4056" w:hanging="361"/>
      </w:pPr>
      <w:rPr>
        <w:rFonts w:hint="default"/>
        <w:lang w:val="en-US" w:eastAsia="en-US" w:bidi="ar-SA"/>
      </w:rPr>
    </w:lvl>
    <w:lvl w:ilvl="3" w:tentative="0">
      <w:start w:val="0"/>
      <w:numFmt w:val="bullet"/>
      <w:lvlText w:val="•"/>
      <w:lvlJc w:val="left"/>
      <w:pPr>
        <w:ind w:left="5034" w:hanging="361"/>
      </w:pPr>
      <w:rPr>
        <w:rFonts w:hint="default"/>
        <w:lang w:val="en-US" w:eastAsia="en-US" w:bidi="ar-SA"/>
      </w:rPr>
    </w:lvl>
    <w:lvl w:ilvl="4" w:tentative="0">
      <w:start w:val="0"/>
      <w:numFmt w:val="bullet"/>
      <w:lvlText w:val="•"/>
      <w:lvlJc w:val="left"/>
      <w:pPr>
        <w:ind w:left="6012" w:hanging="361"/>
      </w:pPr>
      <w:rPr>
        <w:rFonts w:hint="default"/>
        <w:lang w:val="en-US" w:eastAsia="en-US" w:bidi="ar-SA"/>
      </w:rPr>
    </w:lvl>
    <w:lvl w:ilvl="5" w:tentative="0">
      <w:start w:val="0"/>
      <w:numFmt w:val="bullet"/>
      <w:lvlText w:val="•"/>
      <w:lvlJc w:val="left"/>
      <w:pPr>
        <w:ind w:left="6990" w:hanging="361"/>
      </w:pPr>
      <w:rPr>
        <w:rFonts w:hint="default"/>
        <w:lang w:val="en-US" w:eastAsia="en-US" w:bidi="ar-SA"/>
      </w:rPr>
    </w:lvl>
    <w:lvl w:ilvl="6" w:tentative="0">
      <w:start w:val="0"/>
      <w:numFmt w:val="bullet"/>
      <w:lvlText w:val="•"/>
      <w:lvlJc w:val="left"/>
      <w:pPr>
        <w:ind w:left="7968" w:hanging="361"/>
      </w:pPr>
      <w:rPr>
        <w:rFonts w:hint="default"/>
        <w:lang w:val="en-US" w:eastAsia="en-US" w:bidi="ar-SA"/>
      </w:rPr>
    </w:lvl>
    <w:lvl w:ilvl="7" w:tentative="0">
      <w:start w:val="0"/>
      <w:numFmt w:val="bullet"/>
      <w:lvlText w:val="•"/>
      <w:lvlJc w:val="left"/>
      <w:pPr>
        <w:ind w:left="8946" w:hanging="361"/>
      </w:pPr>
      <w:rPr>
        <w:rFonts w:hint="default"/>
        <w:lang w:val="en-US" w:eastAsia="en-US" w:bidi="ar-SA"/>
      </w:rPr>
    </w:lvl>
    <w:lvl w:ilvl="8" w:tentative="0">
      <w:start w:val="0"/>
      <w:numFmt w:val="bullet"/>
      <w:lvlText w:val="•"/>
      <w:lvlJc w:val="left"/>
      <w:pPr>
        <w:ind w:left="9924" w:hanging="361"/>
      </w:pPr>
      <w:rPr>
        <w:rFonts w:hint="default"/>
        <w:lang w:val="en-US" w:eastAsia="en-US" w:bidi="ar-SA"/>
      </w:rPr>
    </w:lvl>
  </w:abstractNum>
  <w:abstractNum w:abstractNumId="2">
    <w:nsid w:val="00000002"/>
    <w:multiLevelType w:val="multilevel"/>
    <w:tmpl w:val="00000002"/>
    <w:lvl w:ilvl="0" w:tentative="0">
      <w:start w:val="1"/>
      <w:numFmt w:val="decimal"/>
      <w:lvlText w:val="%1."/>
      <w:lvlJc w:val="left"/>
      <w:pPr>
        <w:ind w:left="2308" w:hanging="363"/>
        <w:jc w:val="left"/>
      </w:pPr>
      <w:rPr>
        <w:rFonts w:hint="default" w:ascii="Cambria" w:hAnsi="Cambria" w:eastAsia="Cambria" w:cs="Cambria"/>
        <w:b w:val="0"/>
        <w:bCs w:val="0"/>
        <w:i w:val="0"/>
        <w:iCs w:val="0"/>
        <w:spacing w:val="0"/>
        <w:w w:val="99"/>
        <w:sz w:val="24"/>
        <w:szCs w:val="24"/>
        <w:lang w:val="en-US" w:eastAsia="en-US" w:bidi="ar-SA"/>
      </w:rPr>
    </w:lvl>
    <w:lvl w:ilvl="1" w:tentative="0">
      <w:start w:val="0"/>
      <w:numFmt w:val="bullet"/>
      <w:lvlText w:val="•"/>
      <w:lvlJc w:val="left"/>
      <w:pPr>
        <w:ind w:left="3258" w:hanging="363"/>
      </w:pPr>
      <w:rPr>
        <w:rFonts w:hint="default"/>
        <w:lang w:val="en-US" w:eastAsia="en-US" w:bidi="ar-SA"/>
      </w:rPr>
    </w:lvl>
    <w:lvl w:ilvl="2" w:tentative="0">
      <w:start w:val="0"/>
      <w:numFmt w:val="bullet"/>
      <w:lvlText w:val="•"/>
      <w:lvlJc w:val="left"/>
      <w:pPr>
        <w:ind w:left="4216" w:hanging="363"/>
      </w:pPr>
      <w:rPr>
        <w:rFonts w:hint="default"/>
        <w:lang w:val="en-US" w:eastAsia="en-US" w:bidi="ar-SA"/>
      </w:rPr>
    </w:lvl>
    <w:lvl w:ilvl="3" w:tentative="0">
      <w:start w:val="0"/>
      <w:numFmt w:val="bullet"/>
      <w:lvlText w:val="•"/>
      <w:lvlJc w:val="left"/>
      <w:pPr>
        <w:ind w:left="5174" w:hanging="363"/>
      </w:pPr>
      <w:rPr>
        <w:rFonts w:hint="default"/>
        <w:lang w:val="en-US" w:eastAsia="en-US" w:bidi="ar-SA"/>
      </w:rPr>
    </w:lvl>
    <w:lvl w:ilvl="4" w:tentative="0">
      <w:start w:val="0"/>
      <w:numFmt w:val="bullet"/>
      <w:lvlText w:val="•"/>
      <w:lvlJc w:val="left"/>
      <w:pPr>
        <w:ind w:left="6132" w:hanging="363"/>
      </w:pPr>
      <w:rPr>
        <w:rFonts w:hint="default"/>
        <w:lang w:val="en-US" w:eastAsia="en-US" w:bidi="ar-SA"/>
      </w:rPr>
    </w:lvl>
    <w:lvl w:ilvl="5" w:tentative="0">
      <w:start w:val="0"/>
      <w:numFmt w:val="bullet"/>
      <w:lvlText w:val="•"/>
      <w:lvlJc w:val="left"/>
      <w:pPr>
        <w:ind w:left="7090" w:hanging="363"/>
      </w:pPr>
      <w:rPr>
        <w:rFonts w:hint="default"/>
        <w:lang w:val="en-US" w:eastAsia="en-US" w:bidi="ar-SA"/>
      </w:rPr>
    </w:lvl>
    <w:lvl w:ilvl="6" w:tentative="0">
      <w:start w:val="0"/>
      <w:numFmt w:val="bullet"/>
      <w:lvlText w:val="•"/>
      <w:lvlJc w:val="left"/>
      <w:pPr>
        <w:ind w:left="8048" w:hanging="363"/>
      </w:pPr>
      <w:rPr>
        <w:rFonts w:hint="default"/>
        <w:lang w:val="en-US" w:eastAsia="en-US" w:bidi="ar-SA"/>
      </w:rPr>
    </w:lvl>
    <w:lvl w:ilvl="7" w:tentative="0">
      <w:start w:val="0"/>
      <w:numFmt w:val="bullet"/>
      <w:lvlText w:val="•"/>
      <w:lvlJc w:val="left"/>
      <w:pPr>
        <w:ind w:left="9006" w:hanging="363"/>
      </w:pPr>
      <w:rPr>
        <w:rFonts w:hint="default"/>
        <w:lang w:val="en-US" w:eastAsia="en-US" w:bidi="ar-SA"/>
      </w:rPr>
    </w:lvl>
    <w:lvl w:ilvl="8" w:tentative="0">
      <w:start w:val="0"/>
      <w:numFmt w:val="bullet"/>
      <w:lvlText w:val="•"/>
      <w:lvlJc w:val="left"/>
      <w:pPr>
        <w:ind w:left="9964" w:hanging="363"/>
      </w:pPr>
      <w:rPr>
        <w:rFonts w:hint="default"/>
        <w:lang w:val="en-US" w:eastAsia="en-US" w:bidi="ar-SA"/>
      </w:rPr>
    </w:lvl>
  </w:abstractNum>
  <w:abstractNum w:abstractNumId="3">
    <w:nsid w:val="00000003"/>
    <w:multiLevelType w:val="multilevel"/>
    <w:tmpl w:val="00000003"/>
    <w:lvl w:ilvl="0" w:tentative="0">
      <w:start w:val="1"/>
      <w:numFmt w:val="decimal"/>
      <w:lvlText w:val="%1."/>
      <w:lvlJc w:val="left"/>
      <w:pPr>
        <w:ind w:left="1948" w:hanging="360"/>
        <w:jc w:val="left"/>
      </w:pPr>
      <w:rPr>
        <w:rFonts w:hint="default" w:ascii="Cambria" w:hAnsi="Cambria" w:eastAsia="Cambria" w:cs="Cambria"/>
        <w:b w:val="0"/>
        <w:bCs w:val="0"/>
        <w:i w:val="0"/>
        <w:iCs w:val="0"/>
        <w:spacing w:val="0"/>
        <w:w w:val="99"/>
        <w:sz w:val="24"/>
        <w:szCs w:val="24"/>
        <w:lang w:val="en-US" w:eastAsia="en-US" w:bidi="ar-SA"/>
      </w:rPr>
    </w:lvl>
    <w:lvl w:ilvl="1" w:tentative="0">
      <w:start w:val="1"/>
      <w:numFmt w:val="lowerRoman"/>
      <w:lvlText w:val="(%2)"/>
      <w:lvlJc w:val="left"/>
      <w:pPr>
        <w:ind w:left="1588" w:hanging="252"/>
        <w:jc w:val="left"/>
      </w:pPr>
      <w:rPr>
        <w:rFonts w:hint="default" w:ascii="Cambria" w:hAnsi="Cambria" w:eastAsia="Cambria" w:cs="Cambria"/>
        <w:b w:val="0"/>
        <w:bCs w:val="0"/>
        <w:i w:val="0"/>
        <w:iCs w:val="0"/>
        <w:spacing w:val="-2"/>
        <w:w w:val="100"/>
        <w:sz w:val="22"/>
        <w:szCs w:val="22"/>
        <w:lang w:val="en-US" w:eastAsia="en-US" w:bidi="ar-SA"/>
      </w:rPr>
    </w:lvl>
    <w:lvl w:ilvl="2" w:tentative="0">
      <w:start w:val="0"/>
      <w:numFmt w:val="bullet"/>
      <w:lvlText w:val=""/>
      <w:lvlJc w:val="left"/>
      <w:pPr>
        <w:ind w:left="2095" w:hanging="361"/>
      </w:pPr>
      <w:rPr>
        <w:rFonts w:hint="default" w:ascii="Symbol" w:hAnsi="Symbol" w:eastAsia="Symbol" w:cs="Symbol"/>
        <w:b w:val="0"/>
        <w:bCs w:val="0"/>
        <w:i w:val="0"/>
        <w:iCs w:val="0"/>
        <w:spacing w:val="0"/>
        <w:w w:val="97"/>
        <w:sz w:val="20"/>
        <w:szCs w:val="20"/>
        <w:lang w:val="en-US" w:eastAsia="en-US" w:bidi="ar-SA"/>
      </w:rPr>
    </w:lvl>
    <w:lvl w:ilvl="3" w:tentative="0">
      <w:start w:val="0"/>
      <w:numFmt w:val="bullet"/>
      <w:lvlText w:val="•"/>
      <w:lvlJc w:val="left"/>
      <w:pPr>
        <w:ind w:left="3322" w:hanging="361"/>
      </w:pPr>
      <w:rPr>
        <w:rFonts w:hint="default"/>
        <w:lang w:val="en-US" w:eastAsia="en-US" w:bidi="ar-SA"/>
      </w:rPr>
    </w:lvl>
    <w:lvl w:ilvl="4" w:tentative="0">
      <w:start w:val="0"/>
      <w:numFmt w:val="bullet"/>
      <w:lvlText w:val="•"/>
      <w:lvlJc w:val="left"/>
      <w:pPr>
        <w:ind w:left="4545" w:hanging="361"/>
      </w:pPr>
      <w:rPr>
        <w:rFonts w:hint="default"/>
        <w:lang w:val="en-US" w:eastAsia="en-US" w:bidi="ar-SA"/>
      </w:rPr>
    </w:lvl>
    <w:lvl w:ilvl="5" w:tentative="0">
      <w:start w:val="0"/>
      <w:numFmt w:val="bullet"/>
      <w:lvlText w:val="•"/>
      <w:lvlJc w:val="left"/>
      <w:pPr>
        <w:ind w:left="5767" w:hanging="361"/>
      </w:pPr>
      <w:rPr>
        <w:rFonts w:hint="default"/>
        <w:lang w:val="en-US" w:eastAsia="en-US" w:bidi="ar-SA"/>
      </w:rPr>
    </w:lvl>
    <w:lvl w:ilvl="6" w:tentative="0">
      <w:start w:val="0"/>
      <w:numFmt w:val="bullet"/>
      <w:lvlText w:val="•"/>
      <w:lvlJc w:val="left"/>
      <w:pPr>
        <w:ind w:left="6990" w:hanging="361"/>
      </w:pPr>
      <w:rPr>
        <w:rFonts w:hint="default"/>
        <w:lang w:val="en-US" w:eastAsia="en-US" w:bidi="ar-SA"/>
      </w:rPr>
    </w:lvl>
    <w:lvl w:ilvl="7" w:tentative="0">
      <w:start w:val="0"/>
      <w:numFmt w:val="bullet"/>
      <w:lvlText w:val="•"/>
      <w:lvlJc w:val="left"/>
      <w:pPr>
        <w:ind w:left="8212" w:hanging="361"/>
      </w:pPr>
      <w:rPr>
        <w:rFonts w:hint="default"/>
        <w:lang w:val="en-US" w:eastAsia="en-US" w:bidi="ar-SA"/>
      </w:rPr>
    </w:lvl>
    <w:lvl w:ilvl="8" w:tentative="0">
      <w:start w:val="0"/>
      <w:numFmt w:val="bullet"/>
      <w:lvlText w:val="•"/>
      <w:lvlJc w:val="left"/>
      <w:pPr>
        <w:ind w:left="9435" w:hanging="361"/>
      </w:pPr>
      <w:rPr>
        <w:rFonts w:hint="default"/>
        <w:lang w:val="en-US" w:eastAsia="en-US" w:bidi="ar-SA"/>
      </w:rPr>
    </w:lvl>
  </w:abstractNum>
  <w:abstractNum w:abstractNumId="4">
    <w:nsid w:val="00000004"/>
    <w:multiLevelType w:val="multilevel"/>
    <w:tmpl w:val="00000004"/>
    <w:lvl w:ilvl="0" w:tentative="0">
      <w:start w:val="0"/>
      <w:numFmt w:val="bullet"/>
      <w:lvlText w:val=""/>
      <w:lvlJc w:val="left"/>
      <w:pPr>
        <w:ind w:left="1588" w:hanging="360"/>
      </w:pPr>
      <w:rPr>
        <w:rFonts w:hint="default" w:ascii="Symbol" w:hAnsi="Symbol" w:eastAsia="Symbol" w:cs="Symbol"/>
        <w:b w:val="0"/>
        <w:bCs w:val="0"/>
        <w:i w:val="0"/>
        <w:iCs w:val="0"/>
        <w:spacing w:val="0"/>
        <w:w w:val="97"/>
        <w:sz w:val="20"/>
        <w:szCs w:val="20"/>
        <w:lang w:val="en-US" w:eastAsia="en-US" w:bidi="ar-SA"/>
      </w:rPr>
    </w:lvl>
    <w:lvl w:ilvl="1" w:tentative="0">
      <w:start w:val="0"/>
      <w:numFmt w:val="bullet"/>
      <w:lvlText w:val="•"/>
      <w:lvlJc w:val="left"/>
      <w:pPr>
        <w:ind w:left="2610" w:hanging="360"/>
      </w:pPr>
      <w:rPr>
        <w:rFonts w:hint="default"/>
        <w:lang w:val="en-US" w:eastAsia="en-US" w:bidi="ar-SA"/>
      </w:rPr>
    </w:lvl>
    <w:lvl w:ilvl="2" w:tentative="0">
      <w:start w:val="0"/>
      <w:numFmt w:val="bullet"/>
      <w:lvlText w:val="•"/>
      <w:lvlJc w:val="left"/>
      <w:pPr>
        <w:ind w:left="3640" w:hanging="360"/>
      </w:pPr>
      <w:rPr>
        <w:rFonts w:hint="default"/>
        <w:lang w:val="en-US" w:eastAsia="en-US" w:bidi="ar-SA"/>
      </w:rPr>
    </w:lvl>
    <w:lvl w:ilvl="3" w:tentative="0">
      <w:start w:val="0"/>
      <w:numFmt w:val="bullet"/>
      <w:lvlText w:val="•"/>
      <w:lvlJc w:val="left"/>
      <w:pPr>
        <w:ind w:left="4670" w:hanging="360"/>
      </w:pPr>
      <w:rPr>
        <w:rFonts w:hint="default"/>
        <w:lang w:val="en-US" w:eastAsia="en-US" w:bidi="ar-SA"/>
      </w:rPr>
    </w:lvl>
    <w:lvl w:ilvl="4" w:tentative="0">
      <w:start w:val="0"/>
      <w:numFmt w:val="bullet"/>
      <w:lvlText w:val="•"/>
      <w:lvlJc w:val="left"/>
      <w:pPr>
        <w:ind w:left="5700" w:hanging="360"/>
      </w:pPr>
      <w:rPr>
        <w:rFonts w:hint="default"/>
        <w:lang w:val="en-US" w:eastAsia="en-US" w:bidi="ar-SA"/>
      </w:rPr>
    </w:lvl>
    <w:lvl w:ilvl="5" w:tentative="0">
      <w:start w:val="0"/>
      <w:numFmt w:val="bullet"/>
      <w:lvlText w:val="•"/>
      <w:lvlJc w:val="left"/>
      <w:pPr>
        <w:ind w:left="6730" w:hanging="360"/>
      </w:pPr>
      <w:rPr>
        <w:rFonts w:hint="default"/>
        <w:lang w:val="en-US" w:eastAsia="en-US" w:bidi="ar-SA"/>
      </w:rPr>
    </w:lvl>
    <w:lvl w:ilvl="6" w:tentative="0">
      <w:start w:val="0"/>
      <w:numFmt w:val="bullet"/>
      <w:lvlText w:val="•"/>
      <w:lvlJc w:val="left"/>
      <w:pPr>
        <w:ind w:left="7760" w:hanging="360"/>
      </w:pPr>
      <w:rPr>
        <w:rFonts w:hint="default"/>
        <w:lang w:val="en-US" w:eastAsia="en-US" w:bidi="ar-SA"/>
      </w:rPr>
    </w:lvl>
    <w:lvl w:ilvl="7" w:tentative="0">
      <w:start w:val="0"/>
      <w:numFmt w:val="bullet"/>
      <w:lvlText w:val="•"/>
      <w:lvlJc w:val="left"/>
      <w:pPr>
        <w:ind w:left="8790" w:hanging="360"/>
      </w:pPr>
      <w:rPr>
        <w:rFonts w:hint="default"/>
        <w:lang w:val="en-US" w:eastAsia="en-US" w:bidi="ar-SA"/>
      </w:rPr>
    </w:lvl>
    <w:lvl w:ilvl="8" w:tentative="0">
      <w:start w:val="0"/>
      <w:numFmt w:val="bullet"/>
      <w:lvlText w:val="•"/>
      <w:lvlJc w:val="left"/>
      <w:pPr>
        <w:ind w:left="9820" w:hanging="360"/>
      </w:pPr>
      <w:rPr>
        <w:rFonts w:hint="default"/>
        <w:lang w:val="en-US" w:eastAsia="en-US" w:bidi="ar-SA"/>
      </w:rPr>
    </w:lvl>
  </w:abstractNum>
  <w:abstractNum w:abstractNumId="5">
    <w:nsid w:val="00000005"/>
    <w:multiLevelType w:val="multilevel"/>
    <w:tmpl w:val="00000005"/>
    <w:lvl w:ilvl="0" w:tentative="0">
      <w:start w:val="1"/>
      <w:numFmt w:val="decimal"/>
      <w:lvlText w:val="%1)"/>
      <w:lvlJc w:val="left"/>
      <w:pPr>
        <w:ind w:left="1879" w:hanging="293"/>
        <w:jc w:val="left"/>
      </w:pPr>
      <w:rPr>
        <w:rFonts w:hint="default" w:ascii="Cambria" w:hAnsi="Cambria" w:eastAsia="Cambria" w:cs="Cambria"/>
        <w:b/>
        <w:bCs/>
        <w:i w:val="0"/>
        <w:iCs w:val="0"/>
        <w:spacing w:val="0"/>
        <w:w w:val="99"/>
        <w:sz w:val="24"/>
        <w:szCs w:val="24"/>
        <w:lang w:val="en-US" w:eastAsia="en-US" w:bidi="ar-SA"/>
      </w:rPr>
    </w:lvl>
    <w:lvl w:ilvl="1" w:tentative="0">
      <w:start w:val="0"/>
      <w:numFmt w:val="bullet"/>
      <w:lvlText w:val=""/>
      <w:lvlJc w:val="left"/>
      <w:pPr>
        <w:ind w:left="2443" w:hanging="360"/>
      </w:pPr>
      <w:rPr>
        <w:rFonts w:hint="default" w:ascii="Symbol" w:hAnsi="Symbol" w:eastAsia="Symbol" w:cs="Symbol"/>
        <w:b w:val="0"/>
        <w:bCs w:val="0"/>
        <w:i w:val="0"/>
        <w:iCs w:val="0"/>
        <w:spacing w:val="0"/>
        <w:w w:val="97"/>
        <w:sz w:val="20"/>
        <w:szCs w:val="20"/>
        <w:lang w:val="en-US" w:eastAsia="en-US" w:bidi="ar-SA"/>
      </w:rPr>
    </w:lvl>
    <w:lvl w:ilvl="2" w:tentative="0">
      <w:start w:val="0"/>
      <w:numFmt w:val="bullet"/>
      <w:lvlText w:val="•"/>
      <w:lvlJc w:val="left"/>
      <w:pPr>
        <w:ind w:left="2440" w:hanging="360"/>
      </w:pPr>
      <w:rPr>
        <w:rFonts w:hint="default"/>
        <w:lang w:val="en-US" w:eastAsia="en-US" w:bidi="ar-SA"/>
      </w:rPr>
    </w:lvl>
    <w:lvl w:ilvl="3" w:tentative="0">
      <w:start w:val="0"/>
      <w:numFmt w:val="bullet"/>
      <w:lvlText w:val="•"/>
      <w:lvlJc w:val="left"/>
      <w:pPr>
        <w:ind w:left="3620" w:hanging="360"/>
      </w:pPr>
      <w:rPr>
        <w:rFonts w:hint="default"/>
        <w:lang w:val="en-US" w:eastAsia="en-US" w:bidi="ar-SA"/>
      </w:rPr>
    </w:lvl>
    <w:lvl w:ilvl="4" w:tentative="0">
      <w:start w:val="0"/>
      <w:numFmt w:val="bullet"/>
      <w:lvlText w:val="•"/>
      <w:lvlJc w:val="left"/>
      <w:pPr>
        <w:ind w:left="4800" w:hanging="360"/>
      </w:pPr>
      <w:rPr>
        <w:rFonts w:hint="default"/>
        <w:lang w:val="en-US" w:eastAsia="en-US" w:bidi="ar-SA"/>
      </w:rPr>
    </w:lvl>
    <w:lvl w:ilvl="5" w:tentative="0">
      <w:start w:val="0"/>
      <w:numFmt w:val="bullet"/>
      <w:lvlText w:val="•"/>
      <w:lvlJc w:val="left"/>
      <w:pPr>
        <w:ind w:left="5980" w:hanging="360"/>
      </w:pPr>
      <w:rPr>
        <w:rFonts w:hint="default"/>
        <w:lang w:val="en-US" w:eastAsia="en-US" w:bidi="ar-SA"/>
      </w:rPr>
    </w:lvl>
    <w:lvl w:ilvl="6" w:tentative="0">
      <w:start w:val="0"/>
      <w:numFmt w:val="bullet"/>
      <w:lvlText w:val="•"/>
      <w:lvlJc w:val="left"/>
      <w:pPr>
        <w:ind w:left="7160" w:hanging="360"/>
      </w:pPr>
      <w:rPr>
        <w:rFonts w:hint="default"/>
        <w:lang w:val="en-US" w:eastAsia="en-US" w:bidi="ar-SA"/>
      </w:rPr>
    </w:lvl>
    <w:lvl w:ilvl="7" w:tentative="0">
      <w:start w:val="0"/>
      <w:numFmt w:val="bullet"/>
      <w:lvlText w:val="•"/>
      <w:lvlJc w:val="left"/>
      <w:pPr>
        <w:ind w:left="8340" w:hanging="360"/>
      </w:pPr>
      <w:rPr>
        <w:rFonts w:hint="default"/>
        <w:lang w:val="en-US" w:eastAsia="en-US" w:bidi="ar-SA"/>
      </w:rPr>
    </w:lvl>
    <w:lvl w:ilvl="8" w:tentative="0">
      <w:start w:val="0"/>
      <w:numFmt w:val="bullet"/>
      <w:lvlText w:val="•"/>
      <w:lvlJc w:val="left"/>
      <w:pPr>
        <w:ind w:left="9520" w:hanging="360"/>
      </w:pPr>
      <w:rPr>
        <w:rFonts w:hint="default"/>
        <w:lang w:val="en-US" w:eastAsia="en-US" w:bidi="ar-SA"/>
      </w:rPr>
    </w:lvl>
  </w:abstractNum>
  <w:abstractNum w:abstractNumId="6">
    <w:nsid w:val="00000006"/>
    <w:multiLevelType w:val="multilevel"/>
    <w:tmpl w:val="00000006"/>
    <w:lvl w:ilvl="0" w:tentative="0">
      <w:start w:val="1"/>
      <w:numFmt w:val="upperLetter"/>
      <w:lvlText w:val="%1."/>
      <w:lvlJc w:val="left"/>
      <w:pPr>
        <w:ind w:left="2308" w:hanging="802"/>
        <w:jc w:val="left"/>
      </w:pPr>
      <w:rPr>
        <w:rFonts w:hint="default" w:ascii="Cambria" w:hAnsi="Cambria" w:eastAsia="Cambria" w:cs="Cambria"/>
        <w:b/>
        <w:bCs/>
        <w:i w:val="0"/>
        <w:iCs w:val="0"/>
        <w:spacing w:val="0"/>
        <w:w w:val="99"/>
        <w:sz w:val="24"/>
        <w:szCs w:val="24"/>
        <w:lang w:val="en-US" w:eastAsia="en-US" w:bidi="ar-SA"/>
      </w:rPr>
    </w:lvl>
    <w:lvl w:ilvl="1" w:tentative="0">
      <w:start w:val="0"/>
      <w:numFmt w:val="bullet"/>
      <w:lvlText w:val=""/>
      <w:lvlJc w:val="left"/>
      <w:pPr>
        <w:ind w:left="2815" w:hanging="360"/>
      </w:pPr>
      <w:rPr>
        <w:rFonts w:hint="default" w:ascii="Symbol" w:hAnsi="Symbol" w:eastAsia="Symbol" w:cs="Symbol"/>
        <w:b w:val="0"/>
        <w:bCs w:val="0"/>
        <w:i w:val="0"/>
        <w:iCs w:val="0"/>
        <w:spacing w:val="0"/>
        <w:w w:val="97"/>
        <w:sz w:val="20"/>
        <w:szCs w:val="20"/>
        <w:lang w:val="en-US" w:eastAsia="en-US" w:bidi="ar-SA"/>
      </w:rPr>
    </w:lvl>
    <w:lvl w:ilvl="2" w:tentative="0">
      <w:start w:val="0"/>
      <w:numFmt w:val="bullet"/>
      <w:lvlText w:val="•"/>
      <w:lvlJc w:val="left"/>
      <w:pPr>
        <w:ind w:left="2820" w:hanging="360"/>
      </w:pPr>
      <w:rPr>
        <w:rFonts w:hint="default"/>
        <w:lang w:val="en-US" w:eastAsia="en-US" w:bidi="ar-SA"/>
      </w:rPr>
    </w:lvl>
    <w:lvl w:ilvl="3" w:tentative="0">
      <w:start w:val="0"/>
      <w:numFmt w:val="bullet"/>
      <w:lvlText w:val="•"/>
      <w:lvlJc w:val="left"/>
      <w:pPr>
        <w:ind w:left="3952" w:hanging="360"/>
      </w:pPr>
      <w:rPr>
        <w:rFonts w:hint="default"/>
        <w:lang w:val="en-US" w:eastAsia="en-US" w:bidi="ar-SA"/>
      </w:rPr>
    </w:lvl>
    <w:lvl w:ilvl="4" w:tentative="0">
      <w:start w:val="0"/>
      <w:numFmt w:val="bullet"/>
      <w:lvlText w:val="•"/>
      <w:lvlJc w:val="left"/>
      <w:pPr>
        <w:ind w:left="5085" w:hanging="360"/>
      </w:pPr>
      <w:rPr>
        <w:rFonts w:hint="default"/>
        <w:lang w:val="en-US" w:eastAsia="en-US" w:bidi="ar-SA"/>
      </w:rPr>
    </w:lvl>
    <w:lvl w:ilvl="5" w:tentative="0">
      <w:start w:val="0"/>
      <w:numFmt w:val="bullet"/>
      <w:lvlText w:val="•"/>
      <w:lvlJc w:val="left"/>
      <w:pPr>
        <w:ind w:left="6217" w:hanging="360"/>
      </w:pPr>
      <w:rPr>
        <w:rFonts w:hint="default"/>
        <w:lang w:val="en-US" w:eastAsia="en-US" w:bidi="ar-SA"/>
      </w:rPr>
    </w:lvl>
    <w:lvl w:ilvl="6" w:tentative="0">
      <w:start w:val="0"/>
      <w:numFmt w:val="bullet"/>
      <w:lvlText w:val="•"/>
      <w:lvlJc w:val="left"/>
      <w:pPr>
        <w:ind w:left="7350" w:hanging="360"/>
      </w:pPr>
      <w:rPr>
        <w:rFonts w:hint="default"/>
        <w:lang w:val="en-US" w:eastAsia="en-US" w:bidi="ar-SA"/>
      </w:rPr>
    </w:lvl>
    <w:lvl w:ilvl="7" w:tentative="0">
      <w:start w:val="0"/>
      <w:numFmt w:val="bullet"/>
      <w:lvlText w:val="•"/>
      <w:lvlJc w:val="left"/>
      <w:pPr>
        <w:ind w:left="8482" w:hanging="360"/>
      </w:pPr>
      <w:rPr>
        <w:rFonts w:hint="default"/>
        <w:lang w:val="en-US" w:eastAsia="en-US" w:bidi="ar-SA"/>
      </w:rPr>
    </w:lvl>
    <w:lvl w:ilvl="8" w:tentative="0">
      <w:start w:val="0"/>
      <w:numFmt w:val="bullet"/>
      <w:lvlText w:val="•"/>
      <w:lvlJc w:val="left"/>
      <w:pPr>
        <w:ind w:left="9615" w:hanging="360"/>
      </w:pPr>
      <w:rPr>
        <w:rFonts w:hint="default"/>
        <w:lang w:val="en-US" w:eastAsia="en-US" w:bidi="ar-SA"/>
      </w:rPr>
    </w:lvl>
  </w:abstractNum>
  <w:abstractNum w:abstractNumId="7">
    <w:nsid w:val="00000007"/>
    <w:multiLevelType w:val="multilevel"/>
    <w:tmpl w:val="00000007"/>
    <w:lvl w:ilvl="0" w:tentative="0">
      <w:start w:val="1"/>
      <w:numFmt w:val="upperLetter"/>
      <w:lvlText w:val="%1."/>
      <w:lvlJc w:val="left"/>
      <w:pPr>
        <w:ind w:left="2308" w:hanging="363"/>
        <w:jc w:val="left"/>
      </w:pPr>
      <w:rPr>
        <w:rFonts w:hint="default" w:ascii="Cambria" w:hAnsi="Cambria" w:eastAsia="Cambria" w:cs="Cambria"/>
        <w:b/>
        <w:bCs/>
        <w:i w:val="0"/>
        <w:iCs w:val="0"/>
        <w:spacing w:val="0"/>
        <w:w w:val="99"/>
        <w:sz w:val="24"/>
        <w:szCs w:val="24"/>
        <w:lang w:val="en-US" w:eastAsia="en-US" w:bidi="ar-SA"/>
      </w:rPr>
    </w:lvl>
    <w:lvl w:ilvl="1" w:tentative="0">
      <w:start w:val="0"/>
      <w:numFmt w:val="bullet"/>
      <w:lvlText w:val="•"/>
      <w:lvlJc w:val="left"/>
      <w:pPr>
        <w:ind w:left="3258" w:hanging="363"/>
      </w:pPr>
      <w:rPr>
        <w:rFonts w:hint="default"/>
        <w:lang w:val="en-US" w:eastAsia="en-US" w:bidi="ar-SA"/>
      </w:rPr>
    </w:lvl>
    <w:lvl w:ilvl="2" w:tentative="0">
      <w:start w:val="0"/>
      <w:numFmt w:val="bullet"/>
      <w:lvlText w:val="•"/>
      <w:lvlJc w:val="left"/>
      <w:pPr>
        <w:ind w:left="4216" w:hanging="363"/>
      </w:pPr>
      <w:rPr>
        <w:rFonts w:hint="default"/>
        <w:lang w:val="en-US" w:eastAsia="en-US" w:bidi="ar-SA"/>
      </w:rPr>
    </w:lvl>
    <w:lvl w:ilvl="3" w:tentative="0">
      <w:start w:val="0"/>
      <w:numFmt w:val="bullet"/>
      <w:lvlText w:val="•"/>
      <w:lvlJc w:val="left"/>
      <w:pPr>
        <w:ind w:left="5174" w:hanging="363"/>
      </w:pPr>
      <w:rPr>
        <w:rFonts w:hint="default"/>
        <w:lang w:val="en-US" w:eastAsia="en-US" w:bidi="ar-SA"/>
      </w:rPr>
    </w:lvl>
    <w:lvl w:ilvl="4" w:tentative="0">
      <w:start w:val="0"/>
      <w:numFmt w:val="bullet"/>
      <w:lvlText w:val="•"/>
      <w:lvlJc w:val="left"/>
      <w:pPr>
        <w:ind w:left="6132" w:hanging="363"/>
      </w:pPr>
      <w:rPr>
        <w:rFonts w:hint="default"/>
        <w:lang w:val="en-US" w:eastAsia="en-US" w:bidi="ar-SA"/>
      </w:rPr>
    </w:lvl>
    <w:lvl w:ilvl="5" w:tentative="0">
      <w:start w:val="0"/>
      <w:numFmt w:val="bullet"/>
      <w:lvlText w:val="•"/>
      <w:lvlJc w:val="left"/>
      <w:pPr>
        <w:ind w:left="7090" w:hanging="363"/>
      </w:pPr>
      <w:rPr>
        <w:rFonts w:hint="default"/>
        <w:lang w:val="en-US" w:eastAsia="en-US" w:bidi="ar-SA"/>
      </w:rPr>
    </w:lvl>
    <w:lvl w:ilvl="6" w:tentative="0">
      <w:start w:val="0"/>
      <w:numFmt w:val="bullet"/>
      <w:lvlText w:val="•"/>
      <w:lvlJc w:val="left"/>
      <w:pPr>
        <w:ind w:left="8048" w:hanging="363"/>
      </w:pPr>
      <w:rPr>
        <w:rFonts w:hint="default"/>
        <w:lang w:val="en-US" w:eastAsia="en-US" w:bidi="ar-SA"/>
      </w:rPr>
    </w:lvl>
    <w:lvl w:ilvl="7" w:tentative="0">
      <w:start w:val="0"/>
      <w:numFmt w:val="bullet"/>
      <w:lvlText w:val="•"/>
      <w:lvlJc w:val="left"/>
      <w:pPr>
        <w:ind w:left="9006" w:hanging="363"/>
      </w:pPr>
      <w:rPr>
        <w:rFonts w:hint="default"/>
        <w:lang w:val="en-US" w:eastAsia="en-US" w:bidi="ar-SA"/>
      </w:rPr>
    </w:lvl>
    <w:lvl w:ilvl="8" w:tentative="0">
      <w:start w:val="0"/>
      <w:numFmt w:val="bullet"/>
      <w:lvlText w:val="•"/>
      <w:lvlJc w:val="left"/>
      <w:pPr>
        <w:ind w:left="9964" w:hanging="363"/>
      </w:pPr>
      <w:rPr>
        <w:rFonts w:hint="default"/>
        <w:lang w:val="en-US" w:eastAsia="en-US" w:bidi="ar-SA"/>
      </w:rPr>
    </w:lvl>
  </w:abstractNum>
  <w:abstractNum w:abstractNumId="8">
    <w:nsid w:val="00000008"/>
    <w:multiLevelType w:val="multilevel"/>
    <w:tmpl w:val="00000008"/>
    <w:lvl w:ilvl="0" w:tentative="0">
      <w:start w:val="0"/>
      <w:numFmt w:val="bullet"/>
      <w:lvlText w:val=""/>
      <w:lvlJc w:val="left"/>
      <w:pPr>
        <w:ind w:left="2073" w:hanging="646"/>
      </w:pPr>
      <w:rPr>
        <w:rFonts w:hint="default" w:ascii="Symbol" w:hAnsi="Symbol" w:eastAsia="Symbol" w:cs="Symbol"/>
        <w:b w:val="0"/>
        <w:bCs w:val="0"/>
        <w:i w:val="0"/>
        <w:iCs w:val="0"/>
        <w:spacing w:val="0"/>
        <w:w w:val="99"/>
        <w:sz w:val="24"/>
        <w:szCs w:val="24"/>
        <w:lang w:val="en-US" w:eastAsia="en-US" w:bidi="ar-SA"/>
      </w:rPr>
    </w:lvl>
    <w:lvl w:ilvl="1" w:tentative="0">
      <w:start w:val="0"/>
      <w:numFmt w:val="bullet"/>
      <w:lvlText w:val=""/>
      <w:lvlJc w:val="left"/>
      <w:pPr>
        <w:ind w:left="2073" w:hanging="360"/>
      </w:pPr>
      <w:rPr>
        <w:rFonts w:hint="default" w:ascii="Wingdings" w:hAnsi="Wingdings" w:eastAsia="Wingdings" w:cs="Wingdings"/>
        <w:b w:val="0"/>
        <w:bCs w:val="0"/>
        <w:i w:val="0"/>
        <w:iCs w:val="0"/>
        <w:spacing w:val="0"/>
        <w:w w:val="99"/>
        <w:sz w:val="24"/>
        <w:szCs w:val="24"/>
        <w:lang w:val="en-US" w:eastAsia="en-US" w:bidi="ar-SA"/>
      </w:rPr>
    </w:lvl>
    <w:lvl w:ilvl="2" w:tentative="0">
      <w:start w:val="0"/>
      <w:numFmt w:val="bullet"/>
      <w:lvlText w:val=""/>
      <w:lvlJc w:val="left"/>
      <w:pPr>
        <w:ind w:left="1588" w:hanging="363"/>
      </w:pPr>
      <w:rPr>
        <w:rFonts w:hint="default" w:ascii="Symbol" w:hAnsi="Symbol" w:eastAsia="Symbol" w:cs="Symbol"/>
        <w:spacing w:val="0"/>
        <w:w w:val="98"/>
        <w:lang w:val="en-US" w:eastAsia="en-US" w:bidi="ar-SA"/>
      </w:rPr>
    </w:lvl>
    <w:lvl w:ilvl="3" w:tentative="0">
      <w:start w:val="0"/>
      <w:numFmt w:val="bullet"/>
      <w:lvlText w:val="•"/>
      <w:lvlJc w:val="left"/>
      <w:pPr>
        <w:ind w:left="4257" w:hanging="363"/>
      </w:pPr>
      <w:rPr>
        <w:rFonts w:hint="default"/>
        <w:lang w:val="en-US" w:eastAsia="en-US" w:bidi="ar-SA"/>
      </w:rPr>
    </w:lvl>
    <w:lvl w:ilvl="4" w:tentative="0">
      <w:start w:val="0"/>
      <w:numFmt w:val="bullet"/>
      <w:lvlText w:val="•"/>
      <w:lvlJc w:val="left"/>
      <w:pPr>
        <w:ind w:left="5346" w:hanging="363"/>
      </w:pPr>
      <w:rPr>
        <w:rFonts w:hint="default"/>
        <w:lang w:val="en-US" w:eastAsia="en-US" w:bidi="ar-SA"/>
      </w:rPr>
    </w:lvl>
    <w:lvl w:ilvl="5" w:tentative="0">
      <w:start w:val="0"/>
      <w:numFmt w:val="bullet"/>
      <w:lvlText w:val="•"/>
      <w:lvlJc w:val="left"/>
      <w:pPr>
        <w:ind w:left="6435" w:hanging="363"/>
      </w:pPr>
      <w:rPr>
        <w:rFonts w:hint="default"/>
        <w:lang w:val="en-US" w:eastAsia="en-US" w:bidi="ar-SA"/>
      </w:rPr>
    </w:lvl>
    <w:lvl w:ilvl="6" w:tentative="0">
      <w:start w:val="0"/>
      <w:numFmt w:val="bullet"/>
      <w:lvlText w:val="•"/>
      <w:lvlJc w:val="left"/>
      <w:pPr>
        <w:ind w:left="7524" w:hanging="363"/>
      </w:pPr>
      <w:rPr>
        <w:rFonts w:hint="default"/>
        <w:lang w:val="en-US" w:eastAsia="en-US" w:bidi="ar-SA"/>
      </w:rPr>
    </w:lvl>
    <w:lvl w:ilvl="7" w:tentative="0">
      <w:start w:val="0"/>
      <w:numFmt w:val="bullet"/>
      <w:lvlText w:val="•"/>
      <w:lvlJc w:val="left"/>
      <w:pPr>
        <w:ind w:left="8613" w:hanging="363"/>
      </w:pPr>
      <w:rPr>
        <w:rFonts w:hint="default"/>
        <w:lang w:val="en-US" w:eastAsia="en-US" w:bidi="ar-SA"/>
      </w:rPr>
    </w:lvl>
    <w:lvl w:ilvl="8" w:tentative="0">
      <w:start w:val="0"/>
      <w:numFmt w:val="bullet"/>
      <w:lvlText w:val="•"/>
      <w:lvlJc w:val="left"/>
      <w:pPr>
        <w:ind w:left="9702" w:hanging="363"/>
      </w:pPr>
      <w:rPr>
        <w:rFonts w:hint="default"/>
        <w:lang w:val="en-US" w:eastAsia="en-US" w:bidi="ar-SA"/>
      </w:rPr>
    </w:lvl>
  </w:abstractNum>
  <w:abstractNum w:abstractNumId="9">
    <w:nsid w:val="00000009"/>
    <w:multiLevelType w:val="multilevel"/>
    <w:tmpl w:val="00000009"/>
    <w:lvl w:ilvl="0" w:tentative="0">
      <w:start w:val="1"/>
      <w:numFmt w:val="decimal"/>
      <w:lvlText w:val="%1."/>
      <w:lvlJc w:val="left"/>
      <w:pPr>
        <w:ind w:left="1588" w:hanging="363"/>
        <w:jc w:val="left"/>
      </w:pPr>
      <w:rPr>
        <w:rFonts w:hint="default" w:ascii="Cambria" w:hAnsi="Cambria" w:eastAsia="Cambria" w:cs="Cambria"/>
        <w:b w:val="0"/>
        <w:bCs w:val="0"/>
        <w:i w:val="0"/>
        <w:iCs w:val="0"/>
        <w:spacing w:val="0"/>
        <w:w w:val="99"/>
        <w:sz w:val="24"/>
        <w:szCs w:val="24"/>
        <w:lang w:val="en-US" w:eastAsia="en-US" w:bidi="ar-SA"/>
      </w:rPr>
    </w:lvl>
    <w:lvl w:ilvl="1" w:tentative="0">
      <w:start w:val="0"/>
      <w:numFmt w:val="bullet"/>
      <w:lvlText w:val=""/>
      <w:lvlJc w:val="left"/>
      <w:pPr>
        <w:ind w:left="2623" w:hanging="360"/>
      </w:pPr>
      <w:rPr>
        <w:rFonts w:hint="default" w:ascii="Symbol" w:hAnsi="Symbol" w:eastAsia="Symbol" w:cs="Symbol"/>
        <w:b w:val="0"/>
        <w:bCs w:val="0"/>
        <w:i w:val="0"/>
        <w:iCs w:val="0"/>
        <w:spacing w:val="0"/>
        <w:w w:val="97"/>
        <w:sz w:val="20"/>
        <w:szCs w:val="20"/>
        <w:lang w:val="en-US" w:eastAsia="en-US" w:bidi="ar-SA"/>
      </w:rPr>
    </w:lvl>
    <w:lvl w:ilvl="2" w:tentative="0">
      <w:start w:val="0"/>
      <w:numFmt w:val="bullet"/>
      <w:lvlText w:val="•"/>
      <w:lvlJc w:val="left"/>
      <w:pPr>
        <w:ind w:left="3648" w:hanging="360"/>
      </w:pPr>
      <w:rPr>
        <w:rFonts w:hint="default"/>
        <w:lang w:val="en-US" w:eastAsia="en-US" w:bidi="ar-SA"/>
      </w:rPr>
    </w:lvl>
    <w:lvl w:ilvl="3" w:tentative="0">
      <w:start w:val="0"/>
      <w:numFmt w:val="bullet"/>
      <w:lvlText w:val="•"/>
      <w:lvlJc w:val="left"/>
      <w:pPr>
        <w:ind w:left="4677" w:hanging="360"/>
      </w:pPr>
      <w:rPr>
        <w:rFonts w:hint="default"/>
        <w:lang w:val="en-US" w:eastAsia="en-US" w:bidi="ar-SA"/>
      </w:rPr>
    </w:lvl>
    <w:lvl w:ilvl="4" w:tentative="0">
      <w:start w:val="0"/>
      <w:numFmt w:val="bullet"/>
      <w:lvlText w:val="•"/>
      <w:lvlJc w:val="left"/>
      <w:pPr>
        <w:ind w:left="5706" w:hanging="360"/>
      </w:pPr>
      <w:rPr>
        <w:rFonts w:hint="default"/>
        <w:lang w:val="en-US" w:eastAsia="en-US" w:bidi="ar-SA"/>
      </w:rPr>
    </w:lvl>
    <w:lvl w:ilvl="5" w:tentative="0">
      <w:start w:val="0"/>
      <w:numFmt w:val="bullet"/>
      <w:lvlText w:val="•"/>
      <w:lvlJc w:val="left"/>
      <w:pPr>
        <w:ind w:left="6735" w:hanging="360"/>
      </w:pPr>
      <w:rPr>
        <w:rFonts w:hint="default"/>
        <w:lang w:val="en-US" w:eastAsia="en-US" w:bidi="ar-SA"/>
      </w:rPr>
    </w:lvl>
    <w:lvl w:ilvl="6" w:tentative="0">
      <w:start w:val="0"/>
      <w:numFmt w:val="bullet"/>
      <w:lvlText w:val="•"/>
      <w:lvlJc w:val="left"/>
      <w:pPr>
        <w:ind w:left="7764" w:hanging="360"/>
      </w:pPr>
      <w:rPr>
        <w:rFonts w:hint="default"/>
        <w:lang w:val="en-US" w:eastAsia="en-US" w:bidi="ar-SA"/>
      </w:rPr>
    </w:lvl>
    <w:lvl w:ilvl="7" w:tentative="0">
      <w:start w:val="0"/>
      <w:numFmt w:val="bullet"/>
      <w:lvlText w:val="•"/>
      <w:lvlJc w:val="left"/>
      <w:pPr>
        <w:ind w:left="8793" w:hanging="360"/>
      </w:pPr>
      <w:rPr>
        <w:rFonts w:hint="default"/>
        <w:lang w:val="en-US" w:eastAsia="en-US" w:bidi="ar-SA"/>
      </w:rPr>
    </w:lvl>
    <w:lvl w:ilvl="8" w:tentative="0">
      <w:start w:val="0"/>
      <w:numFmt w:val="bullet"/>
      <w:lvlText w:val="•"/>
      <w:lvlJc w:val="left"/>
      <w:pPr>
        <w:ind w:left="9822" w:hanging="360"/>
      </w:pPr>
      <w:rPr>
        <w:rFonts w:hint="default"/>
        <w:lang w:val="en-US" w:eastAsia="en-US" w:bidi="ar-SA"/>
      </w:rPr>
    </w:lvl>
  </w:abstractNum>
  <w:abstractNum w:abstractNumId="10">
    <w:nsid w:val="0000000A"/>
    <w:multiLevelType w:val="multilevel"/>
    <w:tmpl w:val="0000000A"/>
    <w:lvl w:ilvl="0" w:tentative="0">
      <w:start w:val="1"/>
      <w:numFmt w:val="decimal"/>
      <w:lvlText w:val="%1."/>
      <w:lvlJc w:val="left"/>
      <w:pPr>
        <w:ind w:left="2308" w:hanging="363"/>
        <w:jc w:val="left"/>
      </w:pPr>
      <w:rPr>
        <w:rFonts w:hint="default" w:ascii="Cambria" w:hAnsi="Cambria" w:eastAsia="Cambria" w:cs="Cambria"/>
        <w:b w:val="0"/>
        <w:bCs w:val="0"/>
        <w:i w:val="0"/>
        <w:iCs w:val="0"/>
        <w:spacing w:val="0"/>
        <w:w w:val="99"/>
        <w:sz w:val="24"/>
        <w:szCs w:val="24"/>
        <w:lang w:val="en-US" w:eastAsia="en-US" w:bidi="ar-SA"/>
      </w:rPr>
    </w:lvl>
    <w:lvl w:ilvl="1" w:tentative="0">
      <w:start w:val="0"/>
      <w:numFmt w:val="bullet"/>
      <w:lvlText w:val=""/>
      <w:lvlJc w:val="left"/>
      <w:pPr>
        <w:ind w:left="2356" w:hanging="363"/>
      </w:pPr>
      <w:rPr>
        <w:rFonts w:hint="default" w:ascii="Symbol" w:hAnsi="Symbol" w:eastAsia="Symbol" w:cs="Symbol"/>
        <w:b w:val="0"/>
        <w:bCs w:val="0"/>
        <w:i w:val="0"/>
        <w:iCs w:val="0"/>
        <w:spacing w:val="0"/>
        <w:w w:val="98"/>
        <w:sz w:val="24"/>
        <w:szCs w:val="24"/>
        <w:lang w:val="en-US" w:eastAsia="en-US" w:bidi="ar-SA"/>
      </w:rPr>
    </w:lvl>
    <w:lvl w:ilvl="2" w:tentative="0">
      <w:start w:val="0"/>
      <w:numFmt w:val="bullet"/>
      <w:lvlText w:val="•"/>
      <w:lvlJc w:val="left"/>
      <w:pPr>
        <w:ind w:left="3417" w:hanging="363"/>
      </w:pPr>
      <w:rPr>
        <w:rFonts w:hint="default"/>
        <w:lang w:val="en-US" w:eastAsia="en-US" w:bidi="ar-SA"/>
      </w:rPr>
    </w:lvl>
    <w:lvl w:ilvl="3" w:tentative="0">
      <w:start w:val="0"/>
      <w:numFmt w:val="bullet"/>
      <w:lvlText w:val="•"/>
      <w:lvlJc w:val="left"/>
      <w:pPr>
        <w:ind w:left="4475" w:hanging="363"/>
      </w:pPr>
      <w:rPr>
        <w:rFonts w:hint="default"/>
        <w:lang w:val="en-US" w:eastAsia="en-US" w:bidi="ar-SA"/>
      </w:rPr>
    </w:lvl>
    <w:lvl w:ilvl="4" w:tentative="0">
      <w:start w:val="0"/>
      <w:numFmt w:val="bullet"/>
      <w:lvlText w:val="•"/>
      <w:lvlJc w:val="left"/>
      <w:pPr>
        <w:ind w:left="5533" w:hanging="363"/>
      </w:pPr>
      <w:rPr>
        <w:rFonts w:hint="default"/>
        <w:lang w:val="en-US" w:eastAsia="en-US" w:bidi="ar-SA"/>
      </w:rPr>
    </w:lvl>
    <w:lvl w:ilvl="5" w:tentative="0">
      <w:start w:val="0"/>
      <w:numFmt w:val="bullet"/>
      <w:lvlText w:val="•"/>
      <w:lvlJc w:val="left"/>
      <w:pPr>
        <w:ind w:left="6591" w:hanging="363"/>
      </w:pPr>
      <w:rPr>
        <w:rFonts w:hint="default"/>
        <w:lang w:val="en-US" w:eastAsia="en-US" w:bidi="ar-SA"/>
      </w:rPr>
    </w:lvl>
    <w:lvl w:ilvl="6" w:tentative="0">
      <w:start w:val="0"/>
      <w:numFmt w:val="bullet"/>
      <w:lvlText w:val="•"/>
      <w:lvlJc w:val="left"/>
      <w:pPr>
        <w:ind w:left="7648" w:hanging="363"/>
      </w:pPr>
      <w:rPr>
        <w:rFonts w:hint="default"/>
        <w:lang w:val="en-US" w:eastAsia="en-US" w:bidi="ar-SA"/>
      </w:rPr>
    </w:lvl>
    <w:lvl w:ilvl="7" w:tentative="0">
      <w:start w:val="0"/>
      <w:numFmt w:val="bullet"/>
      <w:lvlText w:val="•"/>
      <w:lvlJc w:val="left"/>
      <w:pPr>
        <w:ind w:left="8706" w:hanging="363"/>
      </w:pPr>
      <w:rPr>
        <w:rFonts w:hint="default"/>
        <w:lang w:val="en-US" w:eastAsia="en-US" w:bidi="ar-SA"/>
      </w:rPr>
    </w:lvl>
    <w:lvl w:ilvl="8" w:tentative="0">
      <w:start w:val="0"/>
      <w:numFmt w:val="bullet"/>
      <w:lvlText w:val="•"/>
      <w:lvlJc w:val="left"/>
      <w:pPr>
        <w:ind w:left="9764" w:hanging="363"/>
      </w:pPr>
      <w:rPr>
        <w:rFonts w:hint="default"/>
        <w:lang w:val="en-US" w:eastAsia="en-US" w:bidi="ar-SA"/>
      </w:rPr>
    </w:lvl>
  </w:abstractNum>
  <w:abstractNum w:abstractNumId="11">
    <w:nsid w:val="0000000B"/>
    <w:multiLevelType w:val="multilevel"/>
    <w:tmpl w:val="0000000B"/>
    <w:lvl w:ilvl="0" w:tentative="0">
      <w:start w:val="1"/>
      <w:numFmt w:val="decimal"/>
      <w:lvlText w:val="%1."/>
      <w:lvlJc w:val="left"/>
      <w:pPr>
        <w:ind w:left="2308" w:hanging="363"/>
        <w:jc w:val="left"/>
      </w:pPr>
      <w:rPr>
        <w:rFonts w:hint="default" w:ascii="Cambria" w:hAnsi="Cambria" w:eastAsia="Cambria" w:cs="Cambria"/>
        <w:b w:val="0"/>
        <w:bCs w:val="0"/>
        <w:i w:val="0"/>
        <w:iCs w:val="0"/>
        <w:spacing w:val="0"/>
        <w:w w:val="99"/>
        <w:sz w:val="24"/>
        <w:szCs w:val="24"/>
        <w:lang w:val="en-US" w:eastAsia="en-US" w:bidi="ar-SA"/>
      </w:rPr>
    </w:lvl>
    <w:lvl w:ilvl="1" w:tentative="0">
      <w:start w:val="0"/>
      <w:numFmt w:val="bullet"/>
      <w:lvlText w:val="•"/>
      <w:lvlJc w:val="left"/>
      <w:pPr>
        <w:ind w:left="3258" w:hanging="363"/>
      </w:pPr>
      <w:rPr>
        <w:rFonts w:hint="default"/>
        <w:lang w:val="en-US" w:eastAsia="en-US" w:bidi="ar-SA"/>
      </w:rPr>
    </w:lvl>
    <w:lvl w:ilvl="2" w:tentative="0">
      <w:start w:val="0"/>
      <w:numFmt w:val="bullet"/>
      <w:lvlText w:val="•"/>
      <w:lvlJc w:val="left"/>
      <w:pPr>
        <w:ind w:left="4216" w:hanging="363"/>
      </w:pPr>
      <w:rPr>
        <w:rFonts w:hint="default"/>
        <w:lang w:val="en-US" w:eastAsia="en-US" w:bidi="ar-SA"/>
      </w:rPr>
    </w:lvl>
    <w:lvl w:ilvl="3" w:tentative="0">
      <w:start w:val="0"/>
      <w:numFmt w:val="bullet"/>
      <w:lvlText w:val="•"/>
      <w:lvlJc w:val="left"/>
      <w:pPr>
        <w:ind w:left="5174" w:hanging="363"/>
      </w:pPr>
      <w:rPr>
        <w:rFonts w:hint="default"/>
        <w:lang w:val="en-US" w:eastAsia="en-US" w:bidi="ar-SA"/>
      </w:rPr>
    </w:lvl>
    <w:lvl w:ilvl="4" w:tentative="0">
      <w:start w:val="0"/>
      <w:numFmt w:val="bullet"/>
      <w:lvlText w:val="•"/>
      <w:lvlJc w:val="left"/>
      <w:pPr>
        <w:ind w:left="6132" w:hanging="363"/>
      </w:pPr>
      <w:rPr>
        <w:rFonts w:hint="default"/>
        <w:lang w:val="en-US" w:eastAsia="en-US" w:bidi="ar-SA"/>
      </w:rPr>
    </w:lvl>
    <w:lvl w:ilvl="5" w:tentative="0">
      <w:start w:val="0"/>
      <w:numFmt w:val="bullet"/>
      <w:lvlText w:val="•"/>
      <w:lvlJc w:val="left"/>
      <w:pPr>
        <w:ind w:left="7090" w:hanging="363"/>
      </w:pPr>
      <w:rPr>
        <w:rFonts w:hint="default"/>
        <w:lang w:val="en-US" w:eastAsia="en-US" w:bidi="ar-SA"/>
      </w:rPr>
    </w:lvl>
    <w:lvl w:ilvl="6" w:tentative="0">
      <w:start w:val="0"/>
      <w:numFmt w:val="bullet"/>
      <w:lvlText w:val="•"/>
      <w:lvlJc w:val="left"/>
      <w:pPr>
        <w:ind w:left="8048" w:hanging="363"/>
      </w:pPr>
      <w:rPr>
        <w:rFonts w:hint="default"/>
        <w:lang w:val="en-US" w:eastAsia="en-US" w:bidi="ar-SA"/>
      </w:rPr>
    </w:lvl>
    <w:lvl w:ilvl="7" w:tentative="0">
      <w:start w:val="0"/>
      <w:numFmt w:val="bullet"/>
      <w:lvlText w:val="•"/>
      <w:lvlJc w:val="left"/>
      <w:pPr>
        <w:ind w:left="9006" w:hanging="363"/>
      </w:pPr>
      <w:rPr>
        <w:rFonts w:hint="default"/>
        <w:lang w:val="en-US" w:eastAsia="en-US" w:bidi="ar-SA"/>
      </w:rPr>
    </w:lvl>
    <w:lvl w:ilvl="8" w:tentative="0">
      <w:start w:val="0"/>
      <w:numFmt w:val="bullet"/>
      <w:lvlText w:val="•"/>
      <w:lvlJc w:val="left"/>
      <w:pPr>
        <w:ind w:left="9964" w:hanging="363"/>
      </w:pPr>
      <w:rPr>
        <w:rFonts w:hint="default"/>
        <w:lang w:val="en-US" w:eastAsia="en-US" w:bidi="ar-SA"/>
      </w:rPr>
    </w:lvl>
  </w:abstractNum>
  <w:abstractNum w:abstractNumId="12">
    <w:nsid w:val="0000000C"/>
    <w:multiLevelType w:val="multilevel"/>
    <w:tmpl w:val="0000000C"/>
    <w:lvl w:ilvl="0" w:tentative="0">
      <w:start w:val="1"/>
      <w:numFmt w:val="decimal"/>
      <w:lvlText w:val="%1."/>
      <w:lvlJc w:val="left"/>
      <w:pPr>
        <w:ind w:left="2308" w:hanging="363"/>
        <w:jc w:val="left"/>
      </w:pPr>
      <w:rPr>
        <w:rFonts w:hint="default" w:ascii="Cambria" w:hAnsi="Cambria" w:eastAsia="Cambria" w:cs="Cambria"/>
        <w:b w:val="0"/>
        <w:bCs w:val="0"/>
        <w:i w:val="0"/>
        <w:iCs w:val="0"/>
        <w:spacing w:val="0"/>
        <w:w w:val="99"/>
        <w:sz w:val="24"/>
        <w:szCs w:val="24"/>
        <w:lang w:val="en-US" w:eastAsia="en-US" w:bidi="ar-SA"/>
      </w:rPr>
    </w:lvl>
    <w:lvl w:ilvl="1" w:tentative="0">
      <w:start w:val="0"/>
      <w:numFmt w:val="bullet"/>
      <w:lvlText w:val="•"/>
      <w:lvlJc w:val="left"/>
      <w:pPr>
        <w:ind w:left="3258" w:hanging="363"/>
      </w:pPr>
      <w:rPr>
        <w:rFonts w:hint="default"/>
        <w:lang w:val="en-US" w:eastAsia="en-US" w:bidi="ar-SA"/>
      </w:rPr>
    </w:lvl>
    <w:lvl w:ilvl="2" w:tentative="0">
      <w:start w:val="0"/>
      <w:numFmt w:val="bullet"/>
      <w:lvlText w:val="•"/>
      <w:lvlJc w:val="left"/>
      <w:pPr>
        <w:ind w:left="4216" w:hanging="363"/>
      </w:pPr>
      <w:rPr>
        <w:rFonts w:hint="default"/>
        <w:lang w:val="en-US" w:eastAsia="en-US" w:bidi="ar-SA"/>
      </w:rPr>
    </w:lvl>
    <w:lvl w:ilvl="3" w:tentative="0">
      <w:start w:val="0"/>
      <w:numFmt w:val="bullet"/>
      <w:lvlText w:val="•"/>
      <w:lvlJc w:val="left"/>
      <w:pPr>
        <w:ind w:left="5174" w:hanging="363"/>
      </w:pPr>
      <w:rPr>
        <w:rFonts w:hint="default"/>
        <w:lang w:val="en-US" w:eastAsia="en-US" w:bidi="ar-SA"/>
      </w:rPr>
    </w:lvl>
    <w:lvl w:ilvl="4" w:tentative="0">
      <w:start w:val="0"/>
      <w:numFmt w:val="bullet"/>
      <w:lvlText w:val="•"/>
      <w:lvlJc w:val="left"/>
      <w:pPr>
        <w:ind w:left="6132" w:hanging="363"/>
      </w:pPr>
      <w:rPr>
        <w:rFonts w:hint="default"/>
        <w:lang w:val="en-US" w:eastAsia="en-US" w:bidi="ar-SA"/>
      </w:rPr>
    </w:lvl>
    <w:lvl w:ilvl="5" w:tentative="0">
      <w:start w:val="0"/>
      <w:numFmt w:val="bullet"/>
      <w:lvlText w:val="•"/>
      <w:lvlJc w:val="left"/>
      <w:pPr>
        <w:ind w:left="7090" w:hanging="363"/>
      </w:pPr>
      <w:rPr>
        <w:rFonts w:hint="default"/>
        <w:lang w:val="en-US" w:eastAsia="en-US" w:bidi="ar-SA"/>
      </w:rPr>
    </w:lvl>
    <w:lvl w:ilvl="6" w:tentative="0">
      <w:start w:val="0"/>
      <w:numFmt w:val="bullet"/>
      <w:lvlText w:val="•"/>
      <w:lvlJc w:val="left"/>
      <w:pPr>
        <w:ind w:left="8048" w:hanging="363"/>
      </w:pPr>
      <w:rPr>
        <w:rFonts w:hint="default"/>
        <w:lang w:val="en-US" w:eastAsia="en-US" w:bidi="ar-SA"/>
      </w:rPr>
    </w:lvl>
    <w:lvl w:ilvl="7" w:tentative="0">
      <w:start w:val="0"/>
      <w:numFmt w:val="bullet"/>
      <w:lvlText w:val="•"/>
      <w:lvlJc w:val="left"/>
      <w:pPr>
        <w:ind w:left="9006" w:hanging="363"/>
      </w:pPr>
      <w:rPr>
        <w:rFonts w:hint="default"/>
        <w:lang w:val="en-US" w:eastAsia="en-US" w:bidi="ar-SA"/>
      </w:rPr>
    </w:lvl>
    <w:lvl w:ilvl="8" w:tentative="0">
      <w:start w:val="0"/>
      <w:numFmt w:val="bullet"/>
      <w:lvlText w:val="•"/>
      <w:lvlJc w:val="left"/>
      <w:pPr>
        <w:ind w:left="9964" w:hanging="363"/>
      </w:pPr>
      <w:rPr>
        <w:rFonts w:hint="default"/>
        <w:lang w:val="en-US" w:eastAsia="en-US" w:bidi="ar-SA"/>
      </w:rPr>
    </w:lvl>
  </w:abstractNum>
  <w:abstractNum w:abstractNumId="13">
    <w:nsid w:val="0000000D"/>
    <w:multiLevelType w:val="multilevel"/>
    <w:tmpl w:val="0000000D"/>
    <w:lvl w:ilvl="0" w:tentative="0">
      <w:start w:val="0"/>
      <w:numFmt w:val="bullet"/>
      <w:lvlText w:val=""/>
      <w:lvlJc w:val="left"/>
      <w:pPr>
        <w:ind w:left="2308" w:hanging="363"/>
      </w:pPr>
      <w:rPr>
        <w:rFonts w:hint="default" w:ascii="Symbol" w:hAnsi="Symbol" w:eastAsia="Symbol" w:cs="Symbol"/>
        <w:b w:val="0"/>
        <w:bCs w:val="0"/>
        <w:i w:val="0"/>
        <w:iCs w:val="0"/>
        <w:spacing w:val="0"/>
        <w:w w:val="97"/>
        <w:sz w:val="20"/>
        <w:szCs w:val="20"/>
        <w:lang w:val="en-US" w:eastAsia="en-US" w:bidi="ar-SA"/>
      </w:rPr>
    </w:lvl>
    <w:lvl w:ilvl="1" w:tentative="0">
      <w:start w:val="0"/>
      <w:numFmt w:val="bullet"/>
      <w:lvlText w:val="•"/>
      <w:lvlJc w:val="left"/>
      <w:pPr>
        <w:ind w:left="3258" w:hanging="363"/>
      </w:pPr>
      <w:rPr>
        <w:rFonts w:hint="default"/>
        <w:lang w:val="en-US" w:eastAsia="en-US" w:bidi="ar-SA"/>
      </w:rPr>
    </w:lvl>
    <w:lvl w:ilvl="2" w:tentative="0">
      <w:start w:val="0"/>
      <w:numFmt w:val="bullet"/>
      <w:lvlText w:val="•"/>
      <w:lvlJc w:val="left"/>
      <w:pPr>
        <w:ind w:left="4216" w:hanging="363"/>
      </w:pPr>
      <w:rPr>
        <w:rFonts w:hint="default"/>
        <w:lang w:val="en-US" w:eastAsia="en-US" w:bidi="ar-SA"/>
      </w:rPr>
    </w:lvl>
    <w:lvl w:ilvl="3" w:tentative="0">
      <w:start w:val="0"/>
      <w:numFmt w:val="bullet"/>
      <w:lvlText w:val="•"/>
      <w:lvlJc w:val="left"/>
      <w:pPr>
        <w:ind w:left="5174" w:hanging="363"/>
      </w:pPr>
      <w:rPr>
        <w:rFonts w:hint="default"/>
        <w:lang w:val="en-US" w:eastAsia="en-US" w:bidi="ar-SA"/>
      </w:rPr>
    </w:lvl>
    <w:lvl w:ilvl="4" w:tentative="0">
      <w:start w:val="0"/>
      <w:numFmt w:val="bullet"/>
      <w:lvlText w:val="•"/>
      <w:lvlJc w:val="left"/>
      <w:pPr>
        <w:ind w:left="6132" w:hanging="363"/>
      </w:pPr>
      <w:rPr>
        <w:rFonts w:hint="default"/>
        <w:lang w:val="en-US" w:eastAsia="en-US" w:bidi="ar-SA"/>
      </w:rPr>
    </w:lvl>
    <w:lvl w:ilvl="5" w:tentative="0">
      <w:start w:val="0"/>
      <w:numFmt w:val="bullet"/>
      <w:lvlText w:val="•"/>
      <w:lvlJc w:val="left"/>
      <w:pPr>
        <w:ind w:left="7090" w:hanging="363"/>
      </w:pPr>
      <w:rPr>
        <w:rFonts w:hint="default"/>
        <w:lang w:val="en-US" w:eastAsia="en-US" w:bidi="ar-SA"/>
      </w:rPr>
    </w:lvl>
    <w:lvl w:ilvl="6" w:tentative="0">
      <w:start w:val="0"/>
      <w:numFmt w:val="bullet"/>
      <w:lvlText w:val="•"/>
      <w:lvlJc w:val="left"/>
      <w:pPr>
        <w:ind w:left="8048" w:hanging="363"/>
      </w:pPr>
      <w:rPr>
        <w:rFonts w:hint="default"/>
        <w:lang w:val="en-US" w:eastAsia="en-US" w:bidi="ar-SA"/>
      </w:rPr>
    </w:lvl>
    <w:lvl w:ilvl="7" w:tentative="0">
      <w:start w:val="0"/>
      <w:numFmt w:val="bullet"/>
      <w:lvlText w:val="•"/>
      <w:lvlJc w:val="left"/>
      <w:pPr>
        <w:ind w:left="9006" w:hanging="363"/>
      </w:pPr>
      <w:rPr>
        <w:rFonts w:hint="default"/>
        <w:lang w:val="en-US" w:eastAsia="en-US" w:bidi="ar-SA"/>
      </w:rPr>
    </w:lvl>
    <w:lvl w:ilvl="8" w:tentative="0">
      <w:start w:val="0"/>
      <w:numFmt w:val="bullet"/>
      <w:lvlText w:val="•"/>
      <w:lvlJc w:val="left"/>
      <w:pPr>
        <w:ind w:left="9964" w:hanging="363"/>
      </w:pPr>
      <w:rPr>
        <w:rFonts w:hint="default"/>
        <w:lang w:val="en-US" w:eastAsia="en-US" w:bidi="ar-SA"/>
      </w:rPr>
    </w:lvl>
  </w:abstractNum>
  <w:abstractNum w:abstractNumId="14">
    <w:nsid w:val="0000000E"/>
    <w:multiLevelType w:val="multilevel"/>
    <w:tmpl w:val="0000000E"/>
    <w:lvl w:ilvl="0" w:tentative="0">
      <w:start w:val="1"/>
      <w:numFmt w:val="lowerRoman"/>
      <w:lvlText w:val="%1."/>
      <w:lvlJc w:val="left"/>
      <w:pPr>
        <w:ind w:left="2308" w:hanging="478"/>
        <w:jc w:val="right"/>
      </w:pPr>
      <w:rPr>
        <w:rFonts w:hint="default" w:ascii="Cambria" w:hAnsi="Cambria" w:eastAsia="Cambria" w:cs="Cambria"/>
        <w:b/>
        <w:bCs/>
        <w:i w:val="0"/>
        <w:iCs w:val="0"/>
        <w:spacing w:val="-2"/>
        <w:w w:val="99"/>
        <w:sz w:val="24"/>
        <w:szCs w:val="24"/>
        <w:lang w:val="en-US" w:eastAsia="en-US" w:bidi="ar-SA"/>
      </w:rPr>
    </w:lvl>
    <w:lvl w:ilvl="1" w:tentative="0">
      <w:start w:val="1"/>
      <w:numFmt w:val="decimal"/>
      <w:lvlText w:val="%2."/>
      <w:lvlJc w:val="left"/>
      <w:pPr>
        <w:ind w:left="2308" w:hanging="363"/>
        <w:jc w:val="left"/>
      </w:pPr>
      <w:rPr>
        <w:rFonts w:hint="default" w:ascii="Cambria" w:hAnsi="Cambria" w:eastAsia="Cambria" w:cs="Cambria"/>
        <w:b/>
        <w:bCs/>
        <w:i w:val="0"/>
        <w:iCs w:val="0"/>
        <w:spacing w:val="0"/>
        <w:w w:val="99"/>
        <w:sz w:val="24"/>
        <w:szCs w:val="24"/>
        <w:lang w:val="en-US" w:eastAsia="en-US" w:bidi="ar-SA"/>
      </w:rPr>
    </w:lvl>
    <w:lvl w:ilvl="2" w:tentative="0">
      <w:start w:val="0"/>
      <w:numFmt w:val="bullet"/>
      <w:lvlText w:val="•"/>
      <w:lvlJc w:val="left"/>
      <w:pPr>
        <w:ind w:left="4216" w:hanging="363"/>
      </w:pPr>
      <w:rPr>
        <w:rFonts w:hint="default"/>
        <w:lang w:val="en-US" w:eastAsia="en-US" w:bidi="ar-SA"/>
      </w:rPr>
    </w:lvl>
    <w:lvl w:ilvl="3" w:tentative="0">
      <w:start w:val="0"/>
      <w:numFmt w:val="bullet"/>
      <w:lvlText w:val="•"/>
      <w:lvlJc w:val="left"/>
      <w:pPr>
        <w:ind w:left="5174" w:hanging="363"/>
      </w:pPr>
      <w:rPr>
        <w:rFonts w:hint="default"/>
        <w:lang w:val="en-US" w:eastAsia="en-US" w:bidi="ar-SA"/>
      </w:rPr>
    </w:lvl>
    <w:lvl w:ilvl="4" w:tentative="0">
      <w:start w:val="0"/>
      <w:numFmt w:val="bullet"/>
      <w:lvlText w:val="•"/>
      <w:lvlJc w:val="left"/>
      <w:pPr>
        <w:ind w:left="6132" w:hanging="363"/>
      </w:pPr>
      <w:rPr>
        <w:rFonts w:hint="default"/>
        <w:lang w:val="en-US" w:eastAsia="en-US" w:bidi="ar-SA"/>
      </w:rPr>
    </w:lvl>
    <w:lvl w:ilvl="5" w:tentative="0">
      <w:start w:val="0"/>
      <w:numFmt w:val="bullet"/>
      <w:lvlText w:val="•"/>
      <w:lvlJc w:val="left"/>
      <w:pPr>
        <w:ind w:left="7090" w:hanging="363"/>
      </w:pPr>
      <w:rPr>
        <w:rFonts w:hint="default"/>
        <w:lang w:val="en-US" w:eastAsia="en-US" w:bidi="ar-SA"/>
      </w:rPr>
    </w:lvl>
    <w:lvl w:ilvl="6" w:tentative="0">
      <w:start w:val="0"/>
      <w:numFmt w:val="bullet"/>
      <w:lvlText w:val="•"/>
      <w:lvlJc w:val="left"/>
      <w:pPr>
        <w:ind w:left="8048" w:hanging="363"/>
      </w:pPr>
      <w:rPr>
        <w:rFonts w:hint="default"/>
        <w:lang w:val="en-US" w:eastAsia="en-US" w:bidi="ar-SA"/>
      </w:rPr>
    </w:lvl>
    <w:lvl w:ilvl="7" w:tentative="0">
      <w:start w:val="0"/>
      <w:numFmt w:val="bullet"/>
      <w:lvlText w:val="•"/>
      <w:lvlJc w:val="left"/>
      <w:pPr>
        <w:ind w:left="9006" w:hanging="363"/>
      </w:pPr>
      <w:rPr>
        <w:rFonts w:hint="default"/>
        <w:lang w:val="en-US" w:eastAsia="en-US" w:bidi="ar-SA"/>
      </w:rPr>
    </w:lvl>
    <w:lvl w:ilvl="8" w:tentative="0">
      <w:start w:val="0"/>
      <w:numFmt w:val="bullet"/>
      <w:lvlText w:val="•"/>
      <w:lvlJc w:val="left"/>
      <w:pPr>
        <w:ind w:left="9964" w:hanging="363"/>
      </w:pPr>
      <w:rPr>
        <w:rFonts w:hint="default"/>
        <w:lang w:val="en-US" w:eastAsia="en-US" w:bidi="ar-SA"/>
      </w:rPr>
    </w:lvl>
  </w:abstractNum>
  <w:abstractNum w:abstractNumId="15">
    <w:nsid w:val="0000000F"/>
    <w:multiLevelType w:val="multilevel"/>
    <w:tmpl w:val="0000000F"/>
    <w:lvl w:ilvl="0" w:tentative="0">
      <w:start w:val="0"/>
      <w:numFmt w:val="bullet"/>
      <w:lvlText w:val=""/>
      <w:lvlJc w:val="left"/>
      <w:pPr>
        <w:ind w:left="1588" w:hanging="245"/>
      </w:pPr>
      <w:rPr>
        <w:rFonts w:hint="default" w:ascii="Symbol" w:hAnsi="Symbol" w:eastAsia="Symbol" w:cs="Symbol"/>
        <w:b w:val="0"/>
        <w:bCs w:val="0"/>
        <w:i w:val="0"/>
        <w:iCs w:val="0"/>
        <w:spacing w:val="0"/>
        <w:w w:val="97"/>
        <w:sz w:val="20"/>
        <w:szCs w:val="20"/>
        <w:lang w:val="en-US" w:eastAsia="en-US" w:bidi="ar-SA"/>
      </w:rPr>
    </w:lvl>
    <w:lvl w:ilvl="1" w:tentative="0">
      <w:start w:val="0"/>
      <w:numFmt w:val="bullet"/>
      <w:lvlText w:val="•"/>
      <w:lvlJc w:val="left"/>
      <w:pPr>
        <w:ind w:left="2610" w:hanging="245"/>
      </w:pPr>
      <w:rPr>
        <w:rFonts w:hint="default"/>
        <w:lang w:val="en-US" w:eastAsia="en-US" w:bidi="ar-SA"/>
      </w:rPr>
    </w:lvl>
    <w:lvl w:ilvl="2" w:tentative="0">
      <w:start w:val="0"/>
      <w:numFmt w:val="bullet"/>
      <w:lvlText w:val="•"/>
      <w:lvlJc w:val="left"/>
      <w:pPr>
        <w:ind w:left="3640" w:hanging="245"/>
      </w:pPr>
      <w:rPr>
        <w:rFonts w:hint="default"/>
        <w:lang w:val="en-US" w:eastAsia="en-US" w:bidi="ar-SA"/>
      </w:rPr>
    </w:lvl>
    <w:lvl w:ilvl="3" w:tentative="0">
      <w:start w:val="0"/>
      <w:numFmt w:val="bullet"/>
      <w:lvlText w:val="•"/>
      <w:lvlJc w:val="left"/>
      <w:pPr>
        <w:ind w:left="4670" w:hanging="245"/>
      </w:pPr>
      <w:rPr>
        <w:rFonts w:hint="default"/>
        <w:lang w:val="en-US" w:eastAsia="en-US" w:bidi="ar-SA"/>
      </w:rPr>
    </w:lvl>
    <w:lvl w:ilvl="4" w:tentative="0">
      <w:start w:val="0"/>
      <w:numFmt w:val="bullet"/>
      <w:lvlText w:val="•"/>
      <w:lvlJc w:val="left"/>
      <w:pPr>
        <w:ind w:left="5700" w:hanging="245"/>
      </w:pPr>
      <w:rPr>
        <w:rFonts w:hint="default"/>
        <w:lang w:val="en-US" w:eastAsia="en-US" w:bidi="ar-SA"/>
      </w:rPr>
    </w:lvl>
    <w:lvl w:ilvl="5" w:tentative="0">
      <w:start w:val="0"/>
      <w:numFmt w:val="bullet"/>
      <w:lvlText w:val="•"/>
      <w:lvlJc w:val="left"/>
      <w:pPr>
        <w:ind w:left="6730" w:hanging="245"/>
      </w:pPr>
      <w:rPr>
        <w:rFonts w:hint="default"/>
        <w:lang w:val="en-US" w:eastAsia="en-US" w:bidi="ar-SA"/>
      </w:rPr>
    </w:lvl>
    <w:lvl w:ilvl="6" w:tentative="0">
      <w:start w:val="0"/>
      <w:numFmt w:val="bullet"/>
      <w:lvlText w:val="•"/>
      <w:lvlJc w:val="left"/>
      <w:pPr>
        <w:ind w:left="7760" w:hanging="245"/>
      </w:pPr>
      <w:rPr>
        <w:rFonts w:hint="default"/>
        <w:lang w:val="en-US" w:eastAsia="en-US" w:bidi="ar-SA"/>
      </w:rPr>
    </w:lvl>
    <w:lvl w:ilvl="7" w:tentative="0">
      <w:start w:val="0"/>
      <w:numFmt w:val="bullet"/>
      <w:lvlText w:val="•"/>
      <w:lvlJc w:val="left"/>
      <w:pPr>
        <w:ind w:left="8790" w:hanging="245"/>
      </w:pPr>
      <w:rPr>
        <w:rFonts w:hint="default"/>
        <w:lang w:val="en-US" w:eastAsia="en-US" w:bidi="ar-SA"/>
      </w:rPr>
    </w:lvl>
    <w:lvl w:ilvl="8" w:tentative="0">
      <w:start w:val="0"/>
      <w:numFmt w:val="bullet"/>
      <w:lvlText w:val="•"/>
      <w:lvlJc w:val="left"/>
      <w:pPr>
        <w:ind w:left="9820" w:hanging="245"/>
      </w:pPr>
      <w:rPr>
        <w:rFonts w:hint="default"/>
        <w:lang w:val="en-US" w:eastAsia="en-US" w:bidi="ar-SA"/>
      </w:rPr>
    </w:lvl>
  </w:abstractNum>
  <w:abstractNum w:abstractNumId="16">
    <w:nsid w:val="00000010"/>
    <w:multiLevelType w:val="multilevel"/>
    <w:tmpl w:val="00000010"/>
    <w:lvl w:ilvl="0" w:tentative="0">
      <w:start w:val="0"/>
      <w:numFmt w:val="bullet"/>
      <w:lvlText w:val=""/>
      <w:lvlJc w:val="left"/>
      <w:pPr>
        <w:ind w:left="2308" w:hanging="363"/>
      </w:pPr>
      <w:rPr>
        <w:rFonts w:hint="default" w:ascii="Symbol" w:hAnsi="Symbol" w:eastAsia="Symbol" w:cs="Symbol"/>
        <w:b w:val="0"/>
        <w:bCs w:val="0"/>
        <w:i w:val="0"/>
        <w:iCs w:val="0"/>
        <w:spacing w:val="0"/>
        <w:w w:val="97"/>
        <w:sz w:val="20"/>
        <w:szCs w:val="20"/>
        <w:lang w:val="en-US" w:eastAsia="en-US" w:bidi="ar-SA"/>
      </w:rPr>
    </w:lvl>
    <w:lvl w:ilvl="1" w:tentative="0">
      <w:start w:val="0"/>
      <w:numFmt w:val="bullet"/>
      <w:lvlText w:val="•"/>
      <w:lvlJc w:val="left"/>
      <w:pPr>
        <w:ind w:left="3258" w:hanging="363"/>
      </w:pPr>
      <w:rPr>
        <w:rFonts w:hint="default"/>
        <w:lang w:val="en-US" w:eastAsia="en-US" w:bidi="ar-SA"/>
      </w:rPr>
    </w:lvl>
    <w:lvl w:ilvl="2" w:tentative="0">
      <w:start w:val="0"/>
      <w:numFmt w:val="bullet"/>
      <w:lvlText w:val="•"/>
      <w:lvlJc w:val="left"/>
      <w:pPr>
        <w:ind w:left="4216" w:hanging="363"/>
      </w:pPr>
      <w:rPr>
        <w:rFonts w:hint="default"/>
        <w:lang w:val="en-US" w:eastAsia="en-US" w:bidi="ar-SA"/>
      </w:rPr>
    </w:lvl>
    <w:lvl w:ilvl="3" w:tentative="0">
      <w:start w:val="0"/>
      <w:numFmt w:val="bullet"/>
      <w:lvlText w:val="•"/>
      <w:lvlJc w:val="left"/>
      <w:pPr>
        <w:ind w:left="5174" w:hanging="363"/>
      </w:pPr>
      <w:rPr>
        <w:rFonts w:hint="default"/>
        <w:lang w:val="en-US" w:eastAsia="en-US" w:bidi="ar-SA"/>
      </w:rPr>
    </w:lvl>
    <w:lvl w:ilvl="4" w:tentative="0">
      <w:start w:val="0"/>
      <w:numFmt w:val="bullet"/>
      <w:lvlText w:val="•"/>
      <w:lvlJc w:val="left"/>
      <w:pPr>
        <w:ind w:left="6132" w:hanging="363"/>
      </w:pPr>
      <w:rPr>
        <w:rFonts w:hint="default"/>
        <w:lang w:val="en-US" w:eastAsia="en-US" w:bidi="ar-SA"/>
      </w:rPr>
    </w:lvl>
    <w:lvl w:ilvl="5" w:tentative="0">
      <w:start w:val="0"/>
      <w:numFmt w:val="bullet"/>
      <w:lvlText w:val="•"/>
      <w:lvlJc w:val="left"/>
      <w:pPr>
        <w:ind w:left="7090" w:hanging="363"/>
      </w:pPr>
      <w:rPr>
        <w:rFonts w:hint="default"/>
        <w:lang w:val="en-US" w:eastAsia="en-US" w:bidi="ar-SA"/>
      </w:rPr>
    </w:lvl>
    <w:lvl w:ilvl="6" w:tentative="0">
      <w:start w:val="0"/>
      <w:numFmt w:val="bullet"/>
      <w:lvlText w:val="•"/>
      <w:lvlJc w:val="left"/>
      <w:pPr>
        <w:ind w:left="8048" w:hanging="363"/>
      </w:pPr>
      <w:rPr>
        <w:rFonts w:hint="default"/>
        <w:lang w:val="en-US" w:eastAsia="en-US" w:bidi="ar-SA"/>
      </w:rPr>
    </w:lvl>
    <w:lvl w:ilvl="7" w:tentative="0">
      <w:start w:val="0"/>
      <w:numFmt w:val="bullet"/>
      <w:lvlText w:val="•"/>
      <w:lvlJc w:val="left"/>
      <w:pPr>
        <w:ind w:left="9006" w:hanging="363"/>
      </w:pPr>
      <w:rPr>
        <w:rFonts w:hint="default"/>
        <w:lang w:val="en-US" w:eastAsia="en-US" w:bidi="ar-SA"/>
      </w:rPr>
    </w:lvl>
    <w:lvl w:ilvl="8" w:tentative="0">
      <w:start w:val="0"/>
      <w:numFmt w:val="bullet"/>
      <w:lvlText w:val="•"/>
      <w:lvlJc w:val="left"/>
      <w:pPr>
        <w:ind w:left="9964" w:hanging="363"/>
      </w:pPr>
      <w:rPr>
        <w:rFonts w:hint="default"/>
        <w:lang w:val="en-US" w:eastAsia="en-US" w:bidi="ar-SA"/>
      </w:rPr>
    </w:lvl>
  </w:abstractNum>
  <w:abstractNum w:abstractNumId="17">
    <w:nsid w:val="00000011"/>
    <w:multiLevelType w:val="multilevel"/>
    <w:tmpl w:val="00000011"/>
    <w:lvl w:ilvl="0" w:tentative="0">
      <w:start w:val="0"/>
      <w:numFmt w:val="bullet"/>
      <w:lvlText w:val=""/>
      <w:lvlJc w:val="left"/>
      <w:pPr>
        <w:ind w:left="2150" w:hanging="360"/>
      </w:pPr>
      <w:rPr>
        <w:rFonts w:hint="default" w:ascii="Symbol" w:hAnsi="Symbol" w:eastAsia="Symbol" w:cs="Symbol"/>
        <w:b w:val="0"/>
        <w:bCs w:val="0"/>
        <w:i w:val="0"/>
        <w:iCs w:val="0"/>
        <w:spacing w:val="0"/>
        <w:w w:val="98"/>
        <w:sz w:val="24"/>
        <w:szCs w:val="24"/>
        <w:lang w:val="en-US" w:eastAsia="en-US" w:bidi="ar-SA"/>
      </w:rPr>
    </w:lvl>
    <w:lvl w:ilvl="1" w:tentative="0">
      <w:start w:val="0"/>
      <w:numFmt w:val="bullet"/>
      <w:lvlText w:val=""/>
      <w:lvlJc w:val="left"/>
      <w:pPr>
        <w:ind w:left="2292" w:hanging="363"/>
      </w:pPr>
      <w:rPr>
        <w:rFonts w:hint="default" w:ascii="Symbol" w:hAnsi="Symbol" w:eastAsia="Symbol" w:cs="Symbol"/>
        <w:b w:val="0"/>
        <w:bCs w:val="0"/>
        <w:i w:val="0"/>
        <w:iCs w:val="0"/>
        <w:spacing w:val="0"/>
        <w:w w:val="98"/>
        <w:sz w:val="24"/>
        <w:szCs w:val="24"/>
        <w:lang w:val="en-US" w:eastAsia="en-US" w:bidi="ar-SA"/>
      </w:rPr>
    </w:lvl>
    <w:lvl w:ilvl="2" w:tentative="0">
      <w:start w:val="0"/>
      <w:numFmt w:val="bullet"/>
      <w:lvlText w:val=""/>
      <w:lvlJc w:val="left"/>
      <w:pPr>
        <w:ind w:left="3240" w:hanging="324"/>
      </w:pPr>
      <w:rPr>
        <w:rFonts w:hint="default" w:ascii="Symbol" w:hAnsi="Symbol" w:eastAsia="Symbol" w:cs="Symbol"/>
        <w:b w:val="0"/>
        <w:bCs w:val="0"/>
        <w:i w:val="0"/>
        <w:iCs w:val="0"/>
        <w:spacing w:val="0"/>
        <w:w w:val="98"/>
        <w:sz w:val="24"/>
        <w:szCs w:val="24"/>
        <w:lang w:val="en-US" w:eastAsia="en-US" w:bidi="ar-SA"/>
      </w:rPr>
    </w:lvl>
    <w:lvl w:ilvl="3" w:tentative="0">
      <w:start w:val="0"/>
      <w:numFmt w:val="bullet"/>
      <w:lvlText w:val="•"/>
      <w:lvlJc w:val="left"/>
      <w:pPr>
        <w:ind w:left="4320" w:hanging="324"/>
      </w:pPr>
      <w:rPr>
        <w:rFonts w:hint="default"/>
        <w:lang w:val="en-US" w:eastAsia="en-US" w:bidi="ar-SA"/>
      </w:rPr>
    </w:lvl>
    <w:lvl w:ilvl="4" w:tentative="0">
      <w:start w:val="0"/>
      <w:numFmt w:val="bullet"/>
      <w:lvlText w:val="•"/>
      <w:lvlJc w:val="left"/>
      <w:pPr>
        <w:ind w:left="5400" w:hanging="324"/>
      </w:pPr>
      <w:rPr>
        <w:rFonts w:hint="default"/>
        <w:lang w:val="en-US" w:eastAsia="en-US" w:bidi="ar-SA"/>
      </w:rPr>
    </w:lvl>
    <w:lvl w:ilvl="5" w:tentative="0">
      <w:start w:val="0"/>
      <w:numFmt w:val="bullet"/>
      <w:lvlText w:val="•"/>
      <w:lvlJc w:val="left"/>
      <w:pPr>
        <w:ind w:left="6480" w:hanging="324"/>
      </w:pPr>
      <w:rPr>
        <w:rFonts w:hint="default"/>
        <w:lang w:val="en-US" w:eastAsia="en-US" w:bidi="ar-SA"/>
      </w:rPr>
    </w:lvl>
    <w:lvl w:ilvl="6" w:tentative="0">
      <w:start w:val="0"/>
      <w:numFmt w:val="bullet"/>
      <w:lvlText w:val="•"/>
      <w:lvlJc w:val="left"/>
      <w:pPr>
        <w:ind w:left="7560" w:hanging="324"/>
      </w:pPr>
      <w:rPr>
        <w:rFonts w:hint="default"/>
        <w:lang w:val="en-US" w:eastAsia="en-US" w:bidi="ar-SA"/>
      </w:rPr>
    </w:lvl>
    <w:lvl w:ilvl="7" w:tentative="0">
      <w:start w:val="0"/>
      <w:numFmt w:val="bullet"/>
      <w:lvlText w:val="•"/>
      <w:lvlJc w:val="left"/>
      <w:pPr>
        <w:ind w:left="8640" w:hanging="324"/>
      </w:pPr>
      <w:rPr>
        <w:rFonts w:hint="default"/>
        <w:lang w:val="en-US" w:eastAsia="en-US" w:bidi="ar-SA"/>
      </w:rPr>
    </w:lvl>
    <w:lvl w:ilvl="8" w:tentative="0">
      <w:start w:val="0"/>
      <w:numFmt w:val="bullet"/>
      <w:lvlText w:val="•"/>
      <w:lvlJc w:val="left"/>
      <w:pPr>
        <w:ind w:left="9720" w:hanging="324"/>
      </w:pPr>
      <w:rPr>
        <w:rFonts w:hint="default"/>
        <w:lang w:val="en-US" w:eastAsia="en-US" w:bidi="ar-SA"/>
      </w:rPr>
    </w:lvl>
  </w:abstractNum>
  <w:abstractNum w:abstractNumId="18">
    <w:nsid w:val="00000012"/>
    <w:multiLevelType w:val="multilevel"/>
    <w:tmpl w:val="00000012"/>
    <w:lvl w:ilvl="0" w:tentative="0">
      <w:start w:val="0"/>
      <w:numFmt w:val="bullet"/>
      <w:lvlText w:val=""/>
      <w:lvlJc w:val="left"/>
      <w:pPr>
        <w:ind w:left="2308" w:hanging="360"/>
      </w:pPr>
      <w:rPr>
        <w:rFonts w:hint="default" w:ascii="Symbol" w:hAnsi="Symbol" w:eastAsia="Symbol" w:cs="Symbol"/>
        <w:spacing w:val="0"/>
        <w:w w:val="99"/>
        <w:lang w:val="en-US" w:eastAsia="en-US" w:bidi="ar-SA"/>
      </w:rPr>
    </w:lvl>
    <w:lvl w:ilvl="1" w:tentative="0">
      <w:start w:val="0"/>
      <w:numFmt w:val="bullet"/>
      <w:lvlText w:val="•"/>
      <w:lvlJc w:val="left"/>
      <w:pPr>
        <w:ind w:left="3258" w:hanging="360"/>
      </w:pPr>
      <w:rPr>
        <w:rFonts w:hint="default"/>
        <w:lang w:val="en-US" w:eastAsia="en-US" w:bidi="ar-SA"/>
      </w:rPr>
    </w:lvl>
    <w:lvl w:ilvl="2" w:tentative="0">
      <w:start w:val="0"/>
      <w:numFmt w:val="bullet"/>
      <w:lvlText w:val="•"/>
      <w:lvlJc w:val="left"/>
      <w:pPr>
        <w:ind w:left="4216" w:hanging="360"/>
      </w:pPr>
      <w:rPr>
        <w:rFonts w:hint="default"/>
        <w:lang w:val="en-US" w:eastAsia="en-US" w:bidi="ar-SA"/>
      </w:rPr>
    </w:lvl>
    <w:lvl w:ilvl="3" w:tentative="0">
      <w:start w:val="0"/>
      <w:numFmt w:val="bullet"/>
      <w:lvlText w:val="•"/>
      <w:lvlJc w:val="left"/>
      <w:pPr>
        <w:ind w:left="5174" w:hanging="360"/>
      </w:pPr>
      <w:rPr>
        <w:rFonts w:hint="default"/>
        <w:lang w:val="en-US" w:eastAsia="en-US" w:bidi="ar-SA"/>
      </w:rPr>
    </w:lvl>
    <w:lvl w:ilvl="4" w:tentative="0">
      <w:start w:val="0"/>
      <w:numFmt w:val="bullet"/>
      <w:lvlText w:val="•"/>
      <w:lvlJc w:val="left"/>
      <w:pPr>
        <w:ind w:left="6132" w:hanging="360"/>
      </w:pPr>
      <w:rPr>
        <w:rFonts w:hint="default"/>
        <w:lang w:val="en-US" w:eastAsia="en-US" w:bidi="ar-SA"/>
      </w:rPr>
    </w:lvl>
    <w:lvl w:ilvl="5" w:tentative="0">
      <w:start w:val="0"/>
      <w:numFmt w:val="bullet"/>
      <w:lvlText w:val="•"/>
      <w:lvlJc w:val="left"/>
      <w:pPr>
        <w:ind w:left="7090" w:hanging="360"/>
      </w:pPr>
      <w:rPr>
        <w:rFonts w:hint="default"/>
        <w:lang w:val="en-US" w:eastAsia="en-US" w:bidi="ar-SA"/>
      </w:rPr>
    </w:lvl>
    <w:lvl w:ilvl="6" w:tentative="0">
      <w:start w:val="0"/>
      <w:numFmt w:val="bullet"/>
      <w:lvlText w:val="•"/>
      <w:lvlJc w:val="left"/>
      <w:pPr>
        <w:ind w:left="8048" w:hanging="360"/>
      </w:pPr>
      <w:rPr>
        <w:rFonts w:hint="default"/>
        <w:lang w:val="en-US" w:eastAsia="en-US" w:bidi="ar-SA"/>
      </w:rPr>
    </w:lvl>
    <w:lvl w:ilvl="7" w:tentative="0">
      <w:start w:val="0"/>
      <w:numFmt w:val="bullet"/>
      <w:lvlText w:val="•"/>
      <w:lvlJc w:val="left"/>
      <w:pPr>
        <w:ind w:left="9006" w:hanging="360"/>
      </w:pPr>
      <w:rPr>
        <w:rFonts w:hint="default"/>
        <w:lang w:val="en-US" w:eastAsia="en-US" w:bidi="ar-SA"/>
      </w:rPr>
    </w:lvl>
    <w:lvl w:ilvl="8" w:tentative="0">
      <w:start w:val="0"/>
      <w:numFmt w:val="bullet"/>
      <w:lvlText w:val="•"/>
      <w:lvlJc w:val="left"/>
      <w:pPr>
        <w:ind w:left="9964" w:hanging="360"/>
      </w:pPr>
      <w:rPr>
        <w:rFonts w:hint="default"/>
        <w:lang w:val="en-US" w:eastAsia="en-US" w:bidi="ar-SA"/>
      </w:rPr>
    </w:lvl>
  </w:abstractNum>
  <w:abstractNum w:abstractNumId="19">
    <w:nsid w:val="00000013"/>
    <w:multiLevelType w:val="multilevel"/>
    <w:tmpl w:val="00000013"/>
    <w:lvl w:ilvl="0" w:tentative="0">
      <w:start w:val="1"/>
      <w:numFmt w:val="decimal"/>
      <w:lvlText w:val="%1."/>
      <w:lvlJc w:val="left"/>
      <w:pPr>
        <w:ind w:left="2308" w:hanging="363"/>
        <w:jc w:val="left"/>
      </w:pPr>
      <w:rPr>
        <w:rFonts w:hint="default" w:ascii="Cambria" w:hAnsi="Cambria" w:eastAsia="Cambria" w:cs="Cambria"/>
        <w:b w:val="0"/>
        <w:bCs w:val="0"/>
        <w:i w:val="0"/>
        <w:iCs w:val="0"/>
        <w:spacing w:val="0"/>
        <w:w w:val="99"/>
        <w:sz w:val="24"/>
        <w:szCs w:val="24"/>
        <w:lang w:val="en-US" w:eastAsia="en-US" w:bidi="ar-SA"/>
      </w:rPr>
    </w:lvl>
    <w:lvl w:ilvl="1" w:tentative="0">
      <w:start w:val="1"/>
      <w:numFmt w:val="lowerLetter"/>
      <w:lvlText w:val="%2."/>
      <w:lvlJc w:val="left"/>
      <w:pPr>
        <w:ind w:left="2308" w:hanging="363"/>
        <w:jc w:val="left"/>
      </w:pPr>
      <w:rPr>
        <w:rFonts w:hint="default" w:ascii="Cambria" w:hAnsi="Cambria" w:eastAsia="Cambria" w:cs="Cambria"/>
        <w:b/>
        <w:bCs/>
        <w:i w:val="0"/>
        <w:iCs w:val="0"/>
        <w:spacing w:val="0"/>
        <w:w w:val="99"/>
        <w:sz w:val="24"/>
        <w:szCs w:val="24"/>
        <w:lang w:val="en-US" w:eastAsia="en-US" w:bidi="ar-SA"/>
      </w:rPr>
    </w:lvl>
    <w:lvl w:ilvl="2" w:tentative="0">
      <w:start w:val="0"/>
      <w:numFmt w:val="bullet"/>
      <w:lvlText w:val="•"/>
      <w:lvlJc w:val="left"/>
      <w:pPr>
        <w:ind w:left="4216" w:hanging="363"/>
      </w:pPr>
      <w:rPr>
        <w:rFonts w:hint="default"/>
        <w:lang w:val="en-US" w:eastAsia="en-US" w:bidi="ar-SA"/>
      </w:rPr>
    </w:lvl>
    <w:lvl w:ilvl="3" w:tentative="0">
      <w:start w:val="0"/>
      <w:numFmt w:val="bullet"/>
      <w:lvlText w:val="•"/>
      <w:lvlJc w:val="left"/>
      <w:pPr>
        <w:ind w:left="5174" w:hanging="363"/>
      </w:pPr>
      <w:rPr>
        <w:rFonts w:hint="default"/>
        <w:lang w:val="en-US" w:eastAsia="en-US" w:bidi="ar-SA"/>
      </w:rPr>
    </w:lvl>
    <w:lvl w:ilvl="4" w:tentative="0">
      <w:start w:val="0"/>
      <w:numFmt w:val="bullet"/>
      <w:lvlText w:val="•"/>
      <w:lvlJc w:val="left"/>
      <w:pPr>
        <w:ind w:left="6132" w:hanging="363"/>
      </w:pPr>
      <w:rPr>
        <w:rFonts w:hint="default"/>
        <w:lang w:val="en-US" w:eastAsia="en-US" w:bidi="ar-SA"/>
      </w:rPr>
    </w:lvl>
    <w:lvl w:ilvl="5" w:tentative="0">
      <w:start w:val="0"/>
      <w:numFmt w:val="bullet"/>
      <w:lvlText w:val="•"/>
      <w:lvlJc w:val="left"/>
      <w:pPr>
        <w:ind w:left="7090" w:hanging="363"/>
      </w:pPr>
      <w:rPr>
        <w:rFonts w:hint="default"/>
        <w:lang w:val="en-US" w:eastAsia="en-US" w:bidi="ar-SA"/>
      </w:rPr>
    </w:lvl>
    <w:lvl w:ilvl="6" w:tentative="0">
      <w:start w:val="0"/>
      <w:numFmt w:val="bullet"/>
      <w:lvlText w:val="•"/>
      <w:lvlJc w:val="left"/>
      <w:pPr>
        <w:ind w:left="8048" w:hanging="363"/>
      </w:pPr>
      <w:rPr>
        <w:rFonts w:hint="default"/>
        <w:lang w:val="en-US" w:eastAsia="en-US" w:bidi="ar-SA"/>
      </w:rPr>
    </w:lvl>
    <w:lvl w:ilvl="7" w:tentative="0">
      <w:start w:val="0"/>
      <w:numFmt w:val="bullet"/>
      <w:lvlText w:val="•"/>
      <w:lvlJc w:val="left"/>
      <w:pPr>
        <w:ind w:left="9006" w:hanging="363"/>
      </w:pPr>
      <w:rPr>
        <w:rFonts w:hint="default"/>
        <w:lang w:val="en-US" w:eastAsia="en-US" w:bidi="ar-SA"/>
      </w:rPr>
    </w:lvl>
    <w:lvl w:ilvl="8" w:tentative="0">
      <w:start w:val="0"/>
      <w:numFmt w:val="bullet"/>
      <w:lvlText w:val="•"/>
      <w:lvlJc w:val="left"/>
      <w:pPr>
        <w:ind w:left="9964" w:hanging="363"/>
      </w:pPr>
      <w:rPr>
        <w:rFonts w:hint="default"/>
        <w:lang w:val="en-US" w:eastAsia="en-US" w:bidi="ar-SA"/>
      </w:rPr>
    </w:lvl>
  </w:abstractNum>
  <w:abstractNum w:abstractNumId="20">
    <w:nsid w:val="00000014"/>
    <w:multiLevelType w:val="multilevel"/>
    <w:tmpl w:val="00000014"/>
    <w:lvl w:ilvl="0" w:tentative="0">
      <w:start w:val="0"/>
      <w:numFmt w:val="bullet"/>
      <w:lvlText w:val=""/>
      <w:lvlJc w:val="left"/>
      <w:pPr>
        <w:ind w:left="1800" w:hanging="360"/>
      </w:pPr>
      <w:rPr>
        <w:rFonts w:hint="default" w:ascii="Symbol" w:hAnsi="Symbol" w:eastAsia="Symbol" w:cs="Symbol"/>
        <w:b w:val="0"/>
        <w:bCs w:val="0"/>
        <w:i w:val="0"/>
        <w:iCs w:val="0"/>
        <w:spacing w:val="0"/>
        <w:w w:val="99"/>
        <w:sz w:val="24"/>
        <w:szCs w:val="24"/>
        <w:lang w:val="en-US" w:eastAsia="en-US" w:bidi="ar-SA"/>
      </w:rPr>
    </w:lvl>
    <w:lvl w:ilvl="1" w:tentative="0">
      <w:start w:val="0"/>
      <w:numFmt w:val="bullet"/>
      <w:lvlText w:val=""/>
      <w:lvlJc w:val="left"/>
      <w:pPr>
        <w:ind w:left="2433" w:hanging="284"/>
      </w:pPr>
      <w:rPr>
        <w:rFonts w:hint="default" w:ascii="Symbol" w:hAnsi="Symbol" w:eastAsia="Symbol" w:cs="Symbol"/>
        <w:spacing w:val="0"/>
        <w:w w:val="98"/>
        <w:lang w:val="en-US" w:eastAsia="en-US" w:bidi="ar-SA"/>
      </w:rPr>
    </w:lvl>
    <w:lvl w:ilvl="2" w:tentative="0">
      <w:start w:val="0"/>
      <w:numFmt w:val="bullet"/>
      <w:lvlText w:val="•"/>
      <w:lvlJc w:val="left"/>
      <w:pPr>
        <w:ind w:left="2440" w:hanging="284"/>
      </w:pPr>
      <w:rPr>
        <w:rFonts w:hint="default"/>
        <w:lang w:val="en-US" w:eastAsia="en-US" w:bidi="ar-SA"/>
      </w:rPr>
    </w:lvl>
    <w:lvl w:ilvl="3" w:tentative="0">
      <w:start w:val="0"/>
      <w:numFmt w:val="bullet"/>
      <w:lvlText w:val="•"/>
      <w:lvlJc w:val="left"/>
      <w:pPr>
        <w:ind w:left="3620" w:hanging="284"/>
      </w:pPr>
      <w:rPr>
        <w:rFonts w:hint="default"/>
        <w:lang w:val="en-US" w:eastAsia="en-US" w:bidi="ar-SA"/>
      </w:rPr>
    </w:lvl>
    <w:lvl w:ilvl="4" w:tentative="0">
      <w:start w:val="0"/>
      <w:numFmt w:val="bullet"/>
      <w:lvlText w:val="•"/>
      <w:lvlJc w:val="left"/>
      <w:pPr>
        <w:ind w:left="4800" w:hanging="284"/>
      </w:pPr>
      <w:rPr>
        <w:rFonts w:hint="default"/>
        <w:lang w:val="en-US" w:eastAsia="en-US" w:bidi="ar-SA"/>
      </w:rPr>
    </w:lvl>
    <w:lvl w:ilvl="5" w:tentative="0">
      <w:start w:val="0"/>
      <w:numFmt w:val="bullet"/>
      <w:lvlText w:val="•"/>
      <w:lvlJc w:val="left"/>
      <w:pPr>
        <w:ind w:left="5980" w:hanging="284"/>
      </w:pPr>
      <w:rPr>
        <w:rFonts w:hint="default"/>
        <w:lang w:val="en-US" w:eastAsia="en-US" w:bidi="ar-SA"/>
      </w:rPr>
    </w:lvl>
    <w:lvl w:ilvl="6" w:tentative="0">
      <w:start w:val="0"/>
      <w:numFmt w:val="bullet"/>
      <w:lvlText w:val="•"/>
      <w:lvlJc w:val="left"/>
      <w:pPr>
        <w:ind w:left="7160" w:hanging="284"/>
      </w:pPr>
      <w:rPr>
        <w:rFonts w:hint="default"/>
        <w:lang w:val="en-US" w:eastAsia="en-US" w:bidi="ar-SA"/>
      </w:rPr>
    </w:lvl>
    <w:lvl w:ilvl="7" w:tentative="0">
      <w:start w:val="0"/>
      <w:numFmt w:val="bullet"/>
      <w:lvlText w:val="•"/>
      <w:lvlJc w:val="left"/>
      <w:pPr>
        <w:ind w:left="8340" w:hanging="284"/>
      </w:pPr>
      <w:rPr>
        <w:rFonts w:hint="default"/>
        <w:lang w:val="en-US" w:eastAsia="en-US" w:bidi="ar-SA"/>
      </w:rPr>
    </w:lvl>
    <w:lvl w:ilvl="8" w:tentative="0">
      <w:start w:val="0"/>
      <w:numFmt w:val="bullet"/>
      <w:lvlText w:val="•"/>
      <w:lvlJc w:val="left"/>
      <w:pPr>
        <w:ind w:left="9520" w:hanging="284"/>
      </w:pPr>
      <w:rPr>
        <w:rFonts w:hint="default"/>
        <w:lang w:val="en-US" w:eastAsia="en-US" w:bidi="ar-SA"/>
      </w:rPr>
    </w:lvl>
  </w:abstractNum>
  <w:abstractNum w:abstractNumId="21">
    <w:nsid w:val="00000015"/>
    <w:multiLevelType w:val="multilevel"/>
    <w:tmpl w:val="00000015"/>
    <w:lvl w:ilvl="0" w:tentative="0">
      <w:start w:val="1"/>
      <w:numFmt w:val="decimal"/>
      <w:lvlText w:val="%1."/>
      <w:lvlJc w:val="left"/>
      <w:pPr>
        <w:ind w:left="1792" w:hanging="360"/>
        <w:jc w:val="right"/>
      </w:pPr>
      <w:rPr>
        <w:rFonts w:hint="default" w:ascii="Cambria" w:hAnsi="Cambria" w:eastAsia="Cambria" w:cs="Cambria"/>
        <w:b w:val="0"/>
        <w:bCs w:val="0"/>
        <w:i w:val="0"/>
        <w:iCs w:val="0"/>
        <w:spacing w:val="0"/>
        <w:w w:val="99"/>
        <w:sz w:val="24"/>
        <w:szCs w:val="24"/>
        <w:lang w:val="en-US" w:eastAsia="en-US" w:bidi="ar-SA"/>
      </w:rPr>
    </w:lvl>
    <w:lvl w:ilvl="1" w:tentative="0">
      <w:start w:val="0"/>
      <w:numFmt w:val="bullet"/>
      <w:lvlText w:val=""/>
      <w:lvlJc w:val="left"/>
      <w:pPr>
        <w:ind w:left="2308" w:hanging="360"/>
      </w:pPr>
      <w:rPr>
        <w:rFonts w:hint="default" w:ascii="Symbol" w:hAnsi="Symbol" w:eastAsia="Symbol" w:cs="Symbol"/>
        <w:b w:val="0"/>
        <w:bCs w:val="0"/>
        <w:i w:val="0"/>
        <w:iCs w:val="0"/>
        <w:spacing w:val="0"/>
        <w:w w:val="99"/>
        <w:sz w:val="24"/>
        <w:szCs w:val="24"/>
        <w:lang w:val="en-US" w:eastAsia="en-US" w:bidi="ar-SA"/>
      </w:rPr>
    </w:lvl>
    <w:lvl w:ilvl="2" w:tentative="0">
      <w:start w:val="0"/>
      <w:numFmt w:val="bullet"/>
      <w:lvlText w:val="•"/>
      <w:lvlJc w:val="left"/>
      <w:pPr>
        <w:ind w:left="3364" w:hanging="360"/>
      </w:pPr>
      <w:rPr>
        <w:rFonts w:hint="default"/>
        <w:lang w:val="en-US" w:eastAsia="en-US" w:bidi="ar-SA"/>
      </w:rPr>
    </w:lvl>
    <w:lvl w:ilvl="3" w:tentative="0">
      <w:start w:val="0"/>
      <w:numFmt w:val="bullet"/>
      <w:lvlText w:val="•"/>
      <w:lvlJc w:val="left"/>
      <w:pPr>
        <w:ind w:left="4428" w:hanging="360"/>
      </w:pPr>
      <w:rPr>
        <w:rFonts w:hint="default"/>
        <w:lang w:val="en-US" w:eastAsia="en-US" w:bidi="ar-SA"/>
      </w:rPr>
    </w:lvl>
    <w:lvl w:ilvl="4" w:tentative="0">
      <w:start w:val="0"/>
      <w:numFmt w:val="bullet"/>
      <w:lvlText w:val="•"/>
      <w:lvlJc w:val="left"/>
      <w:pPr>
        <w:ind w:left="5493" w:hanging="360"/>
      </w:pPr>
      <w:rPr>
        <w:rFonts w:hint="default"/>
        <w:lang w:val="en-US" w:eastAsia="en-US" w:bidi="ar-SA"/>
      </w:rPr>
    </w:lvl>
    <w:lvl w:ilvl="5" w:tentative="0">
      <w:start w:val="0"/>
      <w:numFmt w:val="bullet"/>
      <w:lvlText w:val="•"/>
      <w:lvlJc w:val="left"/>
      <w:pPr>
        <w:ind w:left="6557" w:hanging="360"/>
      </w:pPr>
      <w:rPr>
        <w:rFonts w:hint="default"/>
        <w:lang w:val="en-US" w:eastAsia="en-US" w:bidi="ar-SA"/>
      </w:rPr>
    </w:lvl>
    <w:lvl w:ilvl="6" w:tentative="0">
      <w:start w:val="0"/>
      <w:numFmt w:val="bullet"/>
      <w:lvlText w:val="•"/>
      <w:lvlJc w:val="left"/>
      <w:pPr>
        <w:ind w:left="7622" w:hanging="360"/>
      </w:pPr>
      <w:rPr>
        <w:rFonts w:hint="default"/>
        <w:lang w:val="en-US" w:eastAsia="en-US" w:bidi="ar-SA"/>
      </w:rPr>
    </w:lvl>
    <w:lvl w:ilvl="7" w:tentative="0">
      <w:start w:val="0"/>
      <w:numFmt w:val="bullet"/>
      <w:lvlText w:val="•"/>
      <w:lvlJc w:val="left"/>
      <w:pPr>
        <w:ind w:left="8686" w:hanging="360"/>
      </w:pPr>
      <w:rPr>
        <w:rFonts w:hint="default"/>
        <w:lang w:val="en-US" w:eastAsia="en-US" w:bidi="ar-SA"/>
      </w:rPr>
    </w:lvl>
    <w:lvl w:ilvl="8" w:tentative="0">
      <w:start w:val="0"/>
      <w:numFmt w:val="bullet"/>
      <w:lvlText w:val="•"/>
      <w:lvlJc w:val="left"/>
      <w:pPr>
        <w:ind w:left="9751" w:hanging="360"/>
      </w:pPr>
      <w:rPr>
        <w:rFonts w:hint="default"/>
        <w:lang w:val="en-US" w:eastAsia="en-US" w:bidi="ar-SA"/>
      </w:rPr>
    </w:lvl>
  </w:abstractNum>
  <w:abstractNum w:abstractNumId="22">
    <w:nsid w:val="00000016"/>
    <w:multiLevelType w:val="multilevel"/>
    <w:tmpl w:val="00000016"/>
    <w:lvl w:ilvl="0" w:tentative="0">
      <w:start w:val="0"/>
      <w:numFmt w:val="bullet"/>
      <w:lvlText w:val=""/>
      <w:lvlJc w:val="left"/>
      <w:pPr>
        <w:ind w:left="1800" w:hanging="360"/>
      </w:pPr>
      <w:rPr>
        <w:rFonts w:hint="default" w:ascii="Symbol" w:hAnsi="Symbol" w:eastAsia="Symbol" w:cs="Symbol"/>
        <w:spacing w:val="0"/>
        <w:w w:val="99"/>
        <w:lang w:val="en-US" w:eastAsia="en-US" w:bidi="ar-SA"/>
      </w:rPr>
    </w:lvl>
    <w:lvl w:ilvl="1" w:tentative="0">
      <w:start w:val="0"/>
      <w:numFmt w:val="bullet"/>
      <w:lvlText w:val="•"/>
      <w:lvlJc w:val="left"/>
      <w:pPr>
        <w:ind w:left="2808" w:hanging="360"/>
      </w:pPr>
      <w:rPr>
        <w:rFonts w:hint="default"/>
        <w:lang w:val="en-US" w:eastAsia="en-US" w:bidi="ar-SA"/>
      </w:rPr>
    </w:lvl>
    <w:lvl w:ilvl="2" w:tentative="0">
      <w:start w:val="0"/>
      <w:numFmt w:val="bullet"/>
      <w:lvlText w:val="•"/>
      <w:lvlJc w:val="left"/>
      <w:pPr>
        <w:ind w:left="3816" w:hanging="360"/>
      </w:pPr>
      <w:rPr>
        <w:rFonts w:hint="default"/>
        <w:lang w:val="en-US" w:eastAsia="en-US" w:bidi="ar-SA"/>
      </w:rPr>
    </w:lvl>
    <w:lvl w:ilvl="3" w:tentative="0">
      <w:start w:val="0"/>
      <w:numFmt w:val="bullet"/>
      <w:lvlText w:val="•"/>
      <w:lvlJc w:val="left"/>
      <w:pPr>
        <w:ind w:left="4824" w:hanging="360"/>
      </w:pPr>
      <w:rPr>
        <w:rFonts w:hint="default"/>
        <w:lang w:val="en-US" w:eastAsia="en-US" w:bidi="ar-SA"/>
      </w:rPr>
    </w:lvl>
    <w:lvl w:ilvl="4" w:tentative="0">
      <w:start w:val="0"/>
      <w:numFmt w:val="bullet"/>
      <w:lvlText w:val="•"/>
      <w:lvlJc w:val="left"/>
      <w:pPr>
        <w:ind w:left="5832" w:hanging="360"/>
      </w:pPr>
      <w:rPr>
        <w:rFonts w:hint="default"/>
        <w:lang w:val="en-US" w:eastAsia="en-US" w:bidi="ar-SA"/>
      </w:rPr>
    </w:lvl>
    <w:lvl w:ilvl="5" w:tentative="0">
      <w:start w:val="0"/>
      <w:numFmt w:val="bullet"/>
      <w:lvlText w:val="•"/>
      <w:lvlJc w:val="left"/>
      <w:pPr>
        <w:ind w:left="6840" w:hanging="360"/>
      </w:pPr>
      <w:rPr>
        <w:rFonts w:hint="default"/>
        <w:lang w:val="en-US" w:eastAsia="en-US" w:bidi="ar-SA"/>
      </w:rPr>
    </w:lvl>
    <w:lvl w:ilvl="6" w:tentative="0">
      <w:start w:val="0"/>
      <w:numFmt w:val="bullet"/>
      <w:lvlText w:val="•"/>
      <w:lvlJc w:val="left"/>
      <w:pPr>
        <w:ind w:left="7848" w:hanging="360"/>
      </w:pPr>
      <w:rPr>
        <w:rFonts w:hint="default"/>
        <w:lang w:val="en-US" w:eastAsia="en-US" w:bidi="ar-SA"/>
      </w:rPr>
    </w:lvl>
    <w:lvl w:ilvl="7" w:tentative="0">
      <w:start w:val="0"/>
      <w:numFmt w:val="bullet"/>
      <w:lvlText w:val="•"/>
      <w:lvlJc w:val="left"/>
      <w:pPr>
        <w:ind w:left="8856" w:hanging="360"/>
      </w:pPr>
      <w:rPr>
        <w:rFonts w:hint="default"/>
        <w:lang w:val="en-US" w:eastAsia="en-US" w:bidi="ar-SA"/>
      </w:rPr>
    </w:lvl>
    <w:lvl w:ilvl="8" w:tentative="0">
      <w:start w:val="0"/>
      <w:numFmt w:val="bullet"/>
      <w:lvlText w:val="•"/>
      <w:lvlJc w:val="left"/>
      <w:pPr>
        <w:ind w:left="9864" w:hanging="360"/>
      </w:pPr>
      <w:rPr>
        <w:rFonts w:hint="default"/>
        <w:lang w:val="en-US" w:eastAsia="en-US" w:bidi="ar-SA"/>
      </w:rPr>
    </w:lvl>
  </w:abstractNum>
  <w:abstractNum w:abstractNumId="23">
    <w:nsid w:val="00000017"/>
    <w:multiLevelType w:val="multilevel"/>
    <w:tmpl w:val="00000017"/>
    <w:lvl w:ilvl="0" w:tentative="0">
      <w:start w:val="1"/>
      <w:numFmt w:val="decimal"/>
      <w:lvlText w:val="%1."/>
      <w:lvlJc w:val="left"/>
      <w:pPr>
        <w:ind w:left="1867" w:hanging="360"/>
        <w:jc w:val="left"/>
      </w:pPr>
      <w:rPr>
        <w:rFonts w:hint="default" w:ascii="Times New Roman" w:hAnsi="Times New Roman" w:eastAsia="Times New Roman" w:cs="Times New Roman"/>
        <w:b/>
        <w:bCs/>
        <w:i w:val="0"/>
        <w:iCs w:val="0"/>
        <w:spacing w:val="0"/>
        <w:w w:val="99"/>
        <w:sz w:val="24"/>
        <w:szCs w:val="24"/>
        <w:lang w:val="en-US" w:eastAsia="en-US" w:bidi="ar-SA"/>
      </w:rPr>
    </w:lvl>
    <w:lvl w:ilvl="1" w:tentative="0">
      <w:start w:val="0"/>
      <w:numFmt w:val="bullet"/>
      <w:lvlText w:val=""/>
      <w:lvlJc w:val="left"/>
      <w:pPr>
        <w:ind w:left="2308" w:hanging="360"/>
      </w:pPr>
      <w:rPr>
        <w:rFonts w:hint="default" w:ascii="Symbol" w:hAnsi="Symbol" w:eastAsia="Symbol" w:cs="Symbol"/>
        <w:b w:val="0"/>
        <w:bCs w:val="0"/>
        <w:i w:val="0"/>
        <w:iCs w:val="0"/>
        <w:spacing w:val="0"/>
        <w:w w:val="99"/>
        <w:sz w:val="24"/>
        <w:szCs w:val="24"/>
        <w:lang w:val="en-US" w:eastAsia="en-US" w:bidi="ar-SA"/>
      </w:rPr>
    </w:lvl>
    <w:lvl w:ilvl="2" w:tentative="0">
      <w:start w:val="0"/>
      <w:numFmt w:val="bullet"/>
      <w:lvlText w:val="•"/>
      <w:lvlJc w:val="left"/>
      <w:pPr>
        <w:ind w:left="2440" w:hanging="360"/>
      </w:pPr>
      <w:rPr>
        <w:rFonts w:hint="default"/>
        <w:lang w:val="en-US" w:eastAsia="en-US" w:bidi="ar-SA"/>
      </w:rPr>
    </w:lvl>
    <w:lvl w:ilvl="3" w:tentative="0">
      <w:start w:val="0"/>
      <w:numFmt w:val="bullet"/>
      <w:lvlText w:val="•"/>
      <w:lvlJc w:val="left"/>
      <w:pPr>
        <w:ind w:left="3620" w:hanging="360"/>
      </w:pPr>
      <w:rPr>
        <w:rFonts w:hint="default"/>
        <w:lang w:val="en-US" w:eastAsia="en-US" w:bidi="ar-SA"/>
      </w:rPr>
    </w:lvl>
    <w:lvl w:ilvl="4" w:tentative="0">
      <w:start w:val="0"/>
      <w:numFmt w:val="bullet"/>
      <w:lvlText w:val="•"/>
      <w:lvlJc w:val="left"/>
      <w:pPr>
        <w:ind w:left="4800" w:hanging="360"/>
      </w:pPr>
      <w:rPr>
        <w:rFonts w:hint="default"/>
        <w:lang w:val="en-US" w:eastAsia="en-US" w:bidi="ar-SA"/>
      </w:rPr>
    </w:lvl>
    <w:lvl w:ilvl="5" w:tentative="0">
      <w:start w:val="0"/>
      <w:numFmt w:val="bullet"/>
      <w:lvlText w:val="•"/>
      <w:lvlJc w:val="left"/>
      <w:pPr>
        <w:ind w:left="5980" w:hanging="360"/>
      </w:pPr>
      <w:rPr>
        <w:rFonts w:hint="default"/>
        <w:lang w:val="en-US" w:eastAsia="en-US" w:bidi="ar-SA"/>
      </w:rPr>
    </w:lvl>
    <w:lvl w:ilvl="6" w:tentative="0">
      <w:start w:val="0"/>
      <w:numFmt w:val="bullet"/>
      <w:lvlText w:val="•"/>
      <w:lvlJc w:val="left"/>
      <w:pPr>
        <w:ind w:left="7160" w:hanging="360"/>
      </w:pPr>
      <w:rPr>
        <w:rFonts w:hint="default"/>
        <w:lang w:val="en-US" w:eastAsia="en-US" w:bidi="ar-SA"/>
      </w:rPr>
    </w:lvl>
    <w:lvl w:ilvl="7" w:tentative="0">
      <w:start w:val="0"/>
      <w:numFmt w:val="bullet"/>
      <w:lvlText w:val="•"/>
      <w:lvlJc w:val="left"/>
      <w:pPr>
        <w:ind w:left="8340" w:hanging="360"/>
      </w:pPr>
      <w:rPr>
        <w:rFonts w:hint="default"/>
        <w:lang w:val="en-US" w:eastAsia="en-US" w:bidi="ar-SA"/>
      </w:rPr>
    </w:lvl>
    <w:lvl w:ilvl="8" w:tentative="0">
      <w:start w:val="0"/>
      <w:numFmt w:val="bullet"/>
      <w:lvlText w:val="•"/>
      <w:lvlJc w:val="left"/>
      <w:pPr>
        <w:ind w:left="9520" w:hanging="360"/>
      </w:pPr>
      <w:rPr>
        <w:rFonts w:hint="default"/>
        <w:lang w:val="en-US" w:eastAsia="en-US" w:bidi="ar-SA"/>
      </w:rPr>
    </w:lvl>
  </w:abstractNum>
  <w:abstractNum w:abstractNumId="24">
    <w:nsid w:val="00000018"/>
    <w:multiLevelType w:val="multilevel"/>
    <w:tmpl w:val="00000018"/>
    <w:lvl w:ilvl="0" w:tentative="0">
      <w:start w:val="1"/>
      <w:numFmt w:val="decimal"/>
      <w:lvlText w:val="%1."/>
      <w:lvlJc w:val="left"/>
      <w:pPr>
        <w:ind w:left="1836" w:hanging="250"/>
        <w:jc w:val="left"/>
      </w:pPr>
      <w:rPr>
        <w:rFonts w:hint="default" w:ascii="Cambria" w:hAnsi="Cambria" w:eastAsia="Cambria" w:cs="Cambria"/>
        <w:b/>
        <w:bCs/>
        <w:i w:val="0"/>
        <w:iCs w:val="0"/>
        <w:spacing w:val="0"/>
        <w:w w:val="99"/>
        <w:sz w:val="24"/>
        <w:szCs w:val="24"/>
        <w:lang w:val="en-US" w:eastAsia="en-US" w:bidi="ar-SA"/>
      </w:rPr>
    </w:lvl>
    <w:lvl w:ilvl="1" w:tentative="0">
      <w:start w:val="0"/>
      <w:numFmt w:val="bullet"/>
      <w:lvlText w:val="•"/>
      <w:lvlJc w:val="left"/>
      <w:pPr>
        <w:ind w:left="2844" w:hanging="250"/>
      </w:pPr>
      <w:rPr>
        <w:rFonts w:hint="default"/>
        <w:lang w:val="en-US" w:eastAsia="en-US" w:bidi="ar-SA"/>
      </w:rPr>
    </w:lvl>
    <w:lvl w:ilvl="2" w:tentative="0">
      <w:start w:val="0"/>
      <w:numFmt w:val="bullet"/>
      <w:lvlText w:val="•"/>
      <w:lvlJc w:val="left"/>
      <w:pPr>
        <w:ind w:left="3848" w:hanging="250"/>
      </w:pPr>
      <w:rPr>
        <w:rFonts w:hint="default"/>
        <w:lang w:val="en-US" w:eastAsia="en-US" w:bidi="ar-SA"/>
      </w:rPr>
    </w:lvl>
    <w:lvl w:ilvl="3" w:tentative="0">
      <w:start w:val="0"/>
      <w:numFmt w:val="bullet"/>
      <w:lvlText w:val="•"/>
      <w:lvlJc w:val="left"/>
      <w:pPr>
        <w:ind w:left="4852" w:hanging="250"/>
      </w:pPr>
      <w:rPr>
        <w:rFonts w:hint="default"/>
        <w:lang w:val="en-US" w:eastAsia="en-US" w:bidi="ar-SA"/>
      </w:rPr>
    </w:lvl>
    <w:lvl w:ilvl="4" w:tentative="0">
      <w:start w:val="0"/>
      <w:numFmt w:val="bullet"/>
      <w:lvlText w:val="•"/>
      <w:lvlJc w:val="left"/>
      <w:pPr>
        <w:ind w:left="5856" w:hanging="250"/>
      </w:pPr>
      <w:rPr>
        <w:rFonts w:hint="default"/>
        <w:lang w:val="en-US" w:eastAsia="en-US" w:bidi="ar-SA"/>
      </w:rPr>
    </w:lvl>
    <w:lvl w:ilvl="5" w:tentative="0">
      <w:start w:val="0"/>
      <w:numFmt w:val="bullet"/>
      <w:lvlText w:val="•"/>
      <w:lvlJc w:val="left"/>
      <w:pPr>
        <w:ind w:left="6860" w:hanging="250"/>
      </w:pPr>
      <w:rPr>
        <w:rFonts w:hint="default"/>
        <w:lang w:val="en-US" w:eastAsia="en-US" w:bidi="ar-SA"/>
      </w:rPr>
    </w:lvl>
    <w:lvl w:ilvl="6" w:tentative="0">
      <w:start w:val="0"/>
      <w:numFmt w:val="bullet"/>
      <w:lvlText w:val="•"/>
      <w:lvlJc w:val="left"/>
      <w:pPr>
        <w:ind w:left="7864" w:hanging="250"/>
      </w:pPr>
      <w:rPr>
        <w:rFonts w:hint="default"/>
        <w:lang w:val="en-US" w:eastAsia="en-US" w:bidi="ar-SA"/>
      </w:rPr>
    </w:lvl>
    <w:lvl w:ilvl="7" w:tentative="0">
      <w:start w:val="0"/>
      <w:numFmt w:val="bullet"/>
      <w:lvlText w:val="•"/>
      <w:lvlJc w:val="left"/>
      <w:pPr>
        <w:ind w:left="8868" w:hanging="250"/>
      </w:pPr>
      <w:rPr>
        <w:rFonts w:hint="default"/>
        <w:lang w:val="en-US" w:eastAsia="en-US" w:bidi="ar-SA"/>
      </w:rPr>
    </w:lvl>
    <w:lvl w:ilvl="8" w:tentative="0">
      <w:start w:val="0"/>
      <w:numFmt w:val="bullet"/>
      <w:lvlText w:val="•"/>
      <w:lvlJc w:val="left"/>
      <w:pPr>
        <w:ind w:left="9872" w:hanging="250"/>
      </w:pPr>
      <w:rPr>
        <w:rFonts w:hint="default"/>
        <w:lang w:val="en-US" w:eastAsia="en-US" w:bidi="ar-SA"/>
      </w:rPr>
    </w:lvl>
  </w:abstractNum>
  <w:abstractNum w:abstractNumId="25">
    <w:nsid w:val="00000019"/>
    <w:multiLevelType w:val="multilevel"/>
    <w:tmpl w:val="00000019"/>
    <w:lvl w:ilvl="0" w:tentative="0">
      <w:start w:val="1"/>
      <w:numFmt w:val="decimal"/>
      <w:lvlText w:val="%1."/>
      <w:lvlJc w:val="left"/>
      <w:pPr>
        <w:ind w:left="1836" w:hanging="250"/>
        <w:jc w:val="left"/>
      </w:pPr>
      <w:rPr>
        <w:rFonts w:hint="default" w:ascii="Cambria" w:hAnsi="Cambria" w:eastAsia="Cambria" w:cs="Cambria"/>
        <w:b/>
        <w:bCs/>
        <w:i w:val="0"/>
        <w:iCs w:val="0"/>
        <w:spacing w:val="0"/>
        <w:w w:val="99"/>
        <w:sz w:val="24"/>
        <w:szCs w:val="24"/>
        <w:lang w:val="en-US" w:eastAsia="en-US" w:bidi="ar-SA"/>
      </w:rPr>
    </w:lvl>
    <w:lvl w:ilvl="1" w:tentative="0">
      <w:start w:val="0"/>
      <w:numFmt w:val="bullet"/>
      <w:lvlText w:val="•"/>
      <w:lvlJc w:val="left"/>
      <w:pPr>
        <w:ind w:left="2844" w:hanging="250"/>
      </w:pPr>
      <w:rPr>
        <w:rFonts w:hint="default"/>
        <w:lang w:val="en-US" w:eastAsia="en-US" w:bidi="ar-SA"/>
      </w:rPr>
    </w:lvl>
    <w:lvl w:ilvl="2" w:tentative="0">
      <w:start w:val="0"/>
      <w:numFmt w:val="bullet"/>
      <w:lvlText w:val="•"/>
      <w:lvlJc w:val="left"/>
      <w:pPr>
        <w:ind w:left="3848" w:hanging="250"/>
      </w:pPr>
      <w:rPr>
        <w:rFonts w:hint="default"/>
        <w:lang w:val="en-US" w:eastAsia="en-US" w:bidi="ar-SA"/>
      </w:rPr>
    </w:lvl>
    <w:lvl w:ilvl="3" w:tentative="0">
      <w:start w:val="0"/>
      <w:numFmt w:val="bullet"/>
      <w:lvlText w:val="•"/>
      <w:lvlJc w:val="left"/>
      <w:pPr>
        <w:ind w:left="4852" w:hanging="250"/>
      </w:pPr>
      <w:rPr>
        <w:rFonts w:hint="default"/>
        <w:lang w:val="en-US" w:eastAsia="en-US" w:bidi="ar-SA"/>
      </w:rPr>
    </w:lvl>
    <w:lvl w:ilvl="4" w:tentative="0">
      <w:start w:val="0"/>
      <w:numFmt w:val="bullet"/>
      <w:lvlText w:val="•"/>
      <w:lvlJc w:val="left"/>
      <w:pPr>
        <w:ind w:left="5856" w:hanging="250"/>
      </w:pPr>
      <w:rPr>
        <w:rFonts w:hint="default"/>
        <w:lang w:val="en-US" w:eastAsia="en-US" w:bidi="ar-SA"/>
      </w:rPr>
    </w:lvl>
    <w:lvl w:ilvl="5" w:tentative="0">
      <w:start w:val="0"/>
      <w:numFmt w:val="bullet"/>
      <w:lvlText w:val="•"/>
      <w:lvlJc w:val="left"/>
      <w:pPr>
        <w:ind w:left="6860" w:hanging="250"/>
      </w:pPr>
      <w:rPr>
        <w:rFonts w:hint="default"/>
        <w:lang w:val="en-US" w:eastAsia="en-US" w:bidi="ar-SA"/>
      </w:rPr>
    </w:lvl>
    <w:lvl w:ilvl="6" w:tentative="0">
      <w:start w:val="0"/>
      <w:numFmt w:val="bullet"/>
      <w:lvlText w:val="•"/>
      <w:lvlJc w:val="left"/>
      <w:pPr>
        <w:ind w:left="7864" w:hanging="250"/>
      </w:pPr>
      <w:rPr>
        <w:rFonts w:hint="default"/>
        <w:lang w:val="en-US" w:eastAsia="en-US" w:bidi="ar-SA"/>
      </w:rPr>
    </w:lvl>
    <w:lvl w:ilvl="7" w:tentative="0">
      <w:start w:val="0"/>
      <w:numFmt w:val="bullet"/>
      <w:lvlText w:val="•"/>
      <w:lvlJc w:val="left"/>
      <w:pPr>
        <w:ind w:left="8868" w:hanging="250"/>
      </w:pPr>
      <w:rPr>
        <w:rFonts w:hint="default"/>
        <w:lang w:val="en-US" w:eastAsia="en-US" w:bidi="ar-SA"/>
      </w:rPr>
    </w:lvl>
    <w:lvl w:ilvl="8" w:tentative="0">
      <w:start w:val="0"/>
      <w:numFmt w:val="bullet"/>
      <w:lvlText w:val="•"/>
      <w:lvlJc w:val="left"/>
      <w:pPr>
        <w:ind w:left="9872" w:hanging="250"/>
      </w:pPr>
      <w:rPr>
        <w:rFonts w:hint="default"/>
        <w:lang w:val="en-US" w:eastAsia="en-US" w:bidi="ar-SA"/>
      </w:rPr>
    </w:lvl>
  </w:abstractNum>
  <w:abstractNum w:abstractNumId="26">
    <w:nsid w:val="0000001A"/>
    <w:multiLevelType w:val="multilevel"/>
    <w:tmpl w:val="0000001A"/>
    <w:lvl w:ilvl="0" w:tentative="0">
      <w:start w:val="1"/>
      <w:numFmt w:val="decimal"/>
      <w:lvlText w:val="%1."/>
      <w:lvlJc w:val="left"/>
      <w:pPr>
        <w:ind w:left="1588" w:hanging="252"/>
        <w:jc w:val="left"/>
      </w:pPr>
      <w:rPr>
        <w:rFonts w:hint="default" w:ascii="Cambria" w:hAnsi="Cambria" w:eastAsia="Cambria" w:cs="Cambria"/>
        <w:b w:val="0"/>
        <w:bCs w:val="0"/>
        <w:i w:val="0"/>
        <w:iCs w:val="0"/>
        <w:spacing w:val="0"/>
        <w:w w:val="99"/>
        <w:sz w:val="24"/>
        <w:szCs w:val="24"/>
        <w:lang w:val="en-US" w:eastAsia="en-US" w:bidi="ar-SA"/>
      </w:rPr>
    </w:lvl>
    <w:lvl w:ilvl="1" w:tentative="0">
      <w:start w:val="0"/>
      <w:numFmt w:val="bullet"/>
      <w:lvlText w:val="•"/>
      <w:lvlJc w:val="left"/>
      <w:pPr>
        <w:ind w:left="2610" w:hanging="252"/>
      </w:pPr>
      <w:rPr>
        <w:rFonts w:hint="default"/>
        <w:lang w:val="en-US" w:eastAsia="en-US" w:bidi="ar-SA"/>
      </w:rPr>
    </w:lvl>
    <w:lvl w:ilvl="2" w:tentative="0">
      <w:start w:val="0"/>
      <w:numFmt w:val="bullet"/>
      <w:lvlText w:val="•"/>
      <w:lvlJc w:val="left"/>
      <w:pPr>
        <w:ind w:left="3640" w:hanging="252"/>
      </w:pPr>
      <w:rPr>
        <w:rFonts w:hint="default"/>
        <w:lang w:val="en-US" w:eastAsia="en-US" w:bidi="ar-SA"/>
      </w:rPr>
    </w:lvl>
    <w:lvl w:ilvl="3" w:tentative="0">
      <w:start w:val="0"/>
      <w:numFmt w:val="bullet"/>
      <w:lvlText w:val="•"/>
      <w:lvlJc w:val="left"/>
      <w:pPr>
        <w:ind w:left="4670" w:hanging="252"/>
      </w:pPr>
      <w:rPr>
        <w:rFonts w:hint="default"/>
        <w:lang w:val="en-US" w:eastAsia="en-US" w:bidi="ar-SA"/>
      </w:rPr>
    </w:lvl>
    <w:lvl w:ilvl="4" w:tentative="0">
      <w:start w:val="0"/>
      <w:numFmt w:val="bullet"/>
      <w:lvlText w:val="•"/>
      <w:lvlJc w:val="left"/>
      <w:pPr>
        <w:ind w:left="5700" w:hanging="252"/>
      </w:pPr>
      <w:rPr>
        <w:rFonts w:hint="default"/>
        <w:lang w:val="en-US" w:eastAsia="en-US" w:bidi="ar-SA"/>
      </w:rPr>
    </w:lvl>
    <w:lvl w:ilvl="5" w:tentative="0">
      <w:start w:val="0"/>
      <w:numFmt w:val="bullet"/>
      <w:lvlText w:val="•"/>
      <w:lvlJc w:val="left"/>
      <w:pPr>
        <w:ind w:left="6730" w:hanging="252"/>
      </w:pPr>
      <w:rPr>
        <w:rFonts w:hint="default"/>
        <w:lang w:val="en-US" w:eastAsia="en-US" w:bidi="ar-SA"/>
      </w:rPr>
    </w:lvl>
    <w:lvl w:ilvl="6" w:tentative="0">
      <w:start w:val="0"/>
      <w:numFmt w:val="bullet"/>
      <w:lvlText w:val="•"/>
      <w:lvlJc w:val="left"/>
      <w:pPr>
        <w:ind w:left="7760" w:hanging="252"/>
      </w:pPr>
      <w:rPr>
        <w:rFonts w:hint="default"/>
        <w:lang w:val="en-US" w:eastAsia="en-US" w:bidi="ar-SA"/>
      </w:rPr>
    </w:lvl>
    <w:lvl w:ilvl="7" w:tentative="0">
      <w:start w:val="0"/>
      <w:numFmt w:val="bullet"/>
      <w:lvlText w:val="•"/>
      <w:lvlJc w:val="left"/>
      <w:pPr>
        <w:ind w:left="8790" w:hanging="252"/>
      </w:pPr>
      <w:rPr>
        <w:rFonts w:hint="default"/>
        <w:lang w:val="en-US" w:eastAsia="en-US" w:bidi="ar-SA"/>
      </w:rPr>
    </w:lvl>
    <w:lvl w:ilvl="8" w:tentative="0">
      <w:start w:val="0"/>
      <w:numFmt w:val="bullet"/>
      <w:lvlText w:val="•"/>
      <w:lvlJc w:val="left"/>
      <w:pPr>
        <w:ind w:left="9820" w:hanging="252"/>
      </w:pPr>
      <w:rPr>
        <w:rFonts w:hint="default"/>
        <w:lang w:val="en-US" w:eastAsia="en-US" w:bidi="ar-SA"/>
      </w:rPr>
    </w:lvl>
  </w:abstractNum>
  <w:abstractNum w:abstractNumId="27">
    <w:nsid w:val="0000001B"/>
    <w:multiLevelType w:val="multilevel"/>
    <w:tmpl w:val="0000001B"/>
    <w:lvl w:ilvl="0" w:tentative="0">
      <w:start w:val="1"/>
      <w:numFmt w:val="decimal"/>
      <w:lvlText w:val="%1."/>
      <w:lvlJc w:val="left"/>
      <w:pPr>
        <w:ind w:left="1821" w:hanging="236"/>
        <w:jc w:val="left"/>
      </w:pPr>
      <w:rPr>
        <w:rFonts w:hint="default" w:ascii="Cambria" w:hAnsi="Cambria" w:eastAsia="Cambria" w:cs="Cambria"/>
        <w:b w:val="0"/>
        <w:bCs w:val="0"/>
        <w:i w:val="0"/>
        <w:iCs w:val="0"/>
        <w:spacing w:val="0"/>
        <w:w w:val="99"/>
        <w:sz w:val="24"/>
        <w:szCs w:val="24"/>
        <w:lang w:val="en-US" w:eastAsia="en-US" w:bidi="ar-SA"/>
      </w:rPr>
    </w:lvl>
    <w:lvl w:ilvl="1" w:tentative="0">
      <w:start w:val="0"/>
      <w:numFmt w:val="bullet"/>
      <w:lvlText w:val="•"/>
      <w:lvlJc w:val="left"/>
      <w:pPr>
        <w:ind w:left="2826" w:hanging="236"/>
      </w:pPr>
      <w:rPr>
        <w:rFonts w:hint="default"/>
        <w:lang w:val="en-US" w:eastAsia="en-US" w:bidi="ar-SA"/>
      </w:rPr>
    </w:lvl>
    <w:lvl w:ilvl="2" w:tentative="0">
      <w:start w:val="0"/>
      <w:numFmt w:val="bullet"/>
      <w:lvlText w:val="•"/>
      <w:lvlJc w:val="left"/>
      <w:pPr>
        <w:ind w:left="3832" w:hanging="236"/>
      </w:pPr>
      <w:rPr>
        <w:rFonts w:hint="default"/>
        <w:lang w:val="en-US" w:eastAsia="en-US" w:bidi="ar-SA"/>
      </w:rPr>
    </w:lvl>
    <w:lvl w:ilvl="3" w:tentative="0">
      <w:start w:val="0"/>
      <w:numFmt w:val="bullet"/>
      <w:lvlText w:val="•"/>
      <w:lvlJc w:val="left"/>
      <w:pPr>
        <w:ind w:left="4838" w:hanging="236"/>
      </w:pPr>
      <w:rPr>
        <w:rFonts w:hint="default"/>
        <w:lang w:val="en-US" w:eastAsia="en-US" w:bidi="ar-SA"/>
      </w:rPr>
    </w:lvl>
    <w:lvl w:ilvl="4" w:tentative="0">
      <w:start w:val="0"/>
      <w:numFmt w:val="bullet"/>
      <w:lvlText w:val="•"/>
      <w:lvlJc w:val="left"/>
      <w:pPr>
        <w:ind w:left="5844" w:hanging="236"/>
      </w:pPr>
      <w:rPr>
        <w:rFonts w:hint="default"/>
        <w:lang w:val="en-US" w:eastAsia="en-US" w:bidi="ar-SA"/>
      </w:rPr>
    </w:lvl>
    <w:lvl w:ilvl="5" w:tentative="0">
      <w:start w:val="0"/>
      <w:numFmt w:val="bullet"/>
      <w:lvlText w:val="•"/>
      <w:lvlJc w:val="left"/>
      <w:pPr>
        <w:ind w:left="6850" w:hanging="236"/>
      </w:pPr>
      <w:rPr>
        <w:rFonts w:hint="default"/>
        <w:lang w:val="en-US" w:eastAsia="en-US" w:bidi="ar-SA"/>
      </w:rPr>
    </w:lvl>
    <w:lvl w:ilvl="6" w:tentative="0">
      <w:start w:val="0"/>
      <w:numFmt w:val="bullet"/>
      <w:lvlText w:val="•"/>
      <w:lvlJc w:val="left"/>
      <w:pPr>
        <w:ind w:left="7856" w:hanging="236"/>
      </w:pPr>
      <w:rPr>
        <w:rFonts w:hint="default"/>
        <w:lang w:val="en-US" w:eastAsia="en-US" w:bidi="ar-SA"/>
      </w:rPr>
    </w:lvl>
    <w:lvl w:ilvl="7" w:tentative="0">
      <w:start w:val="0"/>
      <w:numFmt w:val="bullet"/>
      <w:lvlText w:val="•"/>
      <w:lvlJc w:val="left"/>
      <w:pPr>
        <w:ind w:left="8862" w:hanging="236"/>
      </w:pPr>
      <w:rPr>
        <w:rFonts w:hint="default"/>
        <w:lang w:val="en-US" w:eastAsia="en-US" w:bidi="ar-SA"/>
      </w:rPr>
    </w:lvl>
    <w:lvl w:ilvl="8" w:tentative="0">
      <w:start w:val="0"/>
      <w:numFmt w:val="bullet"/>
      <w:lvlText w:val="•"/>
      <w:lvlJc w:val="left"/>
      <w:pPr>
        <w:ind w:left="9868" w:hanging="236"/>
      </w:pPr>
      <w:rPr>
        <w:rFonts w:hint="default"/>
        <w:lang w:val="en-US" w:eastAsia="en-US" w:bidi="ar-SA"/>
      </w:rPr>
    </w:lvl>
  </w:abstractNum>
  <w:abstractNum w:abstractNumId="28">
    <w:nsid w:val="0000001C"/>
    <w:multiLevelType w:val="multilevel"/>
    <w:tmpl w:val="0000001C"/>
    <w:lvl w:ilvl="0" w:tentative="0">
      <w:start w:val="1"/>
      <w:numFmt w:val="decimal"/>
      <w:lvlText w:val="%1."/>
      <w:lvlJc w:val="left"/>
      <w:pPr>
        <w:ind w:left="1821" w:hanging="236"/>
        <w:jc w:val="left"/>
      </w:pPr>
      <w:rPr>
        <w:rFonts w:hint="default" w:ascii="Cambria" w:hAnsi="Cambria" w:eastAsia="Cambria" w:cs="Cambria"/>
        <w:b w:val="0"/>
        <w:bCs w:val="0"/>
        <w:i w:val="0"/>
        <w:iCs w:val="0"/>
        <w:spacing w:val="0"/>
        <w:w w:val="99"/>
        <w:sz w:val="24"/>
        <w:szCs w:val="24"/>
        <w:lang w:val="en-US" w:eastAsia="en-US" w:bidi="ar-SA"/>
      </w:rPr>
    </w:lvl>
    <w:lvl w:ilvl="1" w:tentative="0">
      <w:start w:val="0"/>
      <w:numFmt w:val="bullet"/>
      <w:lvlText w:val="•"/>
      <w:lvlJc w:val="left"/>
      <w:pPr>
        <w:ind w:left="2826" w:hanging="236"/>
      </w:pPr>
      <w:rPr>
        <w:rFonts w:hint="default"/>
        <w:lang w:val="en-US" w:eastAsia="en-US" w:bidi="ar-SA"/>
      </w:rPr>
    </w:lvl>
    <w:lvl w:ilvl="2" w:tentative="0">
      <w:start w:val="0"/>
      <w:numFmt w:val="bullet"/>
      <w:lvlText w:val="•"/>
      <w:lvlJc w:val="left"/>
      <w:pPr>
        <w:ind w:left="3832" w:hanging="236"/>
      </w:pPr>
      <w:rPr>
        <w:rFonts w:hint="default"/>
        <w:lang w:val="en-US" w:eastAsia="en-US" w:bidi="ar-SA"/>
      </w:rPr>
    </w:lvl>
    <w:lvl w:ilvl="3" w:tentative="0">
      <w:start w:val="0"/>
      <w:numFmt w:val="bullet"/>
      <w:lvlText w:val="•"/>
      <w:lvlJc w:val="left"/>
      <w:pPr>
        <w:ind w:left="4838" w:hanging="236"/>
      </w:pPr>
      <w:rPr>
        <w:rFonts w:hint="default"/>
        <w:lang w:val="en-US" w:eastAsia="en-US" w:bidi="ar-SA"/>
      </w:rPr>
    </w:lvl>
    <w:lvl w:ilvl="4" w:tentative="0">
      <w:start w:val="0"/>
      <w:numFmt w:val="bullet"/>
      <w:lvlText w:val="•"/>
      <w:lvlJc w:val="left"/>
      <w:pPr>
        <w:ind w:left="5844" w:hanging="236"/>
      </w:pPr>
      <w:rPr>
        <w:rFonts w:hint="default"/>
        <w:lang w:val="en-US" w:eastAsia="en-US" w:bidi="ar-SA"/>
      </w:rPr>
    </w:lvl>
    <w:lvl w:ilvl="5" w:tentative="0">
      <w:start w:val="0"/>
      <w:numFmt w:val="bullet"/>
      <w:lvlText w:val="•"/>
      <w:lvlJc w:val="left"/>
      <w:pPr>
        <w:ind w:left="6850" w:hanging="236"/>
      </w:pPr>
      <w:rPr>
        <w:rFonts w:hint="default"/>
        <w:lang w:val="en-US" w:eastAsia="en-US" w:bidi="ar-SA"/>
      </w:rPr>
    </w:lvl>
    <w:lvl w:ilvl="6" w:tentative="0">
      <w:start w:val="0"/>
      <w:numFmt w:val="bullet"/>
      <w:lvlText w:val="•"/>
      <w:lvlJc w:val="left"/>
      <w:pPr>
        <w:ind w:left="7856" w:hanging="236"/>
      </w:pPr>
      <w:rPr>
        <w:rFonts w:hint="default"/>
        <w:lang w:val="en-US" w:eastAsia="en-US" w:bidi="ar-SA"/>
      </w:rPr>
    </w:lvl>
    <w:lvl w:ilvl="7" w:tentative="0">
      <w:start w:val="0"/>
      <w:numFmt w:val="bullet"/>
      <w:lvlText w:val="•"/>
      <w:lvlJc w:val="left"/>
      <w:pPr>
        <w:ind w:left="8862" w:hanging="236"/>
      </w:pPr>
      <w:rPr>
        <w:rFonts w:hint="default"/>
        <w:lang w:val="en-US" w:eastAsia="en-US" w:bidi="ar-SA"/>
      </w:rPr>
    </w:lvl>
    <w:lvl w:ilvl="8" w:tentative="0">
      <w:start w:val="0"/>
      <w:numFmt w:val="bullet"/>
      <w:lvlText w:val="•"/>
      <w:lvlJc w:val="left"/>
      <w:pPr>
        <w:ind w:left="9868" w:hanging="236"/>
      </w:pPr>
      <w:rPr>
        <w:rFonts w:hint="default"/>
        <w:lang w:val="en-US" w:eastAsia="en-US" w:bidi="ar-SA"/>
      </w:rPr>
    </w:lvl>
  </w:abstractNum>
  <w:abstractNum w:abstractNumId="29">
    <w:nsid w:val="0000001D"/>
    <w:multiLevelType w:val="multilevel"/>
    <w:tmpl w:val="0000001D"/>
    <w:lvl w:ilvl="0" w:tentative="0">
      <w:start w:val="1"/>
      <w:numFmt w:val="decimal"/>
      <w:lvlText w:val="%1."/>
      <w:lvlJc w:val="left"/>
      <w:pPr>
        <w:ind w:left="1836" w:hanging="250"/>
        <w:jc w:val="left"/>
      </w:pPr>
      <w:rPr>
        <w:rFonts w:hint="default" w:ascii="Cambria" w:hAnsi="Cambria" w:eastAsia="Cambria" w:cs="Cambria"/>
        <w:b/>
        <w:bCs/>
        <w:i w:val="0"/>
        <w:iCs w:val="0"/>
        <w:spacing w:val="0"/>
        <w:w w:val="99"/>
        <w:sz w:val="24"/>
        <w:szCs w:val="24"/>
        <w:lang w:val="en-US" w:eastAsia="en-US" w:bidi="ar-SA"/>
      </w:rPr>
    </w:lvl>
    <w:lvl w:ilvl="1" w:tentative="0">
      <w:start w:val="0"/>
      <w:numFmt w:val="bullet"/>
      <w:lvlText w:val="•"/>
      <w:lvlJc w:val="left"/>
      <w:pPr>
        <w:ind w:left="2844" w:hanging="250"/>
      </w:pPr>
      <w:rPr>
        <w:rFonts w:hint="default"/>
        <w:lang w:val="en-US" w:eastAsia="en-US" w:bidi="ar-SA"/>
      </w:rPr>
    </w:lvl>
    <w:lvl w:ilvl="2" w:tentative="0">
      <w:start w:val="0"/>
      <w:numFmt w:val="bullet"/>
      <w:lvlText w:val="•"/>
      <w:lvlJc w:val="left"/>
      <w:pPr>
        <w:ind w:left="3848" w:hanging="250"/>
      </w:pPr>
      <w:rPr>
        <w:rFonts w:hint="default"/>
        <w:lang w:val="en-US" w:eastAsia="en-US" w:bidi="ar-SA"/>
      </w:rPr>
    </w:lvl>
    <w:lvl w:ilvl="3" w:tentative="0">
      <w:start w:val="0"/>
      <w:numFmt w:val="bullet"/>
      <w:lvlText w:val="•"/>
      <w:lvlJc w:val="left"/>
      <w:pPr>
        <w:ind w:left="4852" w:hanging="250"/>
      </w:pPr>
      <w:rPr>
        <w:rFonts w:hint="default"/>
        <w:lang w:val="en-US" w:eastAsia="en-US" w:bidi="ar-SA"/>
      </w:rPr>
    </w:lvl>
    <w:lvl w:ilvl="4" w:tentative="0">
      <w:start w:val="0"/>
      <w:numFmt w:val="bullet"/>
      <w:lvlText w:val="•"/>
      <w:lvlJc w:val="left"/>
      <w:pPr>
        <w:ind w:left="5856" w:hanging="250"/>
      </w:pPr>
      <w:rPr>
        <w:rFonts w:hint="default"/>
        <w:lang w:val="en-US" w:eastAsia="en-US" w:bidi="ar-SA"/>
      </w:rPr>
    </w:lvl>
    <w:lvl w:ilvl="5" w:tentative="0">
      <w:start w:val="0"/>
      <w:numFmt w:val="bullet"/>
      <w:lvlText w:val="•"/>
      <w:lvlJc w:val="left"/>
      <w:pPr>
        <w:ind w:left="6860" w:hanging="250"/>
      </w:pPr>
      <w:rPr>
        <w:rFonts w:hint="default"/>
        <w:lang w:val="en-US" w:eastAsia="en-US" w:bidi="ar-SA"/>
      </w:rPr>
    </w:lvl>
    <w:lvl w:ilvl="6" w:tentative="0">
      <w:start w:val="0"/>
      <w:numFmt w:val="bullet"/>
      <w:lvlText w:val="•"/>
      <w:lvlJc w:val="left"/>
      <w:pPr>
        <w:ind w:left="7864" w:hanging="250"/>
      </w:pPr>
      <w:rPr>
        <w:rFonts w:hint="default"/>
        <w:lang w:val="en-US" w:eastAsia="en-US" w:bidi="ar-SA"/>
      </w:rPr>
    </w:lvl>
    <w:lvl w:ilvl="7" w:tentative="0">
      <w:start w:val="0"/>
      <w:numFmt w:val="bullet"/>
      <w:lvlText w:val="•"/>
      <w:lvlJc w:val="left"/>
      <w:pPr>
        <w:ind w:left="8868" w:hanging="250"/>
      </w:pPr>
      <w:rPr>
        <w:rFonts w:hint="default"/>
        <w:lang w:val="en-US" w:eastAsia="en-US" w:bidi="ar-SA"/>
      </w:rPr>
    </w:lvl>
    <w:lvl w:ilvl="8" w:tentative="0">
      <w:start w:val="0"/>
      <w:numFmt w:val="bullet"/>
      <w:lvlText w:val="•"/>
      <w:lvlJc w:val="left"/>
      <w:pPr>
        <w:ind w:left="9872" w:hanging="250"/>
      </w:pPr>
      <w:rPr>
        <w:rFonts w:hint="default"/>
        <w:lang w:val="en-US" w:eastAsia="en-US" w:bidi="ar-SA"/>
      </w:rPr>
    </w:lvl>
  </w:abstractNum>
  <w:abstractNum w:abstractNumId="30">
    <w:nsid w:val="0000001E"/>
    <w:multiLevelType w:val="multilevel"/>
    <w:tmpl w:val="0000001E"/>
    <w:lvl w:ilvl="0" w:tentative="0">
      <w:start w:val="1"/>
      <w:numFmt w:val="decimal"/>
      <w:lvlText w:val="%1."/>
      <w:lvlJc w:val="left"/>
      <w:pPr>
        <w:ind w:left="1836" w:hanging="250"/>
        <w:jc w:val="left"/>
      </w:pPr>
      <w:rPr>
        <w:rFonts w:hint="default" w:ascii="Cambria" w:hAnsi="Cambria" w:eastAsia="Cambria" w:cs="Cambria"/>
        <w:b/>
        <w:bCs/>
        <w:i w:val="0"/>
        <w:iCs w:val="0"/>
        <w:spacing w:val="0"/>
        <w:w w:val="99"/>
        <w:sz w:val="24"/>
        <w:szCs w:val="24"/>
        <w:lang w:val="en-US" w:eastAsia="en-US" w:bidi="ar-SA"/>
      </w:rPr>
    </w:lvl>
    <w:lvl w:ilvl="1" w:tentative="0">
      <w:start w:val="0"/>
      <w:numFmt w:val="bullet"/>
      <w:lvlText w:val="•"/>
      <w:lvlJc w:val="left"/>
      <w:pPr>
        <w:ind w:left="2844" w:hanging="250"/>
      </w:pPr>
      <w:rPr>
        <w:rFonts w:hint="default"/>
        <w:lang w:val="en-US" w:eastAsia="en-US" w:bidi="ar-SA"/>
      </w:rPr>
    </w:lvl>
    <w:lvl w:ilvl="2" w:tentative="0">
      <w:start w:val="0"/>
      <w:numFmt w:val="bullet"/>
      <w:lvlText w:val="•"/>
      <w:lvlJc w:val="left"/>
      <w:pPr>
        <w:ind w:left="3848" w:hanging="250"/>
      </w:pPr>
      <w:rPr>
        <w:rFonts w:hint="default"/>
        <w:lang w:val="en-US" w:eastAsia="en-US" w:bidi="ar-SA"/>
      </w:rPr>
    </w:lvl>
    <w:lvl w:ilvl="3" w:tentative="0">
      <w:start w:val="0"/>
      <w:numFmt w:val="bullet"/>
      <w:lvlText w:val="•"/>
      <w:lvlJc w:val="left"/>
      <w:pPr>
        <w:ind w:left="4852" w:hanging="250"/>
      </w:pPr>
      <w:rPr>
        <w:rFonts w:hint="default"/>
        <w:lang w:val="en-US" w:eastAsia="en-US" w:bidi="ar-SA"/>
      </w:rPr>
    </w:lvl>
    <w:lvl w:ilvl="4" w:tentative="0">
      <w:start w:val="0"/>
      <w:numFmt w:val="bullet"/>
      <w:lvlText w:val="•"/>
      <w:lvlJc w:val="left"/>
      <w:pPr>
        <w:ind w:left="5856" w:hanging="250"/>
      </w:pPr>
      <w:rPr>
        <w:rFonts w:hint="default"/>
        <w:lang w:val="en-US" w:eastAsia="en-US" w:bidi="ar-SA"/>
      </w:rPr>
    </w:lvl>
    <w:lvl w:ilvl="5" w:tentative="0">
      <w:start w:val="0"/>
      <w:numFmt w:val="bullet"/>
      <w:lvlText w:val="•"/>
      <w:lvlJc w:val="left"/>
      <w:pPr>
        <w:ind w:left="6860" w:hanging="250"/>
      </w:pPr>
      <w:rPr>
        <w:rFonts w:hint="default"/>
        <w:lang w:val="en-US" w:eastAsia="en-US" w:bidi="ar-SA"/>
      </w:rPr>
    </w:lvl>
    <w:lvl w:ilvl="6" w:tentative="0">
      <w:start w:val="0"/>
      <w:numFmt w:val="bullet"/>
      <w:lvlText w:val="•"/>
      <w:lvlJc w:val="left"/>
      <w:pPr>
        <w:ind w:left="7864" w:hanging="250"/>
      </w:pPr>
      <w:rPr>
        <w:rFonts w:hint="default"/>
        <w:lang w:val="en-US" w:eastAsia="en-US" w:bidi="ar-SA"/>
      </w:rPr>
    </w:lvl>
    <w:lvl w:ilvl="7" w:tentative="0">
      <w:start w:val="0"/>
      <w:numFmt w:val="bullet"/>
      <w:lvlText w:val="•"/>
      <w:lvlJc w:val="left"/>
      <w:pPr>
        <w:ind w:left="8868" w:hanging="250"/>
      </w:pPr>
      <w:rPr>
        <w:rFonts w:hint="default"/>
        <w:lang w:val="en-US" w:eastAsia="en-US" w:bidi="ar-SA"/>
      </w:rPr>
    </w:lvl>
    <w:lvl w:ilvl="8" w:tentative="0">
      <w:start w:val="0"/>
      <w:numFmt w:val="bullet"/>
      <w:lvlText w:val="•"/>
      <w:lvlJc w:val="left"/>
      <w:pPr>
        <w:ind w:left="9872" w:hanging="250"/>
      </w:pPr>
      <w:rPr>
        <w:rFonts w:hint="default"/>
        <w:lang w:val="en-US" w:eastAsia="en-US" w:bidi="ar-SA"/>
      </w:rPr>
    </w:lvl>
  </w:abstractNum>
  <w:abstractNum w:abstractNumId="31">
    <w:nsid w:val="0000001F"/>
    <w:multiLevelType w:val="multilevel"/>
    <w:tmpl w:val="0000001F"/>
    <w:lvl w:ilvl="0" w:tentative="0">
      <w:start w:val="1"/>
      <w:numFmt w:val="decimal"/>
      <w:lvlText w:val="%1."/>
      <w:lvlJc w:val="left"/>
      <w:pPr>
        <w:ind w:left="1836" w:hanging="250"/>
        <w:jc w:val="left"/>
      </w:pPr>
      <w:rPr>
        <w:rFonts w:hint="default" w:ascii="Cambria" w:hAnsi="Cambria" w:eastAsia="Cambria" w:cs="Cambria"/>
        <w:b/>
        <w:bCs/>
        <w:i w:val="0"/>
        <w:iCs w:val="0"/>
        <w:spacing w:val="0"/>
        <w:w w:val="89"/>
        <w:sz w:val="24"/>
        <w:szCs w:val="24"/>
        <w:lang w:val="en-US" w:eastAsia="en-US" w:bidi="ar-SA"/>
      </w:rPr>
    </w:lvl>
    <w:lvl w:ilvl="1" w:tentative="0">
      <w:start w:val="0"/>
      <w:numFmt w:val="bullet"/>
      <w:lvlText w:val="•"/>
      <w:lvlJc w:val="left"/>
      <w:pPr>
        <w:ind w:left="2844" w:hanging="250"/>
      </w:pPr>
      <w:rPr>
        <w:rFonts w:hint="default"/>
        <w:lang w:val="en-US" w:eastAsia="en-US" w:bidi="ar-SA"/>
      </w:rPr>
    </w:lvl>
    <w:lvl w:ilvl="2" w:tentative="0">
      <w:start w:val="0"/>
      <w:numFmt w:val="bullet"/>
      <w:lvlText w:val="•"/>
      <w:lvlJc w:val="left"/>
      <w:pPr>
        <w:ind w:left="3848" w:hanging="250"/>
      </w:pPr>
      <w:rPr>
        <w:rFonts w:hint="default"/>
        <w:lang w:val="en-US" w:eastAsia="en-US" w:bidi="ar-SA"/>
      </w:rPr>
    </w:lvl>
    <w:lvl w:ilvl="3" w:tentative="0">
      <w:start w:val="0"/>
      <w:numFmt w:val="bullet"/>
      <w:lvlText w:val="•"/>
      <w:lvlJc w:val="left"/>
      <w:pPr>
        <w:ind w:left="4852" w:hanging="250"/>
      </w:pPr>
      <w:rPr>
        <w:rFonts w:hint="default"/>
        <w:lang w:val="en-US" w:eastAsia="en-US" w:bidi="ar-SA"/>
      </w:rPr>
    </w:lvl>
    <w:lvl w:ilvl="4" w:tentative="0">
      <w:start w:val="0"/>
      <w:numFmt w:val="bullet"/>
      <w:lvlText w:val="•"/>
      <w:lvlJc w:val="left"/>
      <w:pPr>
        <w:ind w:left="5856" w:hanging="250"/>
      </w:pPr>
      <w:rPr>
        <w:rFonts w:hint="default"/>
        <w:lang w:val="en-US" w:eastAsia="en-US" w:bidi="ar-SA"/>
      </w:rPr>
    </w:lvl>
    <w:lvl w:ilvl="5" w:tentative="0">
      <w:start w:val="0"/>
      <w:numFmt w:val="bullet"/>
      <w:lvlText w:val="•"/>
      <w:lvlJc w:val="left"/>
      <w:pPr>
        <w:ind w:left="6860" w:hanging="250"/>
      </w:pPr>
      <w:rPr>
        <w:rFonts w:hint="default"/>
        <w:lang w:val="en-US" w:eastAsia="en-US" w:bidi="ar-SA"/>
      </w:rPr>
    </w:lvl>
    <w:lvl w:ilvl="6" w:tentative="0">
      <w:start w:val="0"/>
      <w:numFmt w:val="bullet"/>
      <w:lvlText w:val="•"/>
      <w:lvlJc w:val="left"/>
      <w:pPr>
        <w:ind w:left="7864" w:hanging="250"/>
      </w:pPr>
      <w:rPr>
        <w:rFonts w:hint="default"/>
        <w:lang w:val="en-US" w:eastAsia="en-US" w:bidi="ar-SA"/>
      </w:rPr>
    </w:lvl>
    <w:lvl w:ilvl="7" w:tentative="0">
      <w:start w:val="0"/>
      <w:numFmt w:val="bullet"/>
      <w:lvlText w:val="•"/>
      <w:lvlJc w:val="left"/>
      <w:pPr>
        <w:ind w:left="8868" w:hanging="250"/>
      </w:pPr>
      <w:rPr>
        <w:rFonts w:hint="default"/>
        <w:lang w:val="en-US" w:eastAsia="en-US" w:bidi="ar-SA"/>
      </w:rPr>
    </w:lvl>
    <w:lvl w:ilvl="8" w:tentative="0">
      <w:start w:val="0"/>
      <w:numFmt w:val="bullet"/>
      <w:lvlText w:val="•"/>
      <w:lvlJc w:val="left"/>
      <w:pPr>
        <w:ind w:left="9872" w:hanging="250"/>
      </w:pPr>
      <w:rPr>
        <w:rFonts w:hint="default"/>
        <w:lang w:val="en-US" w:eastAsia="en-US" w:bidi="ar-SA"/>
      </w:rPr>
    </w:lvl>
  </w:abstractNum>
  <w:abstractNum w:abstractNumId="32">
    <w:nsid w:val="00000020"/>
    <w:multiLevelType w:val="multilevel"/>
    <w:tmpl w:val="00000020"/>
    <w:lvl w:ilvl="0" w:tentative="0">
      <w:start w:val="1"/>
      <w:numFmt w:val="lowerRoman"/>
      <w:lvlText w:val="%1."/>
      <w:lvlJc w:val="left"/>
      <w:pPr>
        <w:ind w:left="2498" w:hanging="488"/>
        <w:jc w:val="right"/>
      </w:pPr>
      <w:rPr>
        <w:rFonts w:hint="default" w:ascii="Times New Roman" w:hAnsi="Times New Roman" w:eastAsia="Times New Roman" w:cs="Times New Roman"/>
        <w:b w:val="0"/>
        <w:bCs w:val="0"/>
        <w:i w:val="0"/>
        <w:iCs w:val="0"/>
        <w:spacing w:val="0"/>
        <w:w w:val="99"/>
        <w:sz w:val="24"/>
        <w:szCs w:val="24"/>
        <w:lang w:val="en-US" w:eastAsia="en-US" w:bidi="ar-SA"/>
      </w:rPr>
    </w:lvl>
    <w:lvl w:ilvl="1" w:tentative="0">
      <w:start w:val="0"/>
      <w:numFmt w:val="bullet"/>
      <w:lvlText w:val="•"/>
      <w:lvlJc w:val="left"/>
      <w:pPr>
        <w:ind w:left="3438" w:hanging="488"/>
      </w:pPr>
      <w:rPr>
        <w:rFonts w:hint="default"/>
        <w:lang w:val="en-US" w:eastAsia="en-US" w:bidi="ar-SA"/>
      </w:rPr>
    </w:lvl>
    <w:lvl w:ilvl="2" w:tentative="0">
      <w:start w:val="0"/>
      <w:numFmt w:val="bullet"/>
      <w:lvlText w:val="•"/>
      <w:lvlJc w:val="left"/>
      <w:pPr>
        <w:ind w:left="4376" w:hanging="488"/>
      </w:pPr>
      <w:rPr>
        <w:rFonts w:hint="default"/>
        <w:lang w:val="en-US" w:eastAsia="en-US" w:bidi="ar-SA"/>
      </w:rPr>
    </w:lvl>
    <w:lvl w:ilvl="3" w:tentative="0">
      <w:start w:val="0"/>
      <w:numFmt w:val="bullet"/>
      <w:lvlText w:val="•"/>
      <w:lvlJc w:val="left"/>
      <w:pPr>
        <w:ind w:left="5314" w:hanging="488"/>
      </w:pPr>
      <w:rPr>
        <w:rFonts w:hint="default"/>
        <w:lang w:val="en-US" w:eastAsia="en-US" w:bidi="ar-SA"/>
      </w:rPr>
    </w:lvl>
    <w:lvl w:ilvl="4" w:tentative="0">
      <w:start w:val="0"/>
      <w:numFmt w:val="bullet"/>
      <w:lvlText w:val="•"/>
      <w:lvlJc w:val="left"/>
      <w:pPr>
        <w:ind w:left="6252" w:hanging="488"/>
      </w:pPr>
      <w:rPr>
        <w:rFonts w:hint="default"/>
        <w:lang w:val="en-US" w:eastAsia="en-US" w:bidi="ar-SA"/>
      </w:rPr>
    </w:lvl>
    <w:lvl w:ilvl="5" w:tentative="0">
      <w:start w:val="0"/>
      <w:numFmt w:val="bullet"/>
      <w:lvlText w:val="•"/>
      <w:lvlJc w:val="left"/>
      <w:pPr>
        <w:ind w:left="7190" w:hanging="488"/>
      </w:pPr>
      <w:rPr>
        <w:rFonts w:hint="default"/>
        <w:lang w:val="en-US" w:eastAsia="en-US" w:bidi="ar-SA"/>
      </w:rPr>
    </w:lvl>
    <w:lvl w:ilvl="6" w:tentative="0">
      <w:start w:val="0"/>
      <w:numFmt w:val="bullet"/>
      <w:lvlText w:val="•"/>
      <w:lvlJc w:val="left"/>
      <w:pPr>
        <w:ind w:left="8128" w:hanging="488"/>
      </w:pPr>
      <w:rPr>
        <w:rFonts w:hint="default"/>
        <w:lang w:val="en-US" w:eastAsia="en-US" w:bidi="ar-SA"/>
      </w:rPr>
    </w:lvl>
    <w:lvl w:ilvl="7" w:tentative="0">
      <w:start w:val="0"/>
      <w:numFmt w:val="bullet"/>
      <w:lvlText w:val="•"/>
      <w:lvlJc w:val="left"/>
      <w:pPr>
        <w:ind w:left="9066" w:hanging="488"/>
      </w:pPr>
      <w:rPr>
        <w:rFonts w:hint="default"/>
        <w:lang w:val="en-US" w:eastAsia="en-US" w:bidi="ar-SA"/>
      </w:rPr>
    </w:lvl>
    <w:lvl w:ilvl="8" w:tentative="0">
      <w:start w:val="0"/>
      <w:numFmt w:val="bullet"/>
      <w:lvlText w:val="•"/>
      <w:lvlJc w:val="left"/>
      <w:pPr>
        <w:ind w:left="10004" w:hanging="488"/>
      </w:pPr>
      <w:rPr>
        <w:rFonts w:hint="default"/>
        <w:lang w:val="en-US" w:eastAsia="en-US" w:bidi="ar-SA"/>
      </w:rPr>
    </w:lvl>
  </w:abstractNum>
  <w:abstractNum w:abstractNumId="33">
    <w:nsid w:val="00000021"/>
    <w:multiLevelType w:val="multilevel"/>
    <w:tmpl w:val="00000021"/>
    <w:lvl w:ilvl="0" w:tentative="0">
      <w:start w:val="0"/>
      <w:numFmt w:val="bullet"/>
      <w:lvlText w:val=""/>
      <w:lvlJc w:val="left"/>
      <w:pPr>
        <w:ind w:left="2073" w:hanging="360"/>
      </w:pPr>
      <w:rPr>
        <w:rFonts w:hint="default" w:ascii="Symbol" w:hAnsi="Symbol" w:eastAsia="Symbol" w:cs="Symbol"/>
        <w:b w:val="0"/>
        <w:bCs w:val="0"/>
        <w:i w:val="0"/>
        <w:iCs w:val="0"/>
        <w:spacing w:val="0"/>
        <w:w w:val="99"/>
        <w:sz w:val="24"/>
        <w:szCs w:val="24"/>
        <w:lang w:val="en-US" w:eastAsia="en-US" w:bidi="ar-SA"/>
      </w:rPr>
    </w:lvl>
    <w:lvl w:ilvl="1" w:tentative="0">
      <w:start w:val="0"/>
      <w:numFmt w:val="bullet"/>
      <w:lvlText w:val="•"/>
      <w:lvlJc w:val="left"/>
      <w:pPr>
        <w:ind w:left="3060" w:hanging="360"/>
      </w:pPr>
      <w:rPr>
        <w:rFonts w:hint="default"/>
        <w:lang w:val="en-US" w:eastAsia="en-US" w:bidi="ar-SA"/>
      </w:rPr>
    </w:lvl>
    <w:lvl w:ilvl="2" w:tentative="0">
      <w:start w:val="0"/>
      <w:numFmt w:val="bullet"/>
      <w:lvlText w:val="•"/>
      <w:lvlJc w:val="left"/>
      <w:pPr>
        <w:ind w:left="4040" w:hanging="360"/>
      </w:pPr>
      <w:rPr>
        <w:rFonts w:hint="default"/>
        <w:lang w:val="en-US" w:eastAsia="en-US" w:bidi="ar-SA"/>
      </w:rPr>
    </w:lvl>
    <w:lvl w:ilvl="3" w:tentative="0">
      <w:start w:val="0"/>
      <w:numFmt w:val="bullet"/>
      <w:lvlText w:val="•"/>
      <w:lvlJc w:val="left"/>
      <w:pPr>
        <w:ind w:left="5020" w:hanging="360"/>
      </w:pPr>
      <w:rPr>
        <w:rFonts w:hint="default"/>
        <w:lang w:val="en-US" w:eastAsia="en-US" w:bidi="ar-SA"/>
      </w:rPr>
    </w:lvl>
    <w:lvl w:ilvl="4" w:tentative="0">
      <w:start w:val="0"/>
      <w:numFmt w:val="bullet"/>
      <w:lvlText w:val="•"/>
      <w:lvlJc w:val="left"/>
      <w:pPr>
        <w:ind w:left="6000" w:hanging="360"/>
      </w:pPr>
      <w:rPr>
        <w:rFonts w:hint="default"/>
        <w:lang w:val="en-US" w:eastAsia="en-US" w:bidi="ar-SA"/>
      </w:rPr>
    </w:lvl>
    <w:lvl w:ilvl="5" w:tentative="0">
      <w:start w:val="0"/>
      <w:numFmt w:val="bullet"/>
      <w:lvlText w:val="•"/>
      <w:lvlJc w:val="left"/>
      <w:pPr>
        <w:ind w:left="6980" w:hanging="360"/>
      </w:pPr>
      <w:rPr>
        <w:rFonts w:hint="default"/>
        <w:lang w:val="en-US" w:eastAsia="en-US" w:bidi="ar-SA"/>
      </w:rPr>
    </w:lvl>
    <w:lvl w:ilvl="6" w:tentative="0">
      <w:start w:val="0"/>
      <w:numFmt w:val="bullet"/>
      <w:lvlText w:val="•"/>
      <w:lvlJc w:val="left"/>
      <w:pPr>
        <w:ind w:left="7960" w:hanging="360"/>
      </w:pPr>
      <w:rPr>
        <w:rFonts w:hint="default"/>
        <w:lang w:val="en-US" w:eastAsia="en-US" w:bidi="ar-SA"/>
      </w:rPr>
    </w:lvl>
    <w:lvl w:ilvl="7" w:tentative="0">
      <w:start w:val="0"/>
      <w:numFmt w:val="bullet"/>
      <w:lvlText w:val="•"/>
      <w:lvlJc w:val="left"/>
      <w:pPr>
        <w:ind w:left="8940" w:hanging="360"/>
      </w:pPr>
      <w:rPr>
        <w:rFonts w:hint="default"/>
        <w:lang w:val="en-US" w:eastAsia="en-US" w:bidi="ar-SA"/>
      </w:rPr>
    </w:lvl>
    <w:lvl w:ilvl="8" w:tentative="0">
      <w:start w:val="0"/>
      <w:numFmt w:val="bullet"/>
      <w:lvlText w:val="•"/>
      <w:lvlJc w:val="left"/>
      <w:pPr>
        <w:ind w:left="9920" w:hanging="360"/>
      </w:pPr>
      <w:rPr>
        <w:rFonts w:hint="default"/>
        <w:lang w:val="en-US" w:eastAsia="en-US" w:bidi="ar-SA"/>
      </w:rPr>
    </w:lvl>
  </w:abstractNum>
  <w:abstractNum w:abstractNumId="34">
    <w:nsid w:val="00000022"/>
    <w:multiLevelType w:val="multilevel"/>
    <w:tmpl w:val="00000022"/>
    <w:lvl w:ilvl="0" w:tentative="0">
      <w:start w:val="1"/>
      <w:numFmt w:val="lowerRoman"/>
      <w:lvlText w:val="%1."/>
      <w:lvlJc w:val="left"/>
      <w:pPr>
        <w:ind w:left="2160" w:hanging="720"/>
        <w:jc w:val="left"/>
      </w:pPr>
      <w:rPr>
        <w:rFonts w:hint="default" w:ascii="Times New Roman" w:hAnsi="Times New Roman" w:eastAsia="Times New Roman" w:cs="Times New Roman"/>
        <w:b/>
        <w:bCs/>
        <w:i w:val="0"/>
        <w:iCs w:val="0"/>
        <w:color w:val="FF0000"/>
        <w:spacing w:val="0"/>
        <w:w w:val="99"/>
        <w:sz w:val="24"/>
        <w:szCs w:val="24"/>
        <w:lang w:val="en-US" w:eastAsia="en-US" w:bidi="ar-SA"/>
      </w:rPr>
    </w:lvl>
    <w:lvl w:ilvl="1" w:tentative="0">
      <w:start w:val="0"/>
      <w:numFmt w:val="bullet"/>
      <w:lvlText w:val=""/>
      <w:lvlJc w:val="left"/>
      <w:pPr>
        <w:ind w:left="2308" w:hanging="360"/>
      </w:pPr>
      <w:rPr>
        <w:rFonts w:hint="default" w:ascii="Symbol" w:hAnsi="Symbol" w:eastAsia="Symbol" w:cs="Symbol"/>
        <w:b w:val="0"/>
        <w:bCs w:val="0"/>
        <w:i w:val="0"/>
        <w:iCs w:val="0"/>
        <w:spacing w:val="0"/>
        <w:w w:val="99"/>
        <w:sz w:val="24"/>
        <w:szCs w:val="24"/>
        <w:lang w:val="en-US" w:eastAsia="en-US" w:bidi="ar-SA"/>
      </w:rPr>
    </w:lvl>
    <w:lvl w:ilvl="2" w:tentative="0">
      <w:start w:val="0"/>
      <w:numFmt w:val="bullet"/>
      <w:lvlText w:val="•"/>
      <w:lvlJc w:val="left"/>
      <w:pPr>
        <w:ind w:left="2300" w:hanging="360"/>
      </w:pPr>
      <w:rPr>
        <w:rFonts w:hint="default"/>
        <w:lang w:val="en-US" w:eastAsia="en-US" w:bidi="ar-SA"/>
      </w:rPr>
    </w:lvl>
    <w:lvl w:ilvl="3" w:tentative="0">
      <w:start w:val="0"/>
      <w:numFmt w:val="bullet"/>
      <w:lvlText w:val="•"/>
      <w:lvlJc w:val="left"/>
      <w:pPr>
        <w:ind w:left="3497" w:hanging="360"/>
      </w:pPr>
      <w:rPr>
        <w:rFonts w:hint="default"/>
        <w:lang w:val="en-US" w:eastAsia="en-US" w:bidi="ar-SA"/>
      </w:rPr>
    </w:lvl>
    <w:lvl w:ilvl="4" w:tentative="0">
      <w:start w:val="0"/>
      <w:numFmt w:val="bullet"/>
      <w:lvlText w:val="•"/>
      <w:lvlJc w:val="left"/>
      <w:pPr>
        <w:ind w:left="4695" w:hanging="360"/>
      </w:pPr>
      <w:rPr>
        <w:rFonts w:hint="default"/>
        <w:lang w:val="en-US" w:eastAsia="en-US" w:bidi="ar-SA"/>
      </w:rPr>
    </w:lvl>
    <w:lvl w:ilvl="5" w:tentative="0">
      <w:start w:val="0"/>
      <w:numFmt w:val="bullet"/>
      <w:lvlText w:val="•"/>
      <w:lvlJc w:val="left"/>
      <w:pPr>
        <w:ind w:left="5892" w:hanging="360"/>
      </w:pPr>
      <w:rPr>
        <w:rFonts w:hint="default"/>
        <w:lang w:val="en-US" w:eastAsia="en-US" w:bidi="ar-SA"/>
      </w:rPr>
    </w:lvl>
    <w:lvl w:ilvl="6" w:tentative="0">
      <w:start w:val="0"/>
      <w:numFmt w:val="bullet"/>
      <w:lvlText w:val="•"/>
      <w:lvlJc w:val="left"/>
      <w:pPr>
        <w:ind w:left="7090" w:hanging="360"/>
      </w:pPr>
      <w:rPr>
        <w:rFonts w:hint="default"/>
        <w:lang w:val="en-US" w:eastAsia="en-US" w:bidi="ar-SA"/>
      </w:rPr>
    </w:lvl>
    <w:lvl w:ilvl="7" w:tentative="0">
      <w:start w:val="0"/>
      <w:numFmt w:val="bullet"/>
      <w:lvlText w:val="•"/>
      <w:lvlJc w:val="left"/>
      <w:pPr>
        <w:ind w:left="8287" w:hanging="360"/>
      </w:pPr>
      <w:rPr>
        <w:rFonts w:hint="default"/>
        <w:lang w:val="en-US" w:eastAsia="en-US" w:bidi="ar-SA"/>
      </w:rPr>
    </w:lvl>
    <w:lvl w:ilvl="8" w:tentative="0">
      <w:start w:val="0"/>
      <w:numFmt w:val="bullet"/>
      <w:lvlText w:val="•"/>
      <w:lvlJc w:val="left"/>
      <w:pPr>
        <w:ind w:left="9485" w:hanging="360"/>
      </w:pPr>
      <w:rPr>
        <w:rFonts w:hint="default"/>
        <w:lang w:val="en-US" w:eastAsia="en-US" w:bidi="ar-SA"/>
      </w:rPr>
    </w:lvl>
  </w:abstractNum>
  <w:abstractNum w:abstractNumId="35">
    <w:nsid w:val="00000023"/>
    <w:multiLevelType w:val="multilevel"/>
    <w:tmpl w:val="00000023"/>
    <w:lvl w:ilvl="0" w:tentative="0">
      <w:start w:val="1"/>
      <w:numFmt w:val="lowerRoman"/>
      <w:lvlText w:val="%1."/>
      <w:lvlJc w:val="left"/>
      <w:pPr>
        <w:ind w:left="2858" w:hanging="488"/>
        <w:jc w:val="right"/>
      </w:pPr>
      <w:rPr>
        <w:rFonts w:hint="default" w:ascii="Times New Roman" w:hAnsi="Times New Roman" w:eastAsia="Times New Roman" w:cs="Times New Roman"/>
        <w:b w:val="0"/>
        <w:bCs w:val="0"/>
        <w:i w:val="0"/>
        <w:iCs w:val="0"/>
        <w:spacing w:val="0"/>
        <w:w w:val="99"/>
        <w:sz w:val="24"/>
        <w:szCs w:val="24"/>
        <w:lang w:val="en-US" w:eastAsia="en-US" w:bidi="ar-SA"/>
      </w:rPr>
    </w:lvl>
    <w:lvl w:ilvl="1" w:tentative="0">
      <w:start w:val="0"/>
      <w:numFmt w:val="bullet"/>
      <w:lvlText w:val="•"/>
      <w:lvlJc w:val="left"/>
      <w:pPr>
        <w:ind w:left="3762" w:hanging="488"/>
      </w:pPr>
      <w:rPr>
        <w:rFonts w:hint="default"/>
        <w:lang w:val="en-US" w:eastAsia="en-US" w:bidi="ar-SA"/>
      </w:rPr>
    </w:lvl>
    <w:lvl w:ilvl="2" w:tentative="0">
      <w:start w:val="0"/>
      <w:numFmt w:val="bullet"/>
      <w:lvlText w:val="•"/>
      <w:lvlJc w:val="left"/>
      <w:pPr>
        <w:ind w:left="4664" w:hanging="488"/>
      </w:pPr>
      <w:rPr>
        <w:rFonts w:hint="default"/>
        <w:lang w:val="en-US" w:eastAsia="en-US" w:bidi="ar-SA"/>
      </w:rPr>
    </w:lvl>
    <w:lvl w:ilvl="3" w:tentative="0">
      <w:start w:val="0"/>
      <w:numFmt w:val="bullet"/>
      <w:lvlText w:val="•"/>
      <w:lvlJc w:val="left"/>
      <w:pPr>
        <w:ind w:left="5566" w:hanging="488"/>
      </w:pPr>
      <w:rPr>
        <w:rFonts w:hint="default"/>
        <w:lang w:val="en-US" w:eastAsia="en-US" w:bidi="ar-SA"/>
      </w:rPr>
    </w:lvl>
    <w:lvl w:ilvl="4" w:tentative="0">
      <w:start w:val="0"/>
      <w:numFmt w:val="bullet"/>
      <w:lvlText w:val="•"/>
      <w:lvlJc w:val="left"/>
      <w:pPr>
        <w:ind w:left="6468" w:hanging="488"/>
      </w:pPr>
      <w:rPr>
        <w:rFonts w:hint="default"/>
        <w:lang w:val="en-US" w:eastAsia="en-US" w:bidi="ar-SA"/>
      </w:rPr>
    </w:lvl>
    <w:lvl w:ilvl="5" w:tentative="0">
      <w:start w:val="0"/>
      <w:numFmt w:val="bullet"/>
      <w:lvlText w:val="•"/>
      <w:lvlJc w:val="left"/>
      <w:pPr>
        <w:ind w:left="7370" w:hanging="488"/>
      </w:pPr>
      <w:rPr>
        <w:rFonts w:hint="default"/>
        <w:lang w:val="en-US" w:eastAsia="en-US" w:bidi="ar-SA"/>
      </w:rPr>
    </w:lvl>
    <w:lvl w:ilvl="6" w:tentative="0">
      <w:start w:val="0"/>
      <w:numFmt w:val="bullet"/>
      <w:lvlText w:val="•"/>
      <w:lvlJc w:val="left"/>
      <w:pPr>
        <w:ind w:left="8272" w:hanging="488"/>
      </w:pPr>
      <w:rPr>
        <w:rFonts w:hint="default"/>
        <w:lang w:val="en-US" w:eastAsia="en-US" w:bidi="ar-SA"/>
      </w:rPr>
    </w:lvl>
    <w:lvl w:ilvl="7" w:tentative="0">
      <w:start w:val="0"/>
      <w:numFmt w:val="bullet"/>
      <w:lvlText w:val="•"/>
      <w:lvlJc w:val="left"/>
      <w:pPr>
        <w:ind w:left="9174" w:hanging="488"/>
      </w:pPr>
      <w:rPr>
        <w:rFonts w:hint="default"/>
        <w:lang w:val="en-US" w:eastAsia="en-US" w:bidi="ar-SA"/>
      </w:rPr>
    </w:lvl>
    <w:lvl w:ilvl="8" w:tentative="0">
      <w:start w:val="0"/>
      <w:numFmt w:val="bullet"/>
      <w:lvlText w:val="•"/>
      <w:lvlJc w:val="left"/>
      <w:pPr>
        <w:ind w:left="10076" w:hanging="488"/>
      </w:pPr>
      <w:rPr>
        <w:rFonts w:hint="default"/>
        <w:lang w:val="en-US" w:eastAsia="en-US" w:bidi="ar-SA"/>
      </w:rPr>
    </w:lvl>
  </w:abstractNum>
  <w:abstractNum w:abstractNumId="36">
    <w:nsid w:val="00000024"/>
    <w:multiLevelType w:val="multilevel"/>
    <w:tmpl w:val="00000024"/>
    <w:lvl w:ilvl="0" w:tentative="0">
      <w:start w:val="1"/>
      <w:numFmt w:val="decimal"/>
      <w:lvlText w:val="%1."/>
      <w:lvlJc w:val="left"/>
      <w:pPr>
        <w:ind w:left="2056" w:hanging="360"/>
        <w:jc w:val="left"/>
      </w:pPr>
      <w:rPr>
        <w:rFonts w:hint="default" w:ascii="Cambria" w:hAnsi="Cambria" w:eastAsia="Cambria" w:cs="Cambria"/>
        <w:b w:val="0"/>
        <w:bCs w:val="0"/>
        <w:i w:val="0"/>
        <w:iCs w:val="0"/>
        <w:spacing w:val="0"/>
        <w:w w:val="99"/>
        <w:sz w:val="24"/>
        <w:szCs w:val="24"/>
        <w:lang w:val="en-US" w:eastAsia="en-US" w:bidi="ar-SA"/>
      </w:rPr>
    </w:lvl>
    <w:lvl w:ilvl="1" w:tentative="0">
      <w:start w:val="0"/>
      <w:numFmt w:val="bullet"/>
      <w:lvlText w:val=""/>
      <w:lvlJc w:val="left"/>
      <w:pPr>
        <w:ind w:left="2150" w:hanging="360"/>
      </w:pPr>
      <w:rPr>
        <w:rFonts w:hint="default" w:ascii="Symbol" w:hAnsi="Symbol" w:eastAsia="Symbol" w:cs="Symbol"/>
        <w:b w:val="0"/>
        <w:bCs w:val="0"/>
        <w:i w:val="0"/>
        <w:iCs w:val="0"/>
        <w:spacing w:val="0"/>
        <w:w w:val="99"/>
        <w:sz w:val="24"/>
        <w:szCs w:val="24"/>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32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640" w:hanging="360"/>
      </w:pPr>
      <w:rPr>
        <w:rFonts w:hint="default"/>
        <w:lang w:val="en-US" w:eastAsia="en-US" w:bidi="ar-SA"/>
      </w:rPr>
    </w:lvl>
    <w:lvl w:ilvl="8" w:tentative="0">
      <w:start w:val="0"/>
      <w:numFmt w:val="bullet"/>
      <w:lvlText w:val="•"/>
      <w:lvlJc w:val="left"/>
      <w:pPr>
        <w:ind w:left="9720" w:hanging="360"/>
      </w:pPr>
      <w:rPr>
        <w:rFonts w:hint="default"/>
        <w:lang w:val="en-US" w:eastAsia="en-US" w:bidi="ar-SA"/>
      </w:rPr>
    </w:lvl>
  </w:abstractNum>
  <w:abstractNum w:abstractNumId="37">
    <w:nsid w:val="00000025"/>
    <w:multiLevelType w:val="multilevel"/>
    <w:tmpl w:val="00000025"/>
    <w:lvl w:ilvl="0" w:tentative="0">
      <w:start w:val="1"/>
      <w:numFmt w:val="decimal"/>
      <w:lvlText w:val="%1."/>
      <w:lvlJc w:val="left"/>
      <w:pPr>
        <w:ind w:left="2056" w:hanging="360"/>
        <w:jc w:val="left"/>
      </w:pPr>
      <w:rPr>
        <w:rFonts w:hint="default" w:ascii="Cambria" w:hAnsi="Cambria" w:eastAsia="Cambria" w:cs="Cambria"/>
        <w:b w:val="0"/>
        <w:bCs w:val="0"/>
        <w:i w:val="0"/>
        <w:iCs w:val="0"/>
        <w:spacing w:val="0"/>
        <w:w w:val="99"/>
        <w:sz w:val="24"/>
        <w:szCs w:val="24"/>
        <w:lang w:val="en-US" w:eastAsia="en-US" w:bidi="ar-SA"/>
      </w:rPr>
    </w:lvl>
    <w:lvl w:ilvl="1" w:tentative="0">
      <w:start w:val="0"/>
      <w:numFmt w:val="bullet"/>
      <w:lvlText w:val="•"/>
      <w:lvlJc w:val="left"/>
      <w:pPr>
        <w:ind w:left="3042" w:hanging="360"/>
      </w:pPr>
      <w:rPr>
        <w:rFonts w:hint="default"/>
        <w:lang w:val="en-US" w:eastAsia="en-US" w:bidi="ar-SA"/>
      </w:rPr>
    </w:lvl>
    <w:lvl w:ilvl="2" w:tentative="0">
      <w:start w:val="0"/>
      <w:numFmt w:val="bullet"/>
      <w:lvlText w:val="•"/>
      <w:lvlJc w:val="left"/>
      <w:pPr>
        <w:ind w:left="4024" w:hanging="360"/>
      </w:pPr>
      <w:rPr>
        <w:rFonts w:hint="default"/>
        <w:lang w:val="en-US" w:eastAsia="en-US" w:bidi="ar-SA"/>
      </w:rPr>
    </w:lvl>
    <w:lvl w:ilvl="3" w:tentative="0">
      <w:start w:val="0"/>
      <w:numFmt w:val="bullet"/>
      <w:lvlText w:val="•"/>
      <w:lvlJc w:val="left"/>
      <w:pPr>
        <w:ind w:left="5006" w:hanging="360"/>
      </w:pPr>
      <w:rPr>
        <w:rFonts w:hint="default"/>
        <w:lang w:val="en-US" w:eastAsia="en-US" w:bidi="ar-SA"/>
      </w:rPr>
    </w:lvl>
    <w:lvl w:ilvl="4" w:tentative="0">
      <w:start w:val="0"/>
      <w:numFmt w:val="bullet"/>
      <w:lvlText w:val="•"/>
      <w:lvlJc w:val="left"/>
      <w:pPr>
        <w:ind w:left="5988" w:hanging="360"/>
      </w:pPr>
      <w:rPr>
        <w:rFonts w:hint="default"/>
        <w:lang w:val="en-US" w:eastAsia="en-US" w:bidi="ar-SA"/>
      </w:rPr>
    </w:lvl>
    <w:lvl w:ilvl="5" w:tentative="0">
      <w:start w:val="0"/>
      <w:numFmt w:val="bullet"/>
      <w:lvlText w:val="•"/>
      <w:lvlJc w:val="left"/>
      <w:pPr>
        <w:ind w:left="6970" w:hanging="360"/>
      </w:pPr>
      <w:rPr>
        <w:rFonts w:hint="default"/>
        <w:lang w:val="en-US" w:eastAsia="en-US" w:bidi="ar-SA"/>
      </w:rPr>
    </w:lvl>
    <w:lvl w:ilvl="6" w:tentative="0">
      <w:start w:val="0"/>
      <w:numFmt w:val="bullet"/>
      <w:lvlText w:val="•"/>
      <w:lvlJc w:val="left"/>
      <w:pPr>
        <w:ind w:left="7952" w:hanging="360"/>
      </w:pPr>
      <w:rPr>
        <w:rFonts w:hint="default"/>
        <w:lang w:val="en-US" w:eastAsia="en-US" w:bidi="ar-SA"/>
      </w:rPr>
    </w:lvl>
    <w:lvl w:ilvl="7" w:tentative="0">
      <w:start w:val="0"/>
      <w:numFmt w:val="bullet"/>
      <w:lvlText w:val="•"/>
      <w:lvlJc w:val="left"/>
      <w:pPr>
        <w:ind w:left="8934" w:hanging="360"/>
      </w:pPr>
      <w:rPr>
        <w:rFonts w:hint="default"/>
        <w:lang w:val="en-US" w:eastAsia="en-US" w:bidi="ar-SA"/>
      </w:rPr>
    </w:lvl>
    <w:lvl w:ilvl="8" w:tentative="0">
      <w:start w:val="0"/>
      <w:numFmt w:val="bullet"/>
      <w:lvlText w:val="•"/>
      <w:lvlJc w:val="left"/>
      <w:pPr>
        <w:ind w:left="9916" w:hanging="360"/>
      </w:pPr>
      <w:rPr>
        <w:rFonts w:hint="default"/>
        <w:lang w:val="en-US" w:eastAsia="en-US" w:bidi="ar-SA"/>
      </w:rPr>
    </w:lvl>
  </w:abstractNum>
  <w:abstractNum w:abstractNumId="38">
    <w:nsid w:val="00000026"/>
    <w:multiLevelType w:val="multilevel"/>
    <w:tmpl w:val="00000026"/>
    <w:lvl w:ilvl="0" w:tentative="0">
      <w:start w:val="1"/>
      <w:numFmt w:val="decimal"/>
      <w:lvlText w:val="%1."/>
      <w:lvlJc w:val="left"/>
      <w:pPr>
        <w:ind w:left="2056" w:hanging="360"/>
        <w:jc w:val="left"/>
      </w:pPr>
      <w:rPr>
        <w:rFonts w:hint="default" w:ascii="Cambria" w:hAnsi="Cambria" w:eastAsia="Cambria" w:cs="Cambria"/>
        <w:b w:val="0"/>
        <w:bCs w:val="0"/>
        <w:i w:val="0"/>
        <w:iCs w:val="0"/>
        <w:spacing w:val="0"/>
        <w:w w:val="99"/>
        <w:sz w:val="24"/>
        <w:szCs w:val="24"/>
        <w:lang w:val="en-US" w:eastAsia="en-US" w:bidi="ar-SA"/>
      </w:rPr>
    </w:lvl>
    <w:lvl w:ilvl="1" w:tentative="0">
      <w:start w:val="0"/>
      <w:numFmt w:val="bullet"/>
      <w:lvlText w:val="•"/>
      <w:lvlJc w:val="left"/>
      <w:pPr>
        <w:ind w:left="3042" w:hanging="360"/>
      </w:pPr>
      <w:rPr>
        <w:rFonts w:hint="default"/>
        <w:lang w:val="en-US" w:eastAsia="en-US" w:bidi="ar-SA"/>
      </w:rPr>
    </w:lvl>
    <w:lvl w:ilvl="2" w:tentative="0">
      <w:start w:val="0"/>
      <w:numFmt w:val="bullet"/>
      <w:lvlText w:val="•"/>
      <w:lvlJc w:val="left"/>
      <w:pPr>
        <w:ind w:left="4024" w:hanging="360"/>
      </w:pPr>
      <w:rPr>
        <w:rFonts w:hint="default"/>
        <w:lang w:val="en-US" w:eastAsia="en-US" w:bidi="ar-SA"/>
      </w:rPr>
    </w:lvl>
    <w:lvl w:ilvl="3" w:tentative="0">
      <w:start w:val="0"/>
      <w:numFmt w:val="bullet"/>
      <w:lvlText w:val="•"/>
      <w:lvlJc w:val="left"/>
      <w:pPr>
        <w:ind w:left="5006" w:hanging="360"/>
      </w:pPr>
      <w:rPr>
        <w:rFonts w:hint="default"/>
        <w:lang w:val="en-US" w:eastAsia="en-US" w:bidi="ar-SA"/>
      </w:rPr>
    </w:lvl>
    <w:lvl w:ilvl="4" w:tentative="0">
      <w:start w:val="0"/>
      <w:numFmt w:val="bullet"/>
      <w:lvlText w:val="•"/>
      <w:lvlJc w:val="left"/>
      <w:pPr>
        <w:ind w:left="5988" w:hanging="360"/>
      </w:pPr>
      <w:rPr>
        <w:rFonts w:hint="default"/>
        <w:lang w:val="en-US" w:eastAsia="en-US" w:bidi="ar-SA"/>
      </w:rPr>
    </w:lvl>
    <w:lvl w:ilvl="5" w:tentative="0">
      <w:start w:val="0"/>
      <w:numFmt w:val="bullet"/>
      <w:lvlText w:val="•"/>
      <w:lvlJc w:val="left"/>
      <w:pPr>
        <w:ind w:left="6970" w:hanging="360"/>
      </w:pPr>
      <w:rPr>
        <w:rFonts w:hint="default"/>
        <w:lang w:val="en-US" w:eastAsia="en-US" w:bidi="ar-SA"/>
      </w:rPr>
    </w:lvl>
    <w:lvl w:ilvl="6" w:tentative="0">
      <w:start w:val="0"/>
      <w:numFmt w:val="bullet"/>
      <w:lvlText w:val="•"/>
      <w:lvlJc w:val="left"/>
      <w:pPr>
        <w:ind w:left="7952" w:hanging="360"/>
      </w:pPr>
      <w:rPr>
        <w:rFonts w:hint="default"/>
        <w:lang w:val="en-US" w:eastAsia="en-US" w:bidi="ar-SA"/>
      </w:rPr>
    </w:lvl>
    <w:lvl w:ilvl="7" w:tentative="0">
      <w:start w:val="0"/>
      <w:numFmt w:val="bullet"/>
      <w:lvlText w:val="•"/>
      <w:lvlJc w:val="left"/>
      <w:pPr>
        <w:ind w:left="8934" w:hanging="360"/>
      </w:pPr>
      <w:rPr>
        <w:rFonts w:hint="default"/>
        <w:lang w:val="en-US" w:eastAsia="en-US" w:bidi="ar-SA"/>
      </w:rPr>
    </w:lvl>
    <w:lvl w:ilvl="8" w:tentative="0">
      <w:start w:val="0"/>
      <w:numFmt w:val="bullet"/>
      <w:lvlText w:val="•"/>
      <w:lvlJc w:val="left"/>
      <w:pPr>
        <w:ind w:left="9916" w:hanging="360"/>
      </w:pPr>
      <w:rPr>
        <w:rFonts w:hint="default"/>
        <w:lang w:val="en-US" w:eastAsia="en-US" w:bidi="ar-SA"/>
      </w:rPr>
    </w:lvl>
  </w:abstractNum>
  <w:abstractNum w:abstractNumId="39">
    <w:nsid w:val="00000027"/>
    <w:multiLevelType w:val="multilevel"/>
    <w:tmpl w:val="00000027"/>
    <w:lvl w:ilvl="0" w:tentative="0">
      <w:start w:val="2"/>
      <w:numFmt w:val="decimal"/>
      <w:lvlText w:val="%1."/>
      <w:lvlJc w:val="left"/>
      <w:pPr>
        <w:ind w:left="2056" w:hanging="360"/>
        <w:jc w:val="left"/>
      </w:pPr>
      <w:rPr>
        <w:rFonts w:hint="default" w:ascii="Cambria" w:hAnsi="Cambria" w:eastAsia="Cambria" w:cs="Cambria"/>
        <w:b w:val="0"/>
        <w:bCs w:val="0"/>
        <w:i w:val="0"/>
        <w:iCs w:val="0"/>
        <w:spacing w:val="0"/>
        <w:w w:val="99"/>
        <w:sz w:val="24"/>
        <w:szCs w:val="24"/>
        <w:lang w:val="en-US" w:eastAsia="en-US" w:bidi="ar-SA"/>
      </w:rPr>
    </w:lvl>
    <w:lvl w:ilvl="1" w:tentative="0">
      <w:start w:val="0"/>
      <w:numFmt w:val="bullet"/>
      <w:lvlText w:val=""/>
      <w:lvlJc w:val="left"/>
      <w:pPr>
        <w:ind w:left="2308" w:hanging="363"/>
      </w:pPr>
      <w:rPr>
        <w:rFonts w:hint="default" w:ascii="Symbol" w:hAnsi="Symbol" w:eastAsia="Symbol" w:cs="Symbol"/>
        <w:b w:val="0"/>
        <w:bCs w:val="0"/>
        <w:i w:val="0"/>
        <w:iCs w:val="0"/>
        <w:spacing w:val="0"/>
        <w:w w:val="97"/>
        <w:sz w:val="20"/>
        <w:szCs w:val="20"/>
        <w:lang w:val="en-US" w:eastAsia="en-US" w:bidi="ar-SA"/>
      </w:rPr>
    </w:lvl>
    <w:lvl w:ilvl="2" w:tentative="0">
      <w:start w:val="0"/>
      <w:numFmt w:val="bullet"/>
      <w:lvlText w:val="•"/>
      <w:lvlJc w:val="left"/>
      <w:pPr>
        <w:ind w:left="3364" w:hanging="363"/>
      </w:pPr>
      <w:rPr>
        <w:rFonts w:hint="default"/>
        <w:lang w:val="en-US" w:eastAsia="en-US" w:bidi="ar-SA"/>
      </w:rPr>
    </w:lvl>
    <w:lvl w:ilvl="3" w:tentative="0">
      <w:start w:val="0"/>
      <w:numFmt w:val="bullet"/>
      <w:lvlText w:val="•"/>
      <w:lvlJc w:val="left"/>
      <w:pPr>
        <w:ind w:left="4428" w:hanging="363"/>
      </w:pPr>
      <w:rPr>
        <w:rFonts w:hint="default"/>
        <w:lang w:val="en-US" w:eastAsia="en-US" w:bidi="ar-SA"/>
      </w:rPr>
    </w:lvl>
    <w:lvl w:ilvl="4" w:tentative="0">
      <w:start w:val="0"/>
      <w:numFmt w:val="bullet"/>
      <w:lvlText w:val="•"/>
      <w:lvlJc w:val="left"/>
      <w:pPr>
        <w:ind w:left="5493" w:hanging="363"/>
      </w:pPr>
      <w:rPr>
        <w:rFonts w:hint="default"/>
        <w:lang w:val="en-US" w:eastAsia="en-US" w:bidi="ar-SA"/>
      </w:rPr>
    </w:lvl>
    <w:lvl w:ilvl="5" w:tentative="0">
      <w:start w:val="0"/>
      <w:numFmt w:val="bullet"/>
      <w:lvlText w:val="•"/>
      <w:lvlJc w:val="left"/>
      <w:pPr>
        <w:ind w:left="6557" w:hanging="363"/>
      </w:pPr>
      <w:rPr>
        <w:rFonts w:hint="default"/>
        <w:lang w:val="en-US" w:eastAsia="en-US" w:bidi="ar-SA"/>
      </w:rPr>
    </w:lvl>
    <w:lvl w:ilvl="6" w:tentative="0">
      <w:start w:val="0"/>
      <w:numFmt w:val="bullet"/>
      <w:lvlText w:val="•"/>
      <w:lvlJc w:val="left"/>
      <w:pPr>
        <w:ind w:left="7622" w:hanging="363"/>
      </w:pPr>
      <w:rPr>
        <w:rFonts w:hint="default"/>
        <w:lang w:val="en-US" w:eastAsia="en-US" w:bidi="ar-SA"/>
      </w:rPr>
    </w:lvl>
    <w:lvl w:ilvl="7" w:tentative="0">
      <w:start w:val="0"/>
      <w:numFmt w:val="bullet"/>
      <w:lvlText w:val="•"/>
      <w:lvlJc w:val="left"/>
      <w:pPr>
        <w:ind w:left="8686" w:hanging="363"/>
      </w:pPr>
      <w:rPr>
        <w:rFonts w:hint="default"/>
        <w:lang w:val="en-US" w:eastAsia="en-US" w:bidi="ar-SA"/>
      </w:rPr>
    </w:lvl>
    <w:lvl w:ilvl="8" w:tentative="0">
      <w:start w:val="0"/>
      <w:numFmt w:val="bullet"/>
      <w:lvlText w:val="•"/>
      <w:lvlJc w:val="left"/>
      <w:pPr>
        <w:ind w:left="9751" w:hanging="363"/>
      </w:pPr>
      <w:rPr>
        <w:rFonts w:hint="default"/>
        <w:lang w:val="en-US" w:eastAsia="en-US" w:bidi="ar-SA"/>
      </w:rPr>
    </w:lvl>
  </w:abstractNum>
  <w:abstractNum w:abstractNumId="40">
    <w:nsid w:val="00000028"/>
    <w:multiLevelType w:val="multilevel"/>
    <w:tmpl w:val="00000028"/>
    <w:lvl w:ilvl="0" w:tentative="0">
      <w:start w:val="0"/>
      <w:numFmt w:val="bullet"/>
      <w:lvlText w:val=""/>
      <w:lvlJc w:val="left"/>
      <w:pPr>
        <w:ind w:left="2308" w:hanging="363"/>
      </w:pPr>
      <w:rPr>
        <w:rFonts w:hint="default" w:ascii="Symbol" w:hAnsi="Symbol" w:eastAsia="Symbol" w:cs="Symbol"/>
        <w:b w:val="0"/>
        <w:bCs w:val="0"/>
        <w:i w:val="0"/>
        <w:iCs w:val="0"/>
        <w:spacing w:val="0"/>
        <w:w w:val="97"/>
        <w:sz w:val="20"/>
        <w:szCs w:val="20"/>
        <w:lang w:val="en-US" w:eastAsia="en-US" w:bidi="ar-SA"/>
      </w:rPr>
    </w:lvl>
    <w:lvl w:ilvl="1" w:tentative="0">
      <w:start w:val="0"/>
      <w:numFmt w:val="bullet"/>
      <w:lvlText w:val="•"/>
      <w:lvlJc w:val="left"/>
      <w:pPr>
        <w:ind w:left="3258" w:hanging="363"/>
      </w:pPr>
      <w:rPr>
        <w:rFonts w:hint="default"/>
        <w:lang w:val="en-US" w:eastAsia="en-US" w:bidi="ar-SA"/>
      </w:rPr>
    </w:lvl>
    <w:lvl w:ilvl="2" w:tentative="0">
      <w:start w:val="0"/>
      <w:numFmt w:val="bullet"/>
      <w:lvlText w:val="•"/>
      <w:lvlJc w:val="left"/>
      <w:pPr>
        <w:ind w:left="4216" w:hanging="363"/>
      </w:pPr>
      <w:rPr>
        <w:rFonts w:hint="default"/>
        <w:lang w:val="en-US" w:eastAsia="en-US" w:bidi="ar-SA"/>
      </w:rPr>
    </w:lvl>
    <w:lvl w:ilvl="3" w:tentative="0">
      <w:start w:val="0"/>
      <w:numFmt w:val="bullet"/>
      <w:lvlText w:val="•"/>
      <w:lvlJc w:val="left"/>
      <w:pPr>
        <w:ind w:left="5174" w:hanging="363"/>
      </w:pPr>
      <w:rPr>
        <w:rFonts w:hint="default"/>
        <w:lang w:val="en-US" w:eastAsia="en-US" w:bidi="ar-SA"/>
      </w:rPr>
    </w:lvl>
    <w:lvl w:ilvl="4" w:tentative="0">
      <w:start w:val="0"/>
      <w:numFmt w:val="bullet"/>
      <w:lvlText w:val="•"/>
      <w:lvlJc w:val="left"/>
      <w:pPr>
        <w:ind w:left="6132" w:hanging="363"/>
      </w:pPr>
      <w:rPr>
        <w:rFonts w:hint="default"/>
        <w:lang w:val="en-US" w:eastAsia="en-US" w:bidi="ar-SA"/>
      </w:rPr>
    </w:lvl>
    <w:lvl w:ilvl="5" w:tentative="0">
      <w:start w:val="0"/>
      <w:numFmt w:val="bullet"/>
      <w:lvlText w:val="•"/>
      <w:lvlJc w:val="left"/>
      <w:pPr>
        <w:ind w:left="7090" w:hanging="363"/>
      </w:pPr>
      <w:rPr>
        <w:rFonts w:hint="default"/>
        <w:lang w:val="en-US" w:eastAsia="en-US" w:bidi="ar-SA"/>
      </w:rPr>
    </w:lvl>
    <w:lvl w:ilvl="6" w:tentative="0">
      <w:start w:val="0"/>
      <w:numFmt w:val="bullet"/>
      <w:lvlText w:val="•"/>
      <w:lvlJc w:val="left"/>
      <w:pPr>
        <w:ind w:left="8048" w:hanging="363"/>
      </w:pPr>
      <w:rPr>
        <w:rFonts w:hint="default"/>
        <w:lang w:val="en-US" w:eastAsia="en-US" w:bidi="ar-SA"/>
      </w:rPr>
    </w:lvl>
    <w:lvl w:ilvl="7" w:tentative="0">
      <w:start w:val="0"/>
      <w:numFmt w:val="bullet"/>
      <w:lvlText w:val="•"/>
      <w:lvlJc w:val="left"/>
      <w:pPr>
        <w:ind w:left="9006" w:hanging="363"/>
      </w:pPr>
      <w:rPr>
        <w:rFonts w:hint="default"/>
        <w:lang w:val="en-US" w:eastAsia="en-US" w:bidi="ar-SA"/>
      </w:rPr>
    </w:lvl>
    <w:lvl w:ilvl="8" w:tentative="0">
      <w:start w:val="0"/>
      <w:numFmt w:val="bullet"/>
      <w:lvlText w:val="•"/>
      <w:lvlJc w:val="left"/>
      <w:pPr>
        <w:ind w:left="9964" w:hanging="363"/>
      </w:pPr>
      <w:rPr>
        <w:rFonts w:hint="default"/>
        <w:lang w:val="en-US" w:eastAsia="en-US" w:bidi="ar-SA"/>
      </w:rPr>
    </w:lvl>
  </w:abstractNum>
  <w:abstractNum w:abstractNumId="41">
    <w:nsid w:val="00000029"/>
    <w:multiLevelType w:val="multilevel"/>
    <w:tmpl w:val="00000029"/>
    <w:lvl w:ilvl="0" w:tentative="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1" w:tentative="0">
      <w:start w:val="0"/>
      <w:numFmt w:val="bullet"/>
      <w:lvlText w:val="•"/>
      <w:lvlJc w:val="left"/>
      <w:pPr>
        <w:ind w:left="2160" w:hanging="360"/>
      </w:pPr>
      <w:rPr>
        <w:rFonts w:hint="default"/>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32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640" w:hanging="360"/>
      </w:pPr>
      <w:rPr>
        <w:rFonts w:hint="default"/>
        <w:lang w:val="en-US" w:eastAsia="en-US" w:bidi="ar-SA"/>
      </w:rPr>
    </w:lvl>
    <w:lvl w:ilvl="8" w:tentative="0">
      <w:start w:val="0"/>
      <w:numFmt w:val="bullet"/>
      <w:lvlText w:val="•"/>
      <w:lvlJc w:val="left"/>
      <w:pPr>
        <w:ind w:left="9720" w:hanging="360"/>
      </w:pPr>
      <w:rPr>
        <w:rFonts w:hint="default"/>
        <w:lang w:val="en-US" w:eastAsia="en-US" w:bidi="ar-SA"/>
      </w:rPr>
    </w:lvl>
  </w:abstractNum>
  <w:abstractNum w:abstractNumId="42">
    <w:nsid w:val="0000002A"/>
    <w:multiLevelType w:val="multilevel"/>
    <w:tmpl w:val="0000002A"/>
    <w:lvl w:ilvl="0" w:tentative="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1" w:tentative="0">
      <w:start w:val="0"/>
      <w:numFmt w:val="bullet"/>
      <w:lvlText w:val=""/>
      <w:lvlJc w:val="left"/>
      <w:pPr>
        <w:ind w:left="1080" w:hanging="360"/>
      </w:pPr>
      <w:rPr>
        <w:rFonts w:hint="default" w:ascii="Symbol" w:hAnsi="Symbol" w:eastAsia="Symbol" w:cs="Symbol"/>
        <w:b w:val="0"/>
        <w:bCs w:val="0"/>
        <w:i w:val="0"/>
        <w:iCs w:val="0"/>
        <w:spacing w:val="0"/>
        <w:w w:val="99"/>
        <w:sz w:val="20"/>
        <w:szCs w:val="20"/>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32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640" w:hanging="360"/>
      </w:pPr>
      <w:rPr>
        <w:rFonts w:hint="default"/>
        <w:lang w:val="en-US" w:eastAsia="en-US" w:bidi="ar-SA"/>
      </w:rPr>
    </w:lvl>
    <w:lvl w:ilvl="8" w:tentative="0">
      <w:start w:val="0"/>
      <w:numFmt w:val="bullet"/>
      <w:lvlText w:val="•"/>
      <w:lvlJc w:val="left"/>
      <w:pPr>
        <w:ind w:left="9720" w:hanging="360"/>
      </w:pPr>
      <w:rPr>
        <w:rFonts w:hint="default"/>
        <w:lang w:val="en-US" w:eastAsia="en-US" w:bidi="ar-SA"/>
      </w:rPr>
    </w:lvl>
  </w:abstractNum>
  <w:abstractNum w:abstractNumId="43">
    <w:nsid w:val="0000002B"/>
    <w:multiLevelType w:val="multilevel"/>
    <w:tmpl w:val="0000002B"/>
    <w:lvl w:ilvl="0" w:tentative="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1" w:tentative="0">
      <w:start w:val="0"/>
      <w:numFmt w:val="bullet"/>
      <w:lvlText w:val=""/>
      <w:lvlJc w:val="left"/>
      <w:pPr>
        <w:ind w:left="1080" w:hanging="360"/>
      </w:pPr>
      <w:rPr>
        <w:rFonts w:hint="default" w:ascii="Symbol" w:hAnsi="Symbol" w:eastAsia="Symbol" w:cs="Symbol"/>
        <w:b w:val="0"/>
        <w:bCs w:val="0"/>
        <w:i w:val="0"/>
        <w:iCs w:val="0"/>
        <w:spacing w:val="0"/>
        <w:w w:val="99"/>
        <w:sz w:val="20"/>
        <w:szCs w:val="20"/>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32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640" w:hanging="360"/>
      </w:pPr>
      <w:rPr>
        <w:rFonts w:hint="default"/>
        <w:lang w:val="en-US" w:eastAsia="en-US" w:bidi="ar-SA"/>
      </w:rPr>
    </w:lvl>
    <w:lvl w:ilvl="8" w:tentative="0">
      <w:start w:val="0"/>
      <w:numFmt w:val="bullet"/>
      <w:lvlText w:val="•"/>
      <w:lvlJc w:val="left"/>
      <w:pPr>
        <w:ind w:left="9720" w:hanging="360"/>
      </w:pPr>
      <w:rPr>
        <w:rFonts w:hint="default"/>
        <w:lang w:val="en-US" w:eastAsia="en-US" w:bidi="ar-SA"/>
      </w:rPr>
    </w:lvl>
  </w:abstractNum>
  <w:abstractNum w:abstractNumId="44">
    <w:nsid w:val="0000002C"/>
    <w:multiLevelType w:val="multilevel"/>
    <w:tmpl w:val="0000002C"/>
    <w:lvl w:ilvl="0" w:tentative="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1" w:tentative="0">
      <w:start w:val="0"/>
      <w:numFmt w:val="bullet"/>
      <w:lvlText w:val="•"/>
      <w:lvlJc w:val="left"/>
      <w:pPr>
        <w:ind w:left="2160" w:hanging="360"/>
      </w:pPr>
      <w:rPr>
        <w:rFonts w:hint="default"/>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32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640" w:hanging="360"/>
      </w:pPr>
      <w:rPr>
        <w:rFonts w:hint="default"/>
        <w:lang w:val="en-US" w:eastAsia="en-US" w:bidi="ar-SA"/>
      </w:rPr>
    </w:lvl>
    <w:lvl w:ilvl="8" w:tentative="0">
      <w:start w:val="0"/>
      <w:numFmt w:val="bullet"/>
      <w:lvlText w:val="•"/>
      <w:lvlJc w:val="left"/>
      <w:pPr>
        <w:ind w:left="9720" w:hanging="360"/>
      </w:pPr>
      <w:rPr>
        <w:rFonts w:hint="default"/>
        <w:lang w:val="en-US" w:eastAsia="en-US" w:bidi="ar-SA"/>
      </w:rPr>
    </w:lvl>
  </w:abstractNum>
  <w:abstractNum w:abstractNumId="45">
    <w:nsid w:val="0000002D"/>
    <w:multiLevelType w:val="multilevel"/>
    <w:tmpl w:val="0000002D"/>
    <w:lvl w:ilvl="0" w:tentative="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1" w:tentative="0">
      <w:start w:val="0"/>
      <w:numFmt w:val="bullet"/>
      <w:lvlText w:val="•"/>
      <w:lvlJc w:val="left"/>
      <w:pPr>
        <w:ind w:left="2160" w:hanging="360"/>
      </w:pPr>
      <w:rPr>
        <w:rFonts w:hint="default"/>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32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640" w:hanging="360"/>
      </w:pPr>
      <w:rPr>
        <w:rFonts w:hint="default"/>
        <w:lang w:val="en-US" w:eastAsia="en-US" w:bidi="ar-SA"/>
      </w:rPr>
    </w:lvl>
    <w:lvl w:ilvl="8" w:tentative="0">
      <w:start w:val="0"/>
      <w:numFmt w:val="bullet"/>
      <w:lvlText w:val="•"/>
      <w:lvlJc w:val="left"/>
      <w:pPr>
        <w:ind w:left="9720" w:hanging="360"/>
      </w:pPr>
      <w:rPr>
        <w:rFonts w:hint="default"/>
        <w:lang w:val="en-US" w:eastAsia="en-US" w:bidi="ar-SA"/>
      </w:rPr>
    </w:lvl>
  </w:abstractNum>
  <w:abstractNum w:abstractNumId="46">
    <w:nsid w:val="0000002E"/>
    <w:multiLevelType w:val="multilevel"/>
    <w:tmpl w:val="0000002E"/>
    <w:lvl w:ilvl="0" w:tentative="0">
      <w:start w:val="0"/>
      <w:numFmt w:val="bullet"/>
      <w:lvlText w:val=""/>
      <w:lvlJc w:val="left"/>
      <w:pPr>
        <w:ind w:left="1080" w:hanging="360"/>
      </w:pPr>
      <w:rPr>
        <w:rFonts w:hint="default" w:ascii="Symbol" w:hAnsi="Symbol" w:eastAsia="Symbol" w:cs="Symbol"/>
        <w:b w:val="0"/>
        <w:bCs w:val="0"/>
        <w:i w:val="0"/>
        <w:iCs w:val="0"/>
        <w:spacing w:val="0"/>
        <w:w w:val="99"/>
        <w:sz w:val="20"/>
        <w:szCs w:val="20"/>
        <w:lang w:val="en-US" w:eastAsia="en-US" w:bidi="ar-SA"/>
      </w:rPr>
    </w:lvl>
    <w:lvl w:ilvl="1" w:tentative="0">
      <w:start w:val="0"/>
      <w:numFmt w:val="bullet"/>
      <w:lvlText w:val="•"/>
      <w:lvlJc w:val="left"/>
      <w:pPr>
        <w:ind w:left="2160" w:hanging="360"/>
      </w:pPr>
      <w:rPr>
        <w:rFonts w:hint="default"/>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32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640" w:hanging="360"/>
      </w:pPr>
      <w:rPr>
        <w:rFonts w:hint="default"/>
        <w:lang w:val="en-US" w:eastAsia="en-US" w:bidi="ar-SA"/>
      </w:rPr>
    </w:lvl>
    <w:lvl w:ilvl="8" w:tentative="0">
      <w:start w:val="0"/>
      <w:numFmt w:val="bullet"/>
      <w:lvlText w:val="•"/>
      <w:lvlJc w:val="left"/>
      <w:pPr>
        <w:ind w:left="9720" w:hanging="360"/>
      </w:pPr>
      <w:rPr>
        <w:rFonts w:hint="default"/>
        <w:lang w:val="en-US" w:eastAsia="en-US" w:bidi="ar-SA"/>
      </w:rPr>
    </w:lvl>
  </w:abstractNum>
  <w:abstractNum w:abstractNumId="47">
    <w:nsid w:val="0000002F"/>
    <w:multiLevelType w:val="multilevel"/>
    <w:tmpl w:val="0000002F"/>
    <w:lvl w:ilvl="0" w:tentative="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1" w:tentative="0">
      <w:start w:val="0"/>
      <w:numFmt w:val="bullet"/>
      <w:lvlText w:val="•"/>
      <w:lvlJc w:val="left"/>
      <w:pPr>
        <w:ind w:left="2160" w:hanging="360"/>
      </w:pPr>
      <w:rPr>
        <w:rFonts w:hint="default"/>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32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640" w:hanging="360"/>
      </w:pPr>
      <w:rPr>
        <w:rFonts w:hint="default"/>
        <w:lang w:val="en-US" w:eastAsia="en-US" w:bidi="ar-SA"/>
      </w:rPr>
    </w:lvl>
    <w:lvl w:ilvl="8" w:tentative="0">
      <w:start w:val="0"/>
      <w:numFmt w:val="bullet"/>
      <w:lvlText w:val="•"/>
      <w:lvlJc w:val="left"/>
      <w:pPr>
        <w:ind w:left="9720" w:hanging="360"/>
      </w:pPr>
      <w:rPr>
        <w:rFonts w:hint="default"/>
        <w:lang w:val="en-US" w:eastAsia="en-US" w:bidi="ar-SA"/>
      </w:rPr>
    </w:lvl>
  </w:abstractNum>
  <w:abstractNum w:abstractNumId="48">
    <w:nsid w:val="00000030"/>
    <w:multiLevelType w:val="multilevel"/>
    <w:tmpl w:val="00000030"/>
    <w:lvl w:ilvl="0" w:tentative="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1" w:tentative="0">
      <w:start w:val="0"/>
      <w:numFmt w:val="bullet"/>
      <w:lvlText w:val=""/>
      <w:lvlJc w:val="left"/>
      <w:pPr>
        <w:ind w:left="1080" w:hanging="360"/>
      </w:pPr>
      <w:rPr>
        <w:rFonts w:hint="default" w:ascii="Symbol" w:hAnsi="Symbol" w:eastAsia="Symbol" w:cs="Symbol"/>
        <w:b w:val="0"/>
        <w:bCs w:val="0"/>
        <w:i w:val="0"/>
        <w:iCs w:val="0"/>
        <w:spacing w:val="0"/>
        <w:w w:val="99"/>
        <w:sz w:val="20"/>
        <w:szCs w:val="20"/>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32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640" w:hanging="360"/>
      </w:pPr>
      <w:rPr>
        <w:rFonts w:hint="default"/>
        <w:lang w:val="en-US" w:eastAsia="en-US" w:bidi="ar-SA"/>
      </w:rPr>
    </w:lvl>
    <w:lvl w:ilvl="8" w:tentative="0">
      <w:start w:val="0"/>
      <w:numFmt w:val="bullet"/>
      <w:lvlText w:val="•"/>
      <w:lvlJc w:val="left"/>
      <w:pPr>
        <w:ind w:left="9720" w:hanging="360"/>
      </w:pPr>
      <w:rPr>
        <w:rFonts w:hint="default"/>
        <w:lang w:val="en-US" w:eastAsia="en-US" w:bidi="ar-SA"/>
      </w:rPr>
    </w:lvl>
  </w:abstractNum>
  <w:abstractNum w:abstractNumId="49">
    <w:nsid w:val="00000031"/>
    <w:multiLevelType w:val="multilevel"/>
    <w:tmpl w:val="00000031"/>
    <w:lvl w:ilvl="0" w:tentative="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1" w:tentative="0">
      <w:start w:val="0"/>
      <w:numFmt w:val="bullet"/>
      <w:lvlText w:val=""/>
      <w:lvlJc w:val="left"/>
      <w:pPr>
        <w:ind w:left="1800" w:hanging="360"/>
      </w:pPr>
      <w:rPr>
        <w:rFonts w:hint="default" w:ascii="Symbol" w:hAnsi="Symbol" w:eastAsia="Symbol" w:cs="Symbol"/>
        <w:b w:val="0"/>
        <w:bCs w:val="0"/>
        <w:i w:val="0"/>
        <w:iCs w:val="0"/>
        <w:spacing w:val="0"/>
        <w:w w:val="99"/>
        <w:sz w:val="20"/>
        <w:szCs w:val="20"/>
        <w:lang w:val="en-US" w:eastAsia="en-US" w:bidi="ar-SA"/>
      </w:rPr>
    </w:lvl>
    <w:lvl w:ilvl="2" w:tentative="0">
      <w:start w:val="0"/>
      <w:numFmt w:val="bullet"/>
      <w:lvlText w:val="•"/>
      <w:lvlJc w:val="left"/>
      <w:pPr>
        <w:ind w:left="2920" w:hanging="360"/>
      </w:pPr>
      <w:rPr>
        <w:rFonts w:hint="default"/>
        <w:lang w:val="en-US" w:eastAsia="en-US" w:bidi="ar-SA"/>
      </w:rPr>
    </w:lvl>
    <w:lvl w:ilvl="3" w:tentative="0">
      <w:start w:val="0"/>
      <w:numFmt w:val="bullet"/>
      <w:lvlText w:val="•"/>
      <w:lvlJc w:val="left"/>
      <w:pPr>
        <w:ind w:left="4040" w:hanging="360"/>
      </w:pPr>
      <w:rPr>
        <w:rFonts w:hint="default"/>
        <w:lang w:val="en-US" w:eastAsia="en-US" w:bidi="ar-SA"/>
      </w:rPr>
    </w:lvl>
    <w:lvl w:ilvl="4" w:tentative="0">
      <w:start w:val="0"/>
      <w:numFmt w:val="bullet"/>
      <w:lvlText w:val="•"/>
      <w:lvlJc w:val="left"/>
      <w:pPr>
        <w:ind w:left="5160" w:hanging="360"/>
      </w:pPr>
      <w:rPr>
        <w:rFonts w:hint="default"/>
        <w:lang w:val="en-US" w:eastAsia="en-US" w:bidi="ar-SA"/>
      </w:rPr>
    </w:lvl>
    <w:lvl w:ilvl="5" w:tentative="0">
      <w:start w:val="0"/>
      <w:numFmt w:val="bullet"/>
      <w:lvlText w:val="•"/>
      <w:lvlJc w:val="left"/>
      <w:pPr>
        <w:ind w:left="6280" w:hanging="360"/>
      </w:pPr>
      <w:rPr>
        <w:rFonts w:hint="default"/>
        <w:lang w:val="en-US" w:eastAsia="en-US" w:bidi="ar-SA"/>
      </w:rPr>
    </w:lvl>
    <w:lvl w:ilvl="6" w:tentative="0">
      <w:start w:val="0"/>
      <w:numFmt w:val="bullet"/>
      <w:lvlText w:val="•"/>
      <w:lvlJc w:val="left"/>
      <w:pPr>
        <w:ind w:left="7400" w:hanging="360"/>
      </w:pPr>
      <w:rPr>
        <w:rFonts w:hint="default"/>
        <w:lang w:val="en-US" w:eastAsia="en-US" w:bidi="ar-SA"/>
      </w:rPr>
    </w:lvl>
    <w:lvl w:ilvl="7" w:tentative="0">
      <w:start w:val="0"/>
      <w:numFmt w:val="bullet"/>
      <w:lvlText w:val="•"/>
      <w:lvlJc w:val="left"/>
      <w:pPr>
        <w:ind w:left="8520" w:hanging="360"/>
      </w:pPr>
      <w:rPr>
        <w:rFonts w:hint="default"/>
        <w:lang w:val="en-US" w:eastAsia="en-US" w:bidi="ar-SA"/>
      </w:rPr>
    </w:lvl>
    <w:lvl w:ilvl="8" w:tentative="0">
      <w:start w:val="0"/>
      <w:numFmt w:val="bullet"/>
      <w:lvlText w:val="•"/>
      <w:lvlJc w:val="left"/>
      <w:pPr>
        <w:ind w:left="9640" w:hanging="360"/>
      </w:pPr>
      <w:rPr>
        <w:rFonts w:hint="default"/>
        <w:lang w:val="en-US" w:eastAsia="en-US" w:bidi="ar-SA"/>
      </w:rPr>
    </w:lvl>
  </w:abstractNum>
  <w:abstractNum w:abstractNumId="50">
    <w:nsid w:val="00000032"/>
    <w:multiLevelType w:val="multilevel"/>
    <w:tmpl w:val="00000032"/>
    <w:lvl w:ilvl="0" w:tentative="0">
      <w:start w:val="0"/>
      <w:numFmt w:val="bullet"/>
      <w:lvlText w:val=""/>
      <w:lvlJc w:val="left"/>
      <w:pPr>
        <w:ind w:left="1080" w:hanging="360"/>
      </w:pPr>
      <w:rPr>
        <w:rFonts w:hint="default" w:ascii="Symbol" w:hAnsi="Symbol" w:eastAsia="Symbol" w:cs="Symbol"/>
        <w:b w:val="0"/>
        <w:bCs w:val="0"/>
        <w:i w:val="0"/>
        <w:iCs w:val="0"/>
        <w:spacing w:val="0"/>
        <w:w w:val="99"/>
        <w:sz w:val="20"/>
        <w:szCs w:val="20"/>
        <w:lang w:val="en-US" w:eastAsia="en-US" w:bidi="ar-SA"/>
      </w:rPr>
    </w:lvl>
    <w:lvl w:ilvl="1" w:tentative="0">
      <w:start w:val="0"/>
      <w:numFmt w:val="bullet"/>
      <w:lvlText w:val="•"/>
      <w:lvlJc w:val="left"/>
      <w:pPr>
        <w:ind w:left="2160" w:hanging="360"/>
      </w:pPr>
      <w:rPr>
        <w:rFonts w:hint="default"/>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32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640" w:hanging="360"/>
      </w:pPr>
      <w:rPr>
        <w:rFonts w:hint="default"/>
        <w:lang w:val="en-US" w:eastAsia="en-US" w:bidi="ar-SA"/>
      </w:rPr>
    </w:lvl>
    <w:lvl w:ilvl="8" w:tentative="0">
      <w:start w:val="0"/>
      <w:numFmt w:val="bullet"/>
      <w:lvlText w:val="•"/>
      <w:lvlJc w:val="left"/>
      <w:pPr>
        <w:ind w:left="9720" w:hanging="360"/>
      </w:pPr>
      <w:rPr>
        <w:rFonts w:hint="default"/>
        <w:lang w:val="en-US" w:eastAsia="en-US" w:bidi="ar-SA"/>
      </w:rPr>
    </w:lvl>
  </w:abstractNum>
  <w:abstractNum w:abstractNumId="51">
    <w:nsid w:val="00000033"/>
    <w:multiLevelType w:val="multilevel"/>
    <w:tmpl w:val="00000033"/>
    <w:lvl w:ilvl="0" w:tentative="0">
      <w:start w:val="1"/>
      <w:numFmt w:val="decimal"/>
      <w:lvlText w:val="%1."/>
      <w:lvlJc w:val="left"/>
      <w:pPr>
        <w:ind w:left="1321" w:hanging="242"/>
        <w:jc w:val="left"/>
      </w:pPr>
      <w:rPr>
        <w:rFonts w:hint="default" w:ascii="Times New Roman" w:hAnsi="Times New Roman" w:eastAsia="Times New Roman" w:cs="Times New Roman"/>
        <w:b/>
        <w:bCs/>
        <w:i w:val="0"/>
        <w:iCs w:val="0"/>
        <w:spacing w:val="0"/>
        <w:w w:val="99"/>
        <w:sz w:val="24"/>
        <w:szCs w:val="24"/>
        <w:lang w:val="en-US" w:eastAsia="en-US" w:bidi="ar-SA"/>
      </w:rPr>
    </w:lvl>
    <w:lvl w:ilvl="1" w:tentative="0">
      <w:start w:val="0"/>
      <w:numFmt w:val="bullet"/>
      <w:lvlText w:val="•"/>
      <w:lvlJc w:val="left"/>
      <w:pPr>
        <w:ind w:left="2376" w:hanging="242"/>
      </w:pPr>
      <w:rPr>
        <w:rFonts w:hint="default"/>
        <w:lang w:val="en-US" w:eastAsia="en-US" w:bidi="ar-SA"/>
      </w:rPr>
    </w:lvl>
    <w:lvl w:ilvl="2" w:tentative="0">
      <w:start w:val="0"/>
      <w:numFmt w:val="bullet"/>
      <w:lvlText w:val="•"/>
      <w:lvlJc w:val="left"/>
      <w:pPr>
        <w:ind w:left="3432" w:hanging="242"/>
      </w:pPr>
      <w:rPr>
        <w:rFonts w:hint="default"/>
        <w:lang w:val="en-US" w:eastAsia="en-US" w:bidi="ar-SA"/>
      </w:rPr>
    </w:lvl>
    <w:lvl w:ilvl="3" w:tentative="0">
      <w:start w:val="0"/>
      <w:numFmt w:val="bullet"/>
      <w:lvlText w:val="•"/>
      <w:lvlJc w:val="left"/>
      <w:pPr>
        <w:ind w:left="4488" w:hanging="242"/>
      </w:pPr>
      <w:rPr>
        <w:rFonts w:hint="default"/>
        <w:lang w:val="en-US" w:eastAsia="en-US" w:bidi="ar-SA"/>
      </w:rPr>
    </w:lvl>
    <w:lvl w:ilvl="4" w:tentative="0">
      <w:start w:val="0"/>
      <w:numFmt w:val="bullet"/>
      <w:lvlText w:val="•"/>
      <w:lvlJc w:val="left"/>
      <w:pPr>
        <w:ind w:left="5544" w:hanging="242"/>
      </w:pPr>
      <w:rPr>
        <w:rFonts w:hint="default"/>
        <w:lang w:val="en-US" w:eastAsia="en-US" w:bidi="ar-SA"/>
      </w:rPr>
    </w:lvl>
    <w:lvl w:ilvl="5" w:tentative="0">
      <w:start w:val="0"/>
      <w:numFmt w:val="bullet"/>
      <w:lvlText w:val="•"/>
      <w:lvlJc w:val="left"/>
      <w:pPr>
        <w:ind w:left="6600" w:hanging="242"/>
      </w:pPr>
      <w:rPr>
        <w:rFonts w:hint="default"/>
        <w:lang w:val="en-US" w:eastAsia="en-US" w:bidi="ar-SA"/>
      </w:rPr>
    </w:lvl>
    <w:lvl w:ilvl="6" w:tentative="0">
      <w:start w:val="0"/>
      <w:numFmt w:val="bullet"/>
      <w:lvlText w:val="•"/>
      <w:lvlJc w:val="left"/>
      <w:pPr>
        <w:ind w:left="7656" w:hanging="242"/>
      </w:pPr>
      <w:rPr>
        <w:rFonts w:hint="default"/>
        <w:lang w:val="en-US" w:eastAsia="en-US" w:bidi="ar-SA"/>
      </w:rPr>
    </w:lvl>
    <w:lvl w:ilvl="7" w:tentative="0">
      <w:start w:val="0"/>
      <w:numFmt w:val="bullet"/>
      <w:lvlText w:val="•"/>
      <w:lvlJc w:val="left"/>
      <w:pPr>
        <w:ind w:left="8712" w:hanging="242"/>
      </w:pPr>
      <w:rPr>
        <w:rFonts w:hint="default"/>
        <w:lang w:val="en-US" w:eastAsia="en-US" w:bidi="ar-SA"/>
      </w:rPr>
    </w:lvl>
    <w:lvl w:ilvl="8" w:tentative="0">
      <w:start w:val="0"/>
      <w:numFmt w:val="bullet"/>
      <w:lvlText w:val="•"/>
      <w:lvlJc w:val="left"/>
      <w:pPr>
        <w:ind w:left="9768" w:hanging="242"/>
      </w:pPr>
      <w:rPr>
        <w:rFonts w:hint="default"/>
        <w:lang w:val="en-US" w:eastAsia="en-US" w:bidi="ar-SA"/>
      </w:rPr>
    </w:lvl>
  </w:abstractNum>
  <w:abstractNum w:abstractNumId="52">
    <w:nsid w:val="00000034"/>
    <w:multiLevelType w:val="multilevel"/>
    <w:tmpl w:val="00000034"/>
    <w:lvl w:ilvl="0" w:tentative="0">
      <w:start w:val="1"/>
      <w:numFmt w:val="decimal"/>
      <w:lvlText w:val="%1."/>
      <w:lvlJc w:val="left"/>
      <w:pPr>
        <w:ind w:left="1080" w:hanging="360"/>
        <w:jc w:val="left"/>
      </w:pPr>
      <w:rPr>
        <w:rFonts w:hint="default" w:ascii="Times New Roman" w:hAnsi="Times New Roman" w:eastAsia="Times New Roman" w:cs="Times New Roman"/>
        <w:b/>
        <w:bCs/>
        <w:i w:val="0"/>
        <w:iCs w:val="0"/>
        <w:spacing w:val="0"/>
        <w:w w:val="99"/>
        <w:sz w:val="24"/>
        <w:szCs w:val="24"/>
        <w:lang w:val="en-US" w:eastAsia="en-US" w:bidi="ar-SA"/>
      </w:rPr>
    </w:lvl>
    <w:lvl w:ilvl="1" w:tentative="0">
      <w:start w:val="0"/>
      <w:numFmt w:val="bullet"/>
      <w:lvlText w:val=""/>
      <w:lvlJc w:val="left"/>
      <w:pPr>
        <w:ind w:left="1800" w:hanging="360"/>
      </w:pPr>
      <w:rPr>
        <w:rFonts w:hint="default" w:ascii="Symbol" w:hAnsi="Symbol" w:eastAsia="Symbol" w:cs="Symbol"/>
        <w:b w:val="0"/>
        <w:bCs w:val="0"/>
        <w:i w:val="0"/>
        <w:iCs w:val="0"/>
        <w:spacing w:val="0"/>
        <w:w w:val="99"/>
        <w:sz w:val="20"/>
        <w:szCs w:val="20"/>
        <w:lang w:val="en-US" w:eastAsia="en-US" w:bidi="ar-SA"/>
      </w:rPr>
    </w:lvl>
    <w:lvl w:ilvl="2" w:tentative="0">
      <w:start w:val="0"/>
      <w:numFmt w:val="bullet"/>
      <w:lvlText w:val="•"/>
      <w:lvlJc w:val="left"/>
      <w:pPr>
        <w:ind w:left="2920" w:hanging="360"/>
      </w:pPr>
      <w:rPr>
        <w:rFonts w:hint="default"/>
        <w:lang w:val="en-US" w:eastAsia="en-US" w:bidi="ar-SA"/>
      </w:rPr>
    </w:lvl>
    <w:lvl w:ilvl="3" w:tentative="0">
      <w:start w:val="0"/>
      <w:numFmt w:val="bullet"/>
      <w:lvlText w:val="•"/>
      <w:lvlJc w:val="left"/>
      <w:pPr>
        <w:ind w:left="4040" w:hanging="360"/>
      </w:pPr>
      <w:rPr>
        <w:rFonts w:hint="default"/>
        <w:lang w:val="en-US" w:eastAsia="en-US" w:bidi="ar-SA"/>
      </w:rPr>
    </w:lvl>
    <w:lvl w:ilvl="4" w:tentative="0">
      <w:start w:val="0"/>
      <w:numFmt w:val="bullet"/>
      <w:lvlText w:val="•"/>
      <w:lvlJc w:val="left"/>
      <w:pPr>
        <w:ind w:left="5160" w:hanging="360"/>
      </w:pPr>
      <w:rPr>
        <w:rFonts w:hint="default"/>
        <w:lang w:val="en-US" w:eastAsia="en-US" w:bidi="ar-SA"/>
      </w:rPr>
    </w:lvl>
    <w:lvl w:ilvl="5" w:tentative="0">
      <w:start w:val="0"/>
      <w:numFmt w:val="bullet"/>
      <w:lvlText w:val="•"/>
      <w:lvlJc w:val="left"/>
      <w:pPr>
        <w:ind w:left="6280" w:hanging="360"/>
      </w:pPr>
      <w:rPr>
        <w:rFonts w:hint="default"/>
        <w:lang w:val="en-US" w:eastAsia="en-US" w:bidi="ar-SA"/>
      </w:rPr>
    </w:lvl>
    <w:lvl w:ilvl="6" w:tentative="0">
      <w:start w:val="0"/>
      <w:numFmt w:val="bullet"/>
      <w:lvlText w:val="•"/>
      <w:lvlJc w:val="left"/>
      <w:pPr>
        <w:ind w:left="7400" w:hanging="360"/>
      </w:pPr>
      <w:rPr>
        <w:rFonts w:hint="default"/>
        <w:lang w:val="en-US" w:eastAsia="en-US" w:bidi="ar-SA"/>
      </w:rPr>
    </w:lvl>
    <w:lvl w:ilvl="7" w:tentative="0">
      <w:start w:val="0"/>
      <w:numFmt w:val="bullet"/>
      <w:lvlText w:val="•"/>
      <w:lvlJc w:val="left"/>
      <w:pPr>
        <w:ind w:left="8520" w:hanging="360"/>
      </w:pPr>
      <w:rPr>
        <w:rFonts w:hint="default"/>
        <w:lang w:val="en-US" w:eastAsia="en-US" w:bidi="ar-SA"/>
      </w:rPr>
    </w:lvl>
    <w:lvl w:ilvl="8" w:tentative="0">
      <w:start w:val="0"/>
      <w:numFmt w:val="bullet"/>
      <w:lvlText w:val="•"/>
      <w:lvlJc w:val="left"/>
      <w:pPr>
        <w:ind w:left="9640" w:hanging="360"/>
      </w:pPr>
      <w:rPr>
        <w:rFonts w:hint="default"/>
        <w:lang w:val="en-US" w:eastAsia="en-US" w:bidi="ar-SA"/>
      </w:rPr>
    </w:lvl>
  </w:abstractNum>
  <w:abstractNum w:abstractNumId="53">
    <w:nsid w:val="00000035"/>
    <w:multiLevelType w:val="multilevel"/>
    <w:tmpl w:val="00000035"/>
    <w:lvl w:ilvl="0" w:tentative="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1" w:tentative="0">
      <w:start w:val="0"/>
      <w:numFmt w:val="bullet"/>
      <w:lvlText w:val="•"/>
      <w:lvlJc w:val="left"/>
      <w:pPr>
        <w:ind w:left="2160" w:hanging="360"/>
      </w:pPr>
      <w:rPr>
        <w:rFonts w:hint="default"/>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32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640" w:hanging="360"/>
      </w:pPr>
      <w:rPr>
        <w:rFonts w:hint="default"/>
        <w:lang w:val="en-US" w:eastAsia="en-US" w:bidi="ar-SA"/>
      </w:rPr>
    </w:lvl>
    <w:lvl w:ilvl="8" w:tentative="0">
      <w:start w:val="0"/>
      <w:numFmt w:val="bullet"/>
      <w:lvlText w:val="•"/>
      <w:lvlJc w:val="left"/>
      <w:pPr>
        <w:ind w:left="9720" w:hanging="360"/>
      </w:pPr>
      <w:rPr>
        <w:rFonts w:hint="default"/>
        <w:lang w:val="en-US" w:eastAsia="en-US" w:bidi="ar-SA"/>
      </w:rPr>
    </w:lvl>
  </w:abstractNum>
  <w:abstractNum w:abstractNumId="54">
    <w:nsid w:val="00000036"/>
    <w:multiLevelType w:val="multilevel"/>
    <w:tmpl w:val="00000036"/>
    <w:lvl w:ilvl="0" w:tentative="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1" w:tentative="0">
      <w:start w:val="0"/>
      <w:numFmt w:val="bullet"/>
      <w:lvlText w:val="•"/>
      <w:lvlJc w:val="left"/>
      <w:pPr>
        <w:ind w:left="2160" w:hanging="360"/>
      </w:pPr>
      <w:rPr>
        <w:rFonts w:hint="default"/>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32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640" w:hanging="360"/>
      </w:pPr>
      <w:rPr>
        <w:rFonts w:hint="default"/>
        <w:lang w:val="en-US" w:eastAsia="en-US" w:bidi="ar-SA"/>
      </w:rPr>
    </w:lvl>
    <w:lvl w:ilvl="8" w:tentative="0">
      <w:start w:val="0"/>
      <w:numFmt w:val="bullet"/>
      <w:lvlText w:val="•"/>
      <w:lvlJc w:val="left"/>
      <w:pPr>
        <w:ind w:left="9720" w:hanging="360"/>
      </w:pPr>
      <w:rPr>
        <w:rFonts w:hint="default"/>
        <w:lang w:val="en-US" w:eastAsia="en-US" w:bidi="ar-SA"/>
      </w:rPr>
    </w:lvl>
  </w:abstractNum>
  <w:abstractNum w:abstractNumId="55">
    <w:nsid w:val="00000037"/>
    <w:multiLevelType w:val="multilevel"/>
    <w:tmpl w:val="00000037"/>
    <w:lvl w:ilvl="0" w:tentative="0">
      <w:start w:val="0"/>
      <w:numFmt w:val="bullet"/>
      <w:lvlText w:val=""/>
      <w:lvlJc w:val="left"/>
      <w:pPr>
        <w:ind w:left="1080" w:hanging="360"/>
      </w:pPr>
      <w:rPr>
        <w:rFonts w:hint="default" w:ascii="Symbol" w:hAnsi="Symbol" w:eastAsia="Symbol" w:cs="Symbol"/>
        <w:b w:val="0"/>
        <w:bCs w:val="0"/>
        <w:i w:val="0"/>
        <w:iCs w:val="0"/>
        <w:spacing w:val="0"/>
        <w:w w:val="99"/>
        <w:sz w:val="20"/>
        <w:szCs w:val="20"/>
        <w:lang w:val="en-US" w:eastAsia="en-US" w:bidi="ar-SA"/>
      </w:rPr>
    </w:lvl>
    <w:lvl w:ilvl="1" w:tentative="0">
      <w:start w:val="0"/>
      <w:numFmt w:val="bullet"/>
      <w:lvlText w:val="•"/>
      <w:lvlJc w:val="left"/>
      <w:pPr>
        <w:ind w:left="2160" w:hanging="360"/>
      </w:pPr>
      <w:rPr>
        <w:rFonts w:hint="default"/>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32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480" w:hanging="360"/>
      </w:pPr>
      <w:rPr>
        <w:rFonts w:hint="default"/>
        <w:lang w:val="en-US" w:eastAsia="en-US" w:bidi="ar-SA"/>
      </w:rPr>
    </w:lvl>
    <w:lvl w:ilvl="6" w:tentative="0">
      <w:start w:val="0"/>
      <w:numFmt w:val="bullet"/>
      <w:lvlText w:val="•"/>
      <w:lvlJc w:val="left"/>
      <w:pPr>
        <w:ind w:left="7560" w:hanging="360"/>
      </w:pPr>
      <w:rPr>
        <w:rFonts w:hint="default"/>
        <w:lang w:val="en-US" w:eastAsia="en-US" w:bidi="ar-SA"/>
      </w:rPr>
    </w:lvl>
    <w:lvl w:ilvl="7" w:tentative="0">
      <w:start w:val="0"/>
      <w:numFmt w:val="bullet"/>
      <w:lvlText w:val="•"/>
      <w:lvlJc w:val="left"/>
      <w:pPr>
        <w:ind w:left="8640" w:hanging="360"/>
      </w:pPr>
      <w:rPr>
        <w:rFonts w:hint="default"/>
        <w:lang w:val="en-US" w:eastAsia="en-US" w:bidi="ar-SA"/>
      </w:rPr>
    </w:lvl>
    <w:lvl w:ilvl="8" w:tentative="0">
      <w:start w:val="0"/>
      <w:numFmt w:val="bullet"/>
      <w:lvlText w:val="•"/>
      <w:lvlJc w:val="left"/>
      <w:pPr>
        <w:ind w:left="9720" w:hanging="360"/>
      </w:pPr>
      <w:rPr>
        <w:rFonts w:hint="default"/>
        <w:lang w:val="en-US" w:eastAsia="en-US" w:bidi="ar-SA"/>
      </w:rPr>
    </w:lvl>
  </w:abstractNum>
  <w:abstractNum w:abstractNumId="56">
    <w:nsid w:val="00000038"/>
    <w:multiLevelType w:val="multilevel"/>
    <w:tmpl w:val="00000038"/>
    <w:lvl w:ilvl="0" w:tentative="0">
      <w:start w:val="0"/>
      <w:numFmt w:val="bullet"/>
      <w:lvlText w:val=""/>
      <w:lvlJc w:val="left"/>
      <w:pPr>
        <w:ind w:left="2301" w:hanging="360"/>
      </w:pPr>
      <w:rPr>
        <w:rFonts w:hint="default" w:ascii="Wingdings" w:hAnsi="Wingdings" w:eastAsia="Wingdings" w:cs="Wingdings"/>
        <w:b w:val="0"/>
        <w:bCs w:val="0"/>
        <w:i w:val="0"/>
        <w:iCs w:val="0"/>
        <w:spacing w:val="0"/>
        <w:w w:val="99"/>
        <w:sz w:val="24"/>
        <w:szCs w:val="24"/>
        <w:lang w:val="en-US" w:eastAsia="en-US" w:bidi="ar-SA"/>
      </w:rPr>
    </w:lvl>
    <w:lvl w:ilvl="1" w:tentative="0">
      <w:start w:val="0"/>
      <w:numFmt w:val="bullet"/>
      <w:lvlText w:val=""/>
      <w:lvlJc w:val="left"/>
      <w:pPr>
        <w:ind w:left="2433" w:hanging="360"/>
      </w:pPr>
      <w:rPr>
        <w:rFonts w:hint="default" w:ascii="Wingdings" w:hAnsi="Wingdings" w:eastAsia="Wingdings" w:cs="Wingdings"/>
        <w:b w:val="0"/>
        <w:bCs w:val="0"/>
        <w:i w:val="0"/>
        <w:iCs w:val="0"/>
        <w:spacing w:val="0"/>
        <w:w w:val="99"/>
        <w:sz w:val="24"/>
        <w:szCs w:val="24"/>
        <w:lang w:val="en-US" w:eastAsia="en-US" w:bidi="ar-SA"/>
      </w:rPr>
    </w:lvl>
    <w:lvl w:ilvl="2" w:tentative="0">
      <w:start w:val="0"/>
      <w:numFmt w:val="bullet"/>
      <w:lvlText w:val="•"/>
      <w:lvlJc w:val="left"/>
      <w:pPr>
        <w:ind w:left="3488" w:hanging="360"/>
      </w:pPr>
      <w:rPr>
        <w:rFonts w:hint="default"/>
        <w:lang w:val="en-US" w:eastAsia="en-US" w:bidi="ar-SA"/>
      </w:rPr>
    </w:lvl>
    <w:lvl w:ilvl="3" w:tentative="0">
      <w:start w:val="0"/>
      <w:numFmt w:val="bullet"/>
      <w:lvlText w:val="•"/>
      <w:lvlJc w:val="left"/>
      <w:pPr>
        <w:ind w:left="4537" w:hanging="360"/>
      </w:pPr>
      <w:rPr>
        <w:rFonts w:hint="default"/>
        <w:lang w:val="en-US" w:eastAsia="en-US" w:bidi="ar-SA"/>
      </w:rPr>
    </w:lvl>
    <w:lvl w:ilvl="4" w:tentative="0">
      <w:start w:val="0"/>
      <w:numFmt w:val="bullet"/>
      <w:lvlText w:val="•"/>
      <w:lvlJc w:val="left"/>
      <w:pPr>
        <w:ind w:left="5586" w:hanging="360"/>
      </w:pPr>
      <w:rPr>
        <w:rFonts w:hint="default"/>
        <w:lang w:val="en-US" w:eastAsia="en-US" w:bidi="ar-SA"/>
      </w:rPr>
    </w:lvl>
    <w:lvl w:ilvl="5" w:tentative="0">
      <w:start w:val="0"/>
      <w:numFmt w:val="bullet"/>
      <w:lvlText w:val="•"/>
      <w:lvlJc w:val="left"/>
      <w:pPr>
        <w:ind w:left="6635" w:hanging="360"/>
      </w:pPr>
      <w:rPr>
        <w:rFonts w:hint="default"/>
        <w:lang w:val="en-US" w:eastAsia="en-US" w:bidi="ar-SA"/>
      </w:rPr>
    </w:lvl>
    <w:lvl w:ilvl="6" w:tentative="0">
      <w:start w:val="0"/>
      <w:numFmt w:val="bullet"/>
      <w:lvlText w:val="•"/>
      <w:lvlJc w:val="left"/>
      <w:pPr>
        <w:ind w:left="7684" w:hanging="360"/>
      </w:pPr>
      <w:rPr>
        <w:rFonts w:hint="default"/>
        <w:lang w:val="en-US" w:eastAsia="en-US" w:bidi="ar-SA"/>
      </w:rPr>
    </w:lvl>
    <w:lvl w:ilvl="7" w:tentative="0">
      <w:start w:val="0"/>
      <w:numFmt w:val="bullet"/>
      <w:lvlText w:val="•"/>
      <w:lvlJc w:val="left"/>
      <w:pPr>
        <w:ind w:left="8733" w:hanging="360"/>
      </w:pPr>
      <w:rPr>
        <w:rFonts w:hint="default"/>
        <w:lang w:val="en-US" w:eastAsia="en-US" w:bidi="ar-SA"/>
      </w:rPr>
    </w:lvl>
    <w:lvl w:ilvl="8" w:tentative="0">
      <w:start w:val="0"/>
      <w:numFmt w:val="bullet"/>
      <w:lvlText w:val="•"/>
      <w:lvlJc w:val="left"/>
      <w:pPr>
        <w:ind w:left="9782" w:hanging="360"/>
      </w:pPr>
      <w:rPr>
        <w:rFonts w:hint="default"/>
        <w:lang w:val="en-US" w:eastAsia="en-US" w:bidi="ar-SA"/>
      </w:rPr>
    </w:lvl>
  </w:abstractNum>
  <w:abstractNum w:abstractNumId="57">
    <w:nsid w:val="00000039"/>
    <w:multiLevelType w:val="multilevel"/>
    <w:tmpl w:val="00000039"/>
    <w:lvl w:ilvl="0" w:tentative="0">
      <w:start w:val="0"/>
      <w:numFmt w:val="bullet"/>
      <w:lvlText w:val=""/>
      <w:lvlJc w:val="left"/>
      <w:pPr>
        <w:ind w:left="2150" w:hanging="360"/>
      </w:pPr>
      <w:rPr>
        <w:rFonts w:hint="default" w:ascii="Symbol" w:hAnsi="Symbol" w:eastAsia="Symbol" w:cs="Symbol"/>
        <w:b w:val="0"/>
        <w:bCs w:val="0"/>
        <w:i w:val="0"/>
        <w:iCs w:val="0"/>
        <w:spacing w:val="0"/>
        <w:w w:val="99"/>
        <w:sz w:val="24"/>
        <w:szCs w:val="24"/>
        <w:lang w:val="en-US" w:eastAsia="en-US" w:bidi="ar-SA"/>
      </w:rPr>
    </w:lvl>
    <w:lvl w:ilvl="1" w:tentative="0">
      <w:start w:val="0"/>
      <w:numFmt w:val="bullet"/>
      <w:lvlText w:val="•"/>
      <w:lvlJc w:val="left"/>
      <w:pPr>
        <w:ind w:left="3132" w:hanging="360"/>
      </w:pPr>
      <w:rPr>
        <w:rFonts w:hint="default"/>
        <w:lang w:val="en-US" w:eastAsia="en-US" w:bidi="ar-SA"/>
      </w:rPr>
    </w:lvl>
    <w:lvl w:ilvl="2" w:tentative="0">
      <w:start w:val="0"/>
      <w:numFmt w:val="bullet"/>
      <w:lvlText w:val="•"/>
      <w:lvlJc w:val="left"/>
      <w:pPr>
        <w:ind w:left="4104" w:hanging="360"/>
      </w:pPr>
      <w:rPr>
        <w:rFonts w:hint="default"/>
        <w:lang w:val="en-US" w:eastAsia="en-US" w:bidi="ar-SA"/>
      </w:rPr>
    </w:lvl>
    <w:lvl w:ilvl="3" w:tentative="0">
      <w:start w:val="0"/>
      <w:numFmt w:val="bullet"/>
      <w:lvlText w:val="•"/>
      <w:lvlJc w:val="left"/>
      <w:pPr>
        <w:ind w:left="5076" w:hanging="360"/>
      </w:pPr>
      <w:rPr>
        <w:rFonts w:hint="default"/>
        <w:lang w:val="en-US" w:eastAsia="en-US" w:bidi="ar-SA"/>
      </w:rPr>
    </w:lvl>
    <w:lvl w:ilvl="4" w:tentative="0">
      <w:start w:val="0"/>
      <w:numFmt w:val="bullet"/>
      <w:lvlText w:val="•"/>
      <w:lvlJc w:val="left"/>
      <w:pPr>
        <w:ind w:left="6048" w:hanging="360"/>
      </w:pPr>
      <w:rPr>
        <w:rFonts w:hint="default"/>
        <w:lang w:val="en-US" w:eastAsia="en-US" w:bidi="ar-SA"/>
      </w:rPr>
    </w:lvl>
    <w:lvl w:ilvl="5" w:tentative="0">
      <w:start w:val="0"/>
      <w:numFmt w:val="bullet"/>
      <w:lvlText w:val="•"/>
      <w:lvlJc w:val="left"/>
      <w:pPr>
        <w:ind w:left="7020" w:hanging="360"/>
      </w:pPr>
      <w:rPr>
        <w:rFonts w:hint="default"/>
        <w:lang w:val="en-US" w:eastAsia="en-US" w:bidi="ar-SA"/>
      </w:rPr>
    </w:lvl>
    <w:lvl w:ilvl="6" w:tentative="0">
      <w:start w:val="0"/>
      <w:numFmt w:val="bullet"/>
      <w:lvlText w:val="•"/>
      <w:lvlJc w:val="left"/>
      <w:pPr>
        <w:ind w:left="7992" w:hanging="360"/>
      </w:pPr>
      <w:rPr>
        <w:rFonts w:hint="default"/>
        <w:lang w:val="en-US" w:eastAsia="en-US" w:bidi="ar-SA"/>
      </w:rPr>
    </w:lvl>
    <w:lvl w:ilvl="7" w:tentative="0">
      <w:start w:val="0"/>
      <w:numFmt w:val="bullet"/>
      <w:lvlText w:val="•"/>
      <w:lvlJc w:val="left"/>
      <w:pPr>
        <w:ind w:left="8964" w:hanging="360"/>
      </w:pPr>
      <w:rPr>
        <w:rFonts w:hint="default"/>
        <w:lang w:val="en-US" w:eastAsia="en-US" w:bidi="ar-SA"/>
      </w:rPr>
    </w:lvl>
    <w:lvl w:ilvl="8" w:tentative="0">
      <w:start w:val="0"/>
      <w:numFmt w:val="bullet"/>
      <w:lvlText w:val="•"/>
      <w:lvlJc w:val="left"/>
      <w:pPr>
        <w:ind w:left="9936" w:hanging="360"/>
      </w:pPr>
      <w:rPr>
        <w:rFonts w:hint="default"/>
        <w:lang w:val="en-US" w:eastAsia="en-US" w:bidi="ar-SA"/>
      </w:rPr>
    </w:lvl>
  </w:abstractNum>
  <w:abstractNum w:abstractNumId="58">
    <w:nsid w:val="0000003A"/>
    <w:multiLevelType w:val="multilevel"/>
    <w:tmpl w:val="0000003A"/>
    <w:lvl w:ilvl="0" w:tentative="0">
      <w:start w:val="0"/>
      <w:numFmt w:val="bullet"/>
      <w:lvlText w:val=""/>
      <w:lvlJc w:val="left"/>
      <w:pPr>
        <w:ind w:left="1800" w:hanging="360"/>
      </w:pPr>
      <w:rPr>
        <w:rFonts w:hint="default" w:ascii="Symbol" w:hAnsi="Symbol" w:eastAsia="Symbol" w:cs="Symbol"/>
        <w:spacing w:val="0"/>
        <w:w w:val="100"/>
        <w:lang w:val="en-US" w:eastAsia="en-US" w:bidi="ar-SA"/>
      </w:rPr>
    </w:lvl>
    <w:lvl w:ilvl="1" w:tentative="0">
      <w:start w:val="1"/>
      <w:numFmt w:val="lowerRoman"/>
      <w:lvlText w:val="%2."/>
      <w:lvlJc w:val="left"/>
      <w:pPr>
        <w:ind w:left="2716" w:hanging="492"/>
        <w:jc w:val="right"/>
      </w:pPr>
      <w:rPr>
        <w:rFonts w:hint="default" w:ascii="Times New Roman" w:hAnsi="Times New Roman" w:eastAsia="Times New Roman" w:cs="Times New Roman"/>
        <w:b w:val="0"/>
        <w:bCs w:val="0"/>
        <w:i w:val="0"/>
        <w:iCs w:val="0"/>
        <w:spacing w:val="0"/>
        <w:w w:val="99"/>
        <w:sz w:val="25"/>
        <w:szCs w:val="25"/>
        <w:lang w:val="en-US" w:eastAsia="en-US" w:bidi="ar-SA"/>
      </w:rPr>
    </w:lvl>
    <w:lvl w:ilvl="2" w:tentative="0">
      <w:start w:val="0"/>
      <w:numFmt w:val="bullet"/>
      <w:lvlText w:val="•"/>
      <w:lvlJc w:val="left"/>
      <w:pPr>
        <w:ind w:left="3737" w:hanging="492"/>
      </w:pPr>
      <w:rPr>
        <w:rFonts w:hint="default"/>
        <w:lang w:val="en-US" w:eastAsia="en-US" w:bidi="ar-SA"/>
      </w:rPr>
    </w:lvl>
    <w:lvl w:ilvl="3" w:tentative="0">
      <w:start w:val="0"/>
      <w:numFmt w:val="bullet"/>
      <w:lvlText w:val="•"/>
      <w:lvlJc w:val="left"/>
      <w:pPr>
        <w:ind w:left="4755" w:hanging="492"/>
      </w:pPr>
      <w:rPr>
        <w:rFonts w:hint="default"/>
        <w:lang w:val="en-US" w:eastAsia="en-US" w:bidi="ar-SA"/>
      </w:rPr>
    </w:lvl>
    <w:lvl w:ilvl="4" w:tentative="0">
      <w:start w:val="0"/>
      <w:numFmt w:val="bullet"/>
      <w:lvlText w:val="•"/>
      <w:lvlJc w:val="left"/>
      <w:pPr>
        <w:ind w:left="5773" w:hanging="492"/>
      </w:pPr>
      <w:rPr>
        <w:rFonts w:hint="default"/>
        <w:lang w:val="en-US" w:eastAsia="en-US" w:bidi="ar-SA"/>
      </w:rPr>
    </w:lvl>
    <w:lvl w:ilvl="5" w:tentative="0">
      <w:start w:val="0"/>
      <w:numFmt w:val="bullet"/>
      <w:lvlText w:val="•"/>
      <w:lvlJc w:val="left"/>
      <w:pPr>
        <w:ind w:left="6791" w:hanging="492"/>
      </w:pPr>
      <w:rPr>
        <w:rFonts w:hint="default"/>
        <w:lang w:val="en-US" w:eastAsia="en-US" w:bidi="ar-SA"/>
      </w:rPr>
    </w:lvl>
    <w:lvl w:ilvl="6" w:tentative="0">
      <w:start w:val="0"/>
      <w:numFmt w:val="bullet"/>
      <w:lvlText w:val="•"/>
      <w:lvlJc w:val="left"/>
      <w:pPr>
        <w:ind w:left="7808" w:hanging="492"/>
      </w:pPr>
      <w:rPr>
        <w:rFonts w:hint="default"/>
        <w:lang w:val="en-US" w:eastAsia="en-US" w:bidi="ar-SA"/>
      </w:rPr>
    </w:lvl>
    <w:lvl w:ilvl="7" w:tentative="0">
      <w:start w:val="0"/>
      <w:numFmt w:val="bullet"/>
      <w:lvlText w:val="•"/>
      <w:lvlJc w:val="left"/>
      <w:pPr>
        <w:ind w:left="8826" w:hanging="492"/>
      </w:pPr>
      <w:rPr>
        <w:rFonts w:hint="default"/>
        <w:lang w:val="en-US" w:eastAsia="en-US" w:bidi="ar-SA"/>
      </w:rPr>
    </w:lvl>
    <w:lvl w:ilvl="8" w:tentative="0">
      <w:start w:val="0"/>
      <w:numFmt w:val="bullet"/>
      <w:lvlText w:val="•"/>
      <w:lvlJc w:val="left"/>
      <w:pPr>
        <w:ind w:left="9844" w:hanging="492"/>
      </w:pPr>
      <w:rPr>
        <w:rFonts w:hint="default"/>
        <w:lang w:val="en-US" w:eastAsia="en-US" w:bidi="ar-SA"/>
      </w:rPr>
    </w:lvl>
  </w:abstractNum>
  <w:abstractNum w:abstractNumId="59">
    <w:nsid w:val="0000003B"/>
    <w:multiLevelType w:val="multilevel"/>
    <w:tmpl w:val="0000003B"/>
    <w:lvl w:ilvl="0" w:tentative="0">
      <w:start w:val="1"/>
      <w:numFmt w:val="lowerLetter"/>
      <w:lvlText w:val="(%1)."/>
      <w:lvlJc w:val="left"/>
      <w:pPr>
        <w:ind w:left="2189" w:hanging="39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1" w:tentative="0">
      <w:start w:val="0"/>
      <w:numFmt w:val="bullet"/>
      <w:lvlText w:val="•"/>
      <w:lvlJc w:val="left"/>
      <w:pPr>
        <w:ind w:left="3150" w:hanging="390"/>
      </w:pPr>
      <w:rPr>
        <w:rFonts w:hint="default"/>
        <w:lang w:val="en-US" w:eastAsia="en-US" w:bidi="ar-SA"/>
      </w:rPr>
    </w:lvl>
    <w:lvl w:ilvl="2" w:tentative="0">
      <w:start w:val="0"/>
      <w:numFmt w:val="bullet"/>
      <w:lvlText w:val="•"/>
      <w:lvlJc w:val="left"/>
      <w:pPr>
        <w:ind w:left="4120" w:hanging="390"/>
      </w:pPr>
      <w:rPr>
        <w:rFonts w:hint="default"/>
        <w:lang w:val="en-US" w:eastAsia="en-US" w:bidi="ar-SA"/>
      </w:rPr>
    </w:lvl>
    <w:lvl w:ilvl="3" w:tentative="0">
      <w:start w:val="0"/>
      <w:numFmt w:val="bullet"/>
      <w:lvlText w:val="•"/>
      <w:lvlJc w:val="left"/>
      <w:pPr>
        <w:ind w:left="5090" w:hanging="390"/>
      </w:pPr>
      <w:rPr>
        <w:rFonts w:hint="default"/>
        <w:lang w:val="en-US" w:eastAsia="en-US" w:bidi="ar-SA"/>
      </w:rPr>
    </w:lvl>
    <w:lvl w:ilvl="4" w:tentative="0">
      <w:start w:val="0"/>
      <w:numFmt w:val="bullet"/>
      <w:lvlText w:val="•"/>
      <w:lvlJc w:val="left"/>
      <w:pPr>
        <w:ind w:left="6060" w:hanging="390"/>
      </w:pPr>
      <w:rPr>
        <w:rFonts w:hint="default"/>
        <w:lang w:val="en-US" w:eastAsia="en-US" w:bidi="ar-SA"/>
      </w:rPr>
    </w:lvl>
    <w:lvl w:ilvl="5" w:tentative="0">
      <w:start w:val="0"/>
      <w:numFmt w:val="bullet"/>
      <w:lvlText w:val="•"/>
      <w:lvlJc w:val="left"/>
      <w:pPr>
        <w:ind w:left="7030" w:hanging="390"/>
      </w:pPr>
      <w:rPr>
        <w:rFonts w:hint="default"/>
        <w:lang w:val="en-US" w:eastAsia="en-US" w:bidi="ar-SA"/>
      </w:rPr>
    </w:lvl>
    <w:lvl w:ilvl="6" w:tentative="0">
      <w:start w:val="0"/>
      <w:numFmt w:val="bullet"/>
      <w:lvlText w:val="•"/>
      <w:lvlJc w:val="left"/>
      <w:pPr>
        <w:ind w:left="8000" w:hanging="390"/>
      </w:pPr>
      <w:rPr>
        <w:rFonts w:hint="default"/>
        <w:lang w:val="en-US" w:eastAsia="en-US" w:bidi="ar-SA"/>
      </w:rPr>
    </w:lvl>
    <w:lvl w:ilvl="7" w:tentative="0">
      <w:start w:val="0"/>
      <w:numFmt w:val="bullet"/>
      <w:lvlText w:val="•"/>
      <w:lvlJc w:val="left"/>
      <w:pPr>
        <w:ind w:left="8970" w:hanging="390"/>
      </w:pPr>
      <w:rPr>
        <w:rFonts w:hint="default"/>
        <w:lang w:val="en-US" w:eastAsia="en-US" w:bidi="ar-SA"/>
      </w:rPr>
    </w:lvl>
    <w:lvl w:ilvl="8" w:tentative="0">
      <w:start w:val="0"/>
      <w:numFmt w:val="bullet"/>
      <w:lvlText w:val="•"/>
      <w:lvlJc w:val="left"/>
      <w:pPr>
        <w:ind w:left="9940" w:hanging="390"/>
      </w:pPr>
      <w:rPr>
        <w:rFonts w:hint="default"/>
        <w:lang w:val="en-US" w:eastAsia="en-US" w:bidi="ar-SA"/>
      </w:rPr>
    </w:lvl>
  </w:abstractNum>
  <w:abstractNum w:abstractNumId="60">
    <w:nsid w:val="0000003C"/>
    <w:multiLevelType w:val="multilevel"/>
    <w:tmpl w:val="0000003C"/>
    <w:lvl w:ilvl="0" w:tentative="0">
      <w:start w:val="1"/>
      <w:numFmt w:val="decimal"/>
      <w:lvlText w:val="%1."/>
      <w:lvlJc w:val="left"/>
      <w:pPr>
        <w:ind w:left="1646" w:hanging="360"/>
        <w:jc w:val="right"/>
      </w:pPr>
      <w:rPr>
        <w:rFonts w:hint="default" w:ascii="Times New Roman" w:hAnsi="Times New Roman" w:eastAsia="Times New Roman" w:cs="Times New Roman"/>
        <w:b/>
        <w:bCs/>
        <w:i w:val="0"/>
        <w:iCs w:val="0"/>
        <w:spacing w:val="0"/>
        <w:w w:val="99"/>
        <w:sz w:val="24"/>
        <w:szCs w:val="24"/>
        <w:lang w:val="en-US" w:eastAsia="en-US" w:bidi="ar-SA"/>
      </w:rPr>
    </w:lvl>
    <w:lvl w:ilvl="1" w:tentative="0">
      <w:start w:val="1"/>
      <w:numFmt w:val="lowerRoman"/>
      <w:lvlText w:val="%2."/>
      <w:lvlJc w:val="left"/>
      <w:pPr>
        <w:ind w:left="1800" w:hanging="488"/>
        <w:jc w:val="right"/>
      </w:pPr>
      <w:rPr>
        <w:rFonts w:hint="default" w:ascii="Times New Roman" w:hAnsi="Times New Roman" w:eastAsia="Times New Roman" w:cs="Times New Roman"/>
        <w:b w:val="0"/>
        <w:bCs w:val="0"/>
        <w:i w:val="0"/>
        <w:iCs w:val="0"/>
        <w:spacing w:val="0"/>
        <w:w w:val="99"/>
        <w:sz w:val="24"/>
        <w:szCs w:val="24"/>
        <w:lang w:val="en-US" w:eastAsia="en-US" w:bidi="ar-SA"/>
      </w:rPr>
    </w:lvl>
    <w:lvl w:ilvl="2" w:tentative="0">
      <w:start w:val="0"/>
      <w:numFmt w:val="bullet"/>
      <w:lvlText w:val="•"/>
      <w:lvlJc w:val="left"/>
      <w:pPr>
        <w:ind w:left="2920" w:hanging="488"/>
      </w:pPr>
      <w:rPr>
        <w:rFonts w:hint="default"/>
        <w:lang w:val="en-US" w:eastAsia="en-US" w:bidi="ar-SA"/>
      </w:rPr>
    </w:lvl>
    <w:lvl w:ilvl="3" w:tentative="0">
      <w:start w:val="0"/>
      <w:numFmt w:val="bullet"/>
      <w:lvlText w:val="•"/>
      <w:lvlJc w:val="left"/>
      <w:pPr>
        <w:ind w:left="4040" w:hanging="488"/>
      </w:pPr>
      <w:rPr>
        <w:rFonts w:hint="default"/>
        <w:lang w:val="en-US" w:eastAsia="en-US" w:bidi="ar-SA"/>
      </w:rPr>
    </w:lvl>
    <w:lvl w:ilvl="4" w:tentative="0">
      <w:start w:val="0"/>
      <w:numFmt w:val="bullet"/>
      <w:lvlText w:val="•"/>
      <w:lvlJc w:val="left"/>
      <w:pPr>
        <w:ind w:left="5160" w:hanging="488"/>
      </w:pPr>
      <w:rPr>
        <w:rFonts w:hint="default"/>
        <w:lang w:val="en-US" w:eastAsia="en-US" w:bidi="ar-SA"/>
      </w:rPr>
    </w:lvl>
    <w:lvl w:ilvl="5" w:tentative="0">
      <w:start w:val="0"/>
      <w:numFmt w:val="bullet"/>
      <w:lvlText w:val="•"/>
      <w:lvlJc w:val="left"/>
      <w:pPr>
        <w:ind w:left="6280" w:hanging="488"/>
      </w:pPr>
      <w:rPr>
        <w:rFonts w:hint="default"/>
        <w:lang w:val="en-US" w:eastAsia="en-US" w:bidi="ar-SA"/>
      </w:rPr>
    </w:lvl>
    <w:lvl w:ilvl="6" w:tentative="0">
      <w:start w:val="0"/>
      <w:numFmt w:val="bullet"/>
      <w:lvlText w:val="•"/>
      <w:lvlJc w:val="left"/>
      <w:pPr>
        <w:ind w:left="7400" w:hanging="488"/>
      </w:pPr>
      <w:rPr>
        <w:rFonts w:hint="default"/>
        <w:lang w:val="en-US" w:eastAsia="en-US" w:bidi="ar-SA"/>
      </w:rPr>
    </w:lvl>
    <w:lvl w:ilvl="7" w:tentative="0">
      <w:start w:val="0"/>
      <w:numFmt w:val="bullet"/>
      <w:lvlText w:val="•"/>
      <w:lvlJc w:val="left"/>
      <w:pPr>
        <w:ind w:left="8520" w:hanging="488"/>
      </w:pPr>
      <w:rPr>
        <w:rFonts w:hint="default"/>
        <w:lang w:val="en-US" w:eastAsia="en-US" w:bidi="ar-SA"/>
      </w:rPr>
    </w:lvl>
    <w:lvl w:ilvl="8" w:tentative="0">
      <w:start w:val="0"/>
      <w:numFmt w:val="bullet"/>
      <w:lvlText w:val="•"/>
      <w:lvlJc w:val="left"/>
      <w:pPr>
        <w:ind w:left="9640" w:hanging="488"/>
      </w:pPr>
      <w:rPr>
        <w:rFonts w:hint="default"/>
        <w:lang w:val="en-US" w:eastAsia="en-US" w:bidi="ar-SA"/>
      </w:rPr>
    </w:lvl>
  </w:abstractNum>
  <w:abstractNum w:abstractNumId="61">
    <w:nsid w:val="0000003D"/>
    <w:multiLevelType w:val="multilevel"/>
    <w:tmpl w:val="0000003D"/>
    <w:lvl w:ilvl="0" w:tentative="0">
      <w:start w:val="1"/>
      <w:numFmt w:val="lowerLetter"/>
      <w:lvlText w:val="%1."/>
      <w:lvlJc w:val="left"/>
      <w:pPr>
        <w:ind w:left="2520" w:hanging="36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1" w:tentative="0">
      <w:start w:val="0"/>
      <w:numFmt w:val="bullet"/>
      <w:lvlText w:val="•"/>
      <w:lvlJc w:val="left"/>
      <w:pPr>
        <w:ind w:left="3456" w:hanging="360"/>
      </w:pPr>
      <w:rPr>
        <w:rFonts w:hint="default"/>
        <w:lang w:val="en-US" w:eastAsia="en-US" w:bidi="ar-SA"/>
      </w:rPr>
    </w:lvl>
    <w:lvl w:ilvl="2" w:tentative="0">
      <w:start w:val="0"/>
      <w:numFmt w:val="bullet"/>
      <w:lvlText w:val="•"/>
      <w:lvlJc w:val="left"/>
      <w:pPr>
        <w:ind w:left="4392" w:hanging="360"/>
      </w:pPr>
      <w:rPr>
        <w:rFonts w:hint="default"/>
        <w:lang w:val="en-US" w:eastAsia="en-US" w:bidi="ar-SA"/>
      </w:rPr>
    </w:lvl>
    <w:lvl w:ilvl="3" w:tentative="0">
      <w:start w:val="0"/>
      <w:numFmt w:val="bullet"/>
      <w:lvlText w:val="•"/>
      <w:lvlJc w:val="left"/>
      <w:pPr>
        <w:ind w:left="5328" w:hanging="360"/>
      </w:pPr>
      <w:rPr>
        <w:rFonts w:hint="default"/>
        <w:lang w:val="en-US" w:eastAsia="en-US" w:bidi="ar-SA"/>
      </w:rPr>
    </w:lvl>
    <w:lvl w:ilvl="4" w:tentative="0">
      <w:start w:val="0"/>
      <w:numFmt w:val="bullet"/>
      <w:lvlText w:val="•"/>
      <w:lvlJc w:val="left"/>
      <w:pPr>
        <w:ind w:left="6264" w:hanging="360"/>
      </w:pPr>
      <w:rPr>
        <w:rFonts w:hint="default"/>
        <w:lang w:val="en-US" w:eastAsia="en-US" w:bidi="ar-SA"/>
      </w:rPr>
    </w:lvl>
    <w:lvl w:ilvl="5" w:tentative="0">
      <w:start w:val="0"/>
      <w:numFmt w:val="bullet"/>
      <w:lvlText w:val="•"/>
      <w:lvlJc w:val="left"/>
      <w:pPr>
        <w:ind w:left="7200" w:hanging="360"/>
      </w:pPr>
      <w:rPr>
        <w:rFonts w:hint="default"/>
        <w:lang w:val="en-US" w:eastAsia="en-US" w:bidi="ar-SA"/>
      </w:rPr>
    </w:lvl>
    <w:lvl w:ilvl="6" w:tentative="0">
      <w:start w:val="0"/>
      <w:numFmt w:val="bullet"/>
      <w:lvlText w:val="•"/>
      <w:lvlJc w:val="left"/>
      <w:pPr>
        <w:ind w:left="8136" w:hanging="360"/>
      </w:pPr>
      <w:rPr>
        <w:rFonts w:hint="default"/>
        <w:lang w:val="en-US" w:eastAsia="en-US" w:bidi="ar-SA"/>
      </w:rPr>
    </w:lvl>
    <w:lvl w:ilvl="7" w:tentative="0">
      <w:start w:val="0"/>
      <w:numFmt w:val="bullet"/>
      <w:lvlText w:val="•"/>
      <w:lvlJc w:val="left"/>
      <w:pPr>
        <w:ind w:left="9072" w:hanging="360"/>
      </w:pPr>
      <w:rPr>
        <w:rFonts w:hint="default"/>
        <w:lang w:val="en-US" w:eastAsia="en-US" w:bidi="ar-SA"/>
      </w:rPr>
    </w:lvl>
    <w:lvl w:ilvl="8" w:tentative="0">
      <w:start w:val="0"/>
      <w:numFmt w:val="bullet"/>
      <w:lvlText w:val="•"/>
      <w:lvlJc w:val="left"/>
      <w:pPr>
        <w:ind w:left="10008" w:hanging="360"/>
      </w:pPr>
      <w:rPr>
        <w:rFonts w:hint="default"/>
        <w:lang w:val="en-US" w:eastAsia="en-US" w:bidi="ar-SA"/>
      </w:rPr>
    </w:lvl>
  </w:abstractNum>
  <w:abstractNum w:abstractNumId="62">
    <w:nsid w:val="0000003E"/>
    <w:multiLevelType w:val="multilevel"/>
    <w:tmpl w:val="0000003E"/>
    <w:lvl w:ilvl="0" w:tentative="0">
      <w:start w:val="1"/>
      <w:numFmt w:val="decimal"/>
      <w:lvlText w:val="%1."/>
      <w:lvlJc w:val="left"/>
      <w:pPr>
        <w:ind w:left="1800" w:hanging="360"/>
        <w:jc w:val="left"/>
      </w:pPr>
      <w:rPr>
        <w:rFonts w:hint="default" w:ascii="Times New Roman" w:hAnsi="Times New Roman" w:eastAsia="Times New Roman" w:cs="Times New Roman"/>
        <w:b/>
        <w:bCs/>
        <w:i w:val="0"/>
        <w:iCs w:val="0"/>
        <w:spacing w:val="0"/>
        <w:w w:val="99"/>
        <w:sz w:val="24"/>
        <w:szCs w:val="24"/>
        <w:lang w:val="en-US" w:eastAsia="en-US" w:bidi="ar-SA"/>
      </w:rPr>
    </w:lvl>
    <w:lvl w:ilvl="1" w:tentative="0">
      <w:start w:val="0"/>
      <w:numFmt w:val="bullet"/>
      <w:lvlText w:val=""/>
      <w:lvlJc w:val="left"/>
      <w:pPr>
        <w:ind w:left="2520" w:hanging="360"/>
      </w:pPr>
      <w:rPr>
        <w:rFonts w:hint="default" w:ascii="Symbol" w:hAnsi="Symbol" w:eastAsia="Symbol" w:cs="Symbol"/>
        <w:spacing w:val="0"/>
        <w:w w:val="99"/>
        <w:lang w:val="en-US" w:eastAsia="en-US" w:bidi="ar-SA"/>
      </w:rPr>
    </w:lvl>
    <w:lvl w:ilvl="2" w:tentative="0">
      <w:start w:val="0"/>
      <w:numFmt w:val="bullet"/>
      <w:lvlText w:val="•"/>
      <w:lvlJc w:val="left"/>
      <w:pPr>
        <w:ind w:left="2520" w:hanging="360"/>
      </w:pPr>
      <w:rPr>
        <w:rFonts w:hint="default"/>
        <w:lang w:val="en-US" w:eastAsia="en-US" w:bidi="ar-SA"/>
      </w:rPr>
    </w:lvl>
    <w:lvl w:ilvl="3" w:tentative="0">
      <w:start w:val="0"/>
      <w:numFmt w:val="bullet"/>
      <w:lvlText w:val="•"/>
      <w:lvlJc w:val="left"/>
      <w:pPr>
        <w:ind w:left="3690" w:hanging="360"/>
      </w:pPr>
      <w:rPr>
        <w:rFonts w:hint="default"/>
        <w:lang w:val="en-US" w:eastAsia="en-US" w:bidi="ar-SA"/>
      </w:rPr>
    </w:lvl>
    <w:lvl w:ilvl="4" w:tentative="0">
      <w:start w:val="0"/>
      <w:numFmt w:val="bullet"/>
      <w:lvlText w:val="•"/>
      <w:lvlJc w:val="left"/>
      <w:pPr>
        <w:ind w:left="4860"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200" w:hanging="360"/>
      </w:pPr>
      <w:rPr>
        <w:rFonts w:hint="default"/>
        <w:lang w:val="en-US" w:eastAsia="en-US" w:bidi="ar-SA"/>
      </w:rPr>
    </w:lvl>
    <w:lvl w:ilvl="7" w:tentative="0">
      <w:start w:val="0"/>
      <w:numFmt w:val="bullet"/>
      <w:lvlText w:val="•"/>
      <w:lvlJc w:val="left"/>
      <w:pPr>
        <w:ind w:left="8370" w:hanging="360"/>
      </w:pPr>
      <w:rPr>
        <w:rFonts w:hint="default"/>
        <w:lang w:val="en-US" w:eastAsia="en-US" w:bidi="ar-SA"/>
      </w:rPr>
    </w:lvl>
    <w:lvl w:ilvl="8" w:tentative="0">
      <w:start w:val="0"/>
      <w:numFmt w:val="bullet"/>
      <w:lvlText w:val="•"/>
      <w:lvlJc w:val="left"/>
      <w:pPr>
        <w:ind w:left="9540" w:hanging="360"/>
      </w:pPr>
      <w:rPr>
        <w:rFonts w:hint="default"/>
        <w:lang w:val="en-US" w:eastAsia="en-US" w:bidi="ar-SA"/>
      </w:rPr>
    </w:lvl>
  </w:abstractNum>
  <w:abstractNum w:abstractNumId="63">
    <w:nsid w:val="0000003F"/>
    <w:multiLevelType w:val="multilevel"/>
    <w:tmpl w:val="0000003F"/>
    <w:lvl w:ilvl="0" w:tentative="0">
      <w:start w:val="1"/>
      <w:numFmt w:val="decimal"/>
      <w:lvlText w:val="%1."/>
      <w:lvlJc w:val="left"/>
      <w:pPr>
        <w:ind w:left="1321" w:hanging="242"/>
        <w:jc w:val="left"/>
      </w:pPr>
      <w:rPr>
        <w:rFonts w:hint="default" w:ascii="Times New Roman" w:hAnsi="Times New Roman" w:eastAsia="Times New Roman" w:cs="Times New Roman"/>
        <w:b/>
        <w:bCs/>
        <w:i w:val="0"/>
        <w:iCs w:val="0"/>
        <w:spacing w:val="0"/>
        <w:w w:val="99"/>
        <w:sz w:val="24"/>
        <w:szCs w:val="24"/>
        <w:lang w:val="en-US" w:eastAsia="en-US" w:bidi="ar-SA"/>
      </w:rPr>
    </w:lvl>
    <w:lvl w:ilvl="1" w:tentative="0">
      <w:start w:val="0"/>
      <w:numFmt w:val="bullet"/>
      <w:lvlText w:val="•"/>
      <w:lvlJc w:val="left"/>
      <w:pPr>
        <w:ind w:left="2376" w:hanging="242"/>
      </w:pPr>
      <w:rPr>
        <w:rFonts w:hint="default"/>
        <w:lang w:val="en-US" w:eastAsia="en-US" w:bidi="ar-SA"/>
      </w:rPr>
    </w:lvl>
    <w:lvl w:ilvl="2" w:tentative="0">
      <w:start w:val="0"/>
      <w:numFmt w:val="bullet"/>
      <w:lvlText w:val="•"/>
      <w:lvlJc w:val="left"/>
      <w:pPr>
        <w:ind w:left="3432" w:hanging="242"/>
      </w:pPr>
      <w:rPr>
        <w:rFonts w:hint="default"/>
        <w:lang w:val="en-US" w:eastAsia="en-US" w:bidi="ar-SA"/>
      </w:rPr>
    </w:lvl>
    <w:lvl w:ilvl="3" w:tentative="0">
      <w:start w:val="0"/>
      <w:numFmt w:val="bullet"/>
      <w:lvlText w:val="•"/>
      <w:lvlJc w:val="left"/>
      <w:pPr>
        <w:ind w:left="4488" w:hanging="242"/>
      </w:pPr>
      <w:rPr>
        <w:rFonts w:hint="default"/>
        <w:lang w:val="en-US" w:eastAsia="en-US" w:bidi="ar-SA"/>
      </w:rPr>
    </w:lvl>
    <w:lvl w:ilvl="4" w:tentative="0">
      <w:start w:val="0"/>
      <w:numFmt w:val="bullet"/>
      <w:lvlText w:val="•"/>
      <w:lvlJc w:val="left"/>
      <w:pPr>
        <w:ind w:left="5544" w:hanging="242"/>
      </w:pPr>
      <w:rPr>
        <w:rFonts w:hint="default"/>
        <w:lang w:val="en-US" w:eastAsia="en-US" w:bidi="ar-SA"/>
      </w:rPr>
    </w:lvl>
    <w:lvl w:ilvl="5" w:tentative="0">
      <w:start w:val="0"/>
      <w:numFmt w:val="bullet"/>
      <w:lvlText w:val="•"/>
      <w:lvlJc w:val="left"/>
      <w:pPr>
        <w:ind w:left="6600" w:hanging="242"/>
      </w:pPr>
      <w:rPr>
        <w:rFonts w:hint="default"/>
        <w:lang w:val="en-US" w:eastAsia="en-US" w:bidi="ar-SA"/>
      </w:rPr>
    </w:lvl>
    <w:lvl w:ilvl="6" w:tentative="0">
      <w:start w:val="0"/>
      <w:numFmt w:val="bullet"/>
      <w:lvlText w:val="•"/>
      <w:lvlJc w:val="left"/>
      <w:pPr>
        <w:ind w:left="7656" w:hanging="242"/>
      </w:pPr>
      <w:rPr>
        <w:rFonts w:hint="default"/>
        <w:lang w:val="en-US" w:eastAsia="en-US" w:bidi="ar-SA"/>
      </w:rPr>
    </w:lvl>
    <w:lvl w:ilvl="7" w:tentative="0">
      <w:start w:val="0"/>
      <w:numFmt w:val="bullet"/>
      <w:lvlText w:val="•"/>
      <w:lvlJc w:val="left"/>
      <w:pPr>
        <w:ind w:left="8712" w:hanging="242"/>
      </w:pPr>
      <w:rPr>
        <w:rFonts w:hint="default"/>
        <w:lang w:val="en-US" w:eastAsia="en-US" w:bidi="ar-SA"/>
      </w:rPr>
    </w:lvl>
    <w:lvl w:ilvl="8" w:tentative="0">
      <w:start w:val="0"/>
      <w:numFmt w:val="bullet"/>
      <w:lvlText w:val="•"/>
      <w:lvlJc w:val="left"/>
      <w:pPr>
        <w:ind w:left="9768" w:hanging="242"/>
      </w:pPr>
      <w:rPr>
        <w:rFonts w:hint="default"/>
        <w:lang w:val="en-US" w:eastAsia="en-US" w:bidi="ar-SA"/>
      </w:rPr>
    </w:lvl>
  </w:abstractNum>
  <w:abstractNum w:abstractNumId="64">
    <w:nsid w:val="00000040"/>
    <w:multiLevelType w:val="multilevel"/>
    <w:tmpl w:val="00000040"/>
    <w:lvl w:ilvl="0" w:tentative="0">
      <w:start w:val="0"/>
      <w:numFmt w:val="bullet"/>
      <w:lvlText w:val=""/>
      <w:lvlJc w:val="left"/>
      <w:pPr>
        <w:ind w:left="1800" w:hanging="360"/>
      </w:pPr>
      <w:rPr>
        <w:rFonts w:hint="default" w:ascii="Symbol" w:hAnsi="Symbol" w:eastAsia="Symbol" w:cs="Symbol"/>
        <w:b w:val="0"/>
        <w:bCs w:val="0"/>
        <w:i w:val="0"/>
        <w:iCs w:val="0"/>
        <w:spacing w:val="0"/>
        <w:w w:val="99"/>
        <w:sz w:val="24"/>
        <w:szCs w:val="24"/>
        <w:lang w:val="en-US" w:eastAsia="en-US" w:bidi="ar-SA"/>
      </w:rPr>
    </w:lvl>
    <w:lvl w:ilvl="1" w:tentative="0">
      <w:start w:val="0"/>
      <w:numFmt w:val="bullet"/>
      <w:lvlText w:val="•"/>
      <w:lvlJc w:val="left"/>
      <w:pPr>
        <w:ind w:left="2808" w:hanging="360"/>
      </w:pPr>
      <w:rPr>
        <w:rFonts w:hint="default"/>
        <w:lang w:val="en-US" w:eastAsia="en-US" w:bidi="ar-SA"/>
      </w:rPr>
    </w:lvl>
    <w:lvl w:ilvl="2" w:tentative="0">
      <w:start w:val="0"/>
      <w:numFmt w:val="bullet"/>
      <w:lvlText w:val="•"/>
      <w:lvlJc w:val="left"/>
      <w:pPr>
        <w:ind w:left="3816" w:hanging="360"/>
      </w:pPr>
      <w:rPr>
        <w:rFonts w:hint="default"/>
        <w:lang w:val="en-US" w:eastAsia="en-US" w:bidi="ar-SA"/>
      </w:rPr>
    </w:lvl>
    <w:lvl w:ilvl="3" w:tentative="0">
      <w:start w:val="0"/>
      <w:numFmt w:val="bullet"/>
      <w:lvlText w:val="•"/>
      <w:lvlJc w:val="left"/>
      <w:pPr>
        <w:ind w:left="4824" w:hanging="360"/>
      </w:pPr>
      <w:rPr>
        <w:rFonts w:hint="default"/>
        <w:lang w:val="en-US" w:eastAsia="en-US" w:bidi="ar-SA"/>
      </w:rPr>
    </w:lvl>
    <w:lvl w:ilvl="4" w:tentative="0">
      <w:start w:val="0"/>
      <w:numFmt w:val="bullet"/>
      <w:lvlText w:val="•"/>
      <w:lvlJc w:val="left"/>
      <w:pPr>
        <w:ind w:left="5832" w:hanging="360"/>
      </w:pPr>
      <w:rPr>
        <w:rFonts w:hint="default"/>
        <w:lang w:val="en-US" w:eastAsia="en-US" w:bidi="ar-SA"/>
      </w:rPr>
    </w:lvl>
    <w:lvl w:ilvl="5" w:tentative="0">
      <w:start w:val="0"/>
      <w:numFmt w:val="bullet"/>
      <w:lvlText w:val="•"/>
      <w:lvlJc w:val="left"/>
      <w:pPr>
        <w:ind w:left="6840" w:hanging="360"/>
      </w:pPr>
      <w:rPr>
        <w:rFonts w:hint="default"/>
        <w:lang w:val="en-US" w:eastAsia="en-US" w:bidi="ar-SA"/>
      </w:rPr>
    </w:lvl>
    <w:lvl w:ilvl="6" w:tentative="0">
      <w:start w:val="0"/>
      <w:numFmt w:val="bullet"/>
      <w:lvlText w:val="•"/>
      <w:lvlJc w:val="left"/>
      <w:pPr>
        <w:ind w:left="7848" w:hanging="360"/>
      </w:pPr>
      <w:rPr>
        <w:rFonts w:hint="default"/>
        <w:lang w:val="en-US" w:eastAsia="en-US" w:bidi="ar-SA"/>
      </w:rPr>
    </w:lvl>
    <w:lvl w:ilvl="7" w:tentative="0">
      <w:start w:val="0"/>
      <w:numFmt w:val="bullet"/>
      <w:lvlText w:val="•"/>
      <w:lvlJc w:val="left"/>
      <w:pPr>
        <w:ind w:left="8856" w:hanging="360"/>
      </w:pPr>
      <w:rPr>
        <w:rFonts w:hint="default"/>
        <w:lang w:val="en-US" w:eastAsia="en-US" w:bidi="ar-SA"/>
      </w:rPr>
    </w:lvl>
    <w:lvl w:ilvl="8" w:tentative="0">
      <w:start w:val="0"/>
      <w:numFmt w:val="bullet"/>
      <w:lvlText w:val="•"/>
      <w:lvlJc w:val="left"/>
      <w:pPr>
        <w:ind w:left="9864" w:hanging="360"/>
      </w:pPr>
      <w:rPr>
        <w:rFonts w:hint="default"/>
        <w:lang w:val="en-US" w:eastAsia="en-US" w:bidi="ar-SA"/>
      </w:rPr>
    </w:lvl>
  </w:abstractNum>
  <w:abstractNum w:abstractNumId="65">
    <w:nsid w:val="00000041"/>
    <w:multiLevelType w:val="multilevel"/>
    <w:tmpl w:val="00000041"/>
    <w:lvl w:ilvl="0" w:tentative="0">
      <w:start w:val="1"/>
      <w:numFmt w:val="decimal"/>
      <w:lvlText w:val="%1."/>
      <w:lvlJc w:val="left"/>
      <w:pPr>
        <w:ind w:left="1737" w:hanging="228"/>
        <w:jc w:val="left"/>
      </w:pPr>
      <w:rPr>
        <w:rFonts w:hint="default" w:ascii="Times New Roman" w:hAnsi="Times New Roman" w:eastAsia="Times New Roman" w:cs="Times New Roman"/>
        <w:b/>
        <w:bCs/>
        <w:i/>
        <w:iCs/>
        <w:spacing w:val="0"/>
        <w:w w:val="102"/>
        <w:sz w:val="22"/>
        <w:szCs w:val="22"/>
        <w:lang w:val="en-US" w:eastAsia="en-US" w:bidi="ar-SA"/>
      </w:rPr>
    </w:lvl>
    <w:lvl w:ilvl="1" w:tentative="0">
      <w:start w:val="0"/>
      <w:numFmt w:val="bullet"/>
      <w:lvlText w:val=""/>
      <w:lvlJc w:val="left"/>
      <w:pPr>
        <w:ind w:left="2186" w:hanging="339"/>
      </w:pPr>
      <w:rPr>
        <w:rFonts w:hint="default" w:ascii="Symbol" w:hAnsi="Symbol" w:eastAsia="Symbol" w:cs="Symbol"/>
        <w:b w:val="0"/>
        <w:bCs w:val="0"/>
        <w:i w:val="0"/>
        <w:iCs w:val="0"/>
        <w:spacing w:val="0"/>
        <w:w w:val="102"/>
        <w:sz w:val="22"/>
        <w:szCs w:val="22"/>
        <w:lang w:val="en-US" w:eastAsia="en-US" w:bidi="ar-SA"/>
      </w:rPr>
    </w:lvl>
    <w:lvl w:ilvl="2" w:tentative="0">
      <w:start w:val="1"/>
      <w:numFmt w:val="lowerRoman"/>
      <w:lvlText w:val="%3."/>
      <w:lvlJc w:val="left"/>
      <w:pPr>
        <w:ind w:left="3180" w:hanging="459"/>
        <w:jc w:val="right"/>
      </w:pPr>
      <w:rPr>
        <w:rFonts w:hint="default" w:ascii="Times New Roman" w:hAnsi="Times New Roman" w:eastAsia="Times New Roman" w:cs="Times New Roman"/>
        <w:b w:val="0"/>
        <w:bCs w:val="0"/>
        <w:i w:val="0"/>
        <w:iCs w:val="0"/>
        <w:spacing w:val="0"/>
        <w:w w:val="102"/>
        <w:sz w:val="22"/>
        <w:szCs w:val="22"/>
        <w:lang w:val="en-US" w:eastAsia="en-US" w:bidi="ar-SA"/>
      </w:rPr>
    </w:lvl>
    <w:lvl w:ilvl="3" w:tentative="0">
      <w:start w:val="0"/>
      <w:numFmt w:val="bullet"/>
      <w:lvlText w:val="•"/>
      <w:lvlJc w:val="left"/>
      <w:pPr>
        <w:ind w:left="4267" w:hanging="459"/>
      </w:pPr>
      <w:rPr>
        <w:rFonts w:hint="default"/>
        <w:lang w:val="en-US" w:eastAsia="en-US" w:bidi="ar-SA"/>
      </w:rPr>
    </w:lvl>
    <w:lvl w:ilvl="4" w:tentative="0">
      <w:start w:val="0"/>
      <w:numFmt w:val="bullet"/>
      <w:lvlText w:val="•"/>
      <w:lvlJc w:val="left"/>
      <w:pPr>
        <w:ind w:left="5355" w:hanging="459"/>
      </w:pPr>
      <w:rPr>
        <w:rFonts w:hint="default"/>
        <w:lang w:val="en-US" w:eastAsia="en-US" w:bidi="ar-SA"/>
      </w:rPr>
    </w:lvl>
    <w:lvl w:ilvl="5" w:tentative="0">
      <w:start w:val="0"/>
      <w:numFmt w:val="bullet"/>
      <w:lvlText w:val="•"/>
      <w:lvlJc w:val="left"/>
      <w:pPr>
        <w:ind w:left="6442" w:hanging="459"/>
      </w:pPr>
      <w:rPr>
        <w:rFonts w:hint="default"/>
        <w:lang w:val="en-US" w:eastAsia="en-US" w:bidi="ar-SA"/>
      </w:rPr>
    </w:lvl>
    <w:lvl w:ilvl="6" w:tentative="0">
      <w:start w:val="0"/>
      <w:numFmt w:val="bullet"/>
      <w:lvlText w:val="•"/>
      <w:lvlJc w:val="left"/>
      <w:pPr>
        <w:ind w:left="7530" w:hanging="459"/>
      </w:pPr>
      <w:rPr>
        <w:rFonts w:hint="default"/>
        <w:lang w:val="en-US" w:eastAsia="en-US" w:bidi="ar-SA"/>
      </w:rPr>
    </w:lvl>
    <w:lvl w:ilvl="7" w:tentative="0">
      <w:start w:val="0"/>
      <w:numFmt w:val="bullet"/>
      <w:lvlText w:val="•"/>
      <w:lvlJc w:val="left"/>
      <w:pPr>
        <w:ind w:left="8617" w:hanging="459"/>
      </w:pPr>
      <w:rPr>
        <w:rFonts w:hint="default"/>
        <w:lang w:val="en-US" w:eastAsia="en-US" w:bidi="ar-SA"/>
      </w:rPr>
    </w:lvl>
    <w:lvl w:ilvl="8" w:tentative="0">
      <w:start w:val="0"/>
      <w:numFmt w:val="bullet"/>
      <w:lvlText w:val="•"/>
      <w:lvlJc w:val="left"/>
      <w:pPr>
        <w:ind w:left="9705" w:hanging="459"/>
      </w:pPr>
      <w:rPr>
        <w:rFonts w:hint="default"/>
        <w:lang w:val="en-US" w:eastAsia="en-US" w:bidi="ar-SA"/>
      </w:rPr>
    </w:lvl>
  </w:abstractNum>
  <w:abstractNum w:abstractNumId="66">
    <w:nsid w:val="00000042"/>
    <w:multiLevelType w:val="multilevel"/>
    <w:tmpl w:val="00000042"/>
    <w:lvl w:ilvl="0" w:tentative="0">
      <w:start w:val="1"/>
      <w:numFmt w:val="decimal"/>
      <w:lvlText w:val="%1."/>
      <w:lvlJc w:val="left"/>
      <w:pPr>
        <w:ind w:left="2186" w:hanging="339"/>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1" w:tentative="0">
      <w:start w:val="0"/>
      <w:numFmt w:val="bullet"/>
      <w:lvlText w:val=""/>
      <w:lvlJc w:val="left"/>
      <w:pPr>
        <w:ind w:left="2186" w:hanging="339"/>
      </w:pPr>
      <w:rPr>
        <w:rFonts w:hint="default" w:ascii="Symbol" w:hAnsi="Symbol" w:eastAsia="Symbol" w:cs="Symbol"/>
        <w:b w:val="0"/>
        <w:bCs w:val="0"/>
        <w:i w:val="0"/>
        <w:iCs w:val="0"/>
        <w:spacing w:val="0"/>
        <w:w w:val="102"/>
        <w:sz w:val="22"/>
        <w:szCs w:val="22"/>
        <w:lang w:val="en-US" w:eastAsia="en-US" w:bidi="ar-SA"/>
      </w:rPr>
    </w:lvl>
    <w:lvl w:ilvl="2" w:tentative="0">
      <w:start w:val="0"/>
      <w:numFmt w:val="bullet"/>
      <w:lvlText w:val="•"/>
      <w:lvlJc w:val="left"/>
      <w:pPr>
        <w:ind w:left="4120" w:hanging="339"/>
      </w:pPr>
      <w:rPr>
        <w:rFonts w:hint="default"/>
        <w:lang w:val="en-US" w:eastAsia="en-US" w:bidi="ar-SA"/>
      </w:rPr>
    </w:lvl>
    <w:lvl w:ilvl="3" w:tentative="0">
      <w:start w:val="0"/>
      <w:numFmt w:val="bullet"/>
      <w:lvlText w:val="•"/>
      <w:lvlJc w:val="left"/>
      <w:pPr>
        <w:ind w:left="5090" w:hanging="339"/>
      </w:pPr>
      <w:rPr>
        <w:rFonts w:hint="default"/>
        <w:lang w:val="en-US" w:eastAsia="en-US" w:bidi="ar-SA"/>
      </w:rPr>
    </w:lvl>
    <w:lvl w:ilvl="4" w:tentative="0">
      <w:start w:val="0"/>
      <w:numFmt w:val="bullet"/>
      <w:lvlText w:val="•"/>
      <w:lvlJc w:val="left"/>
      <w:pPr>
        <w:ind w:left="6060" w:hanging="339"/>
      </w:pPr>
      <w:rPr>
        <w:rFonts w:hint="default"/>
        <w:lang w:val="en-US" w:eastAsia="en-US" w:bidi="ar-SA"/>
      </w:rPr>
    </w:lvl>
    <w:lvl w:ilvl="5" w:tentative="0">
      <w:start w:val="0"/>
      <w:numFmt w:val="bullet"/>
      <w:lvlText w:val="•"/>
      <w:lvlJc w:val="left"/>
      <w:pPr>
        <w:ind w:left="7030" w:hanging="339"/>
      </w:pPr>
      <w:rPr>
        <w:rFonts w:hint="default"/>
        <w:lang w:val="en-US" w:eastAsia="en-US" w:bidi="ar-SA"/>
      </w:rPr>
    </w:lvl>
    <w:lvl w:ilvl="6" w:tentative="0">
      <w:start w:val="0"/>
      <w:numFmt w:val="bullet"/>
      <w:lvlText w:val="•"/>
      <w:lvlJc w:val="left"/>
      <w:pPr>
        <w:ind w:left="8000" w:hanging="339"/>
      </w:pPr>
      <w:rPr>
        <w:rFonts w:hint="default"/>
        <w:lang w:val="en-US" w:eastAsia="en-US" w:bidi="ar-SA"/>
      </w:rPr>
    </w:lvl>
    <w:lvl w:ilvl="7" w:tentative="0">
      <w:start w:val="0"/>
      <w:numFmt w:val="bullet"/>
      <w:lvlText w:val="•"/>
      <w:lvlJc w:val="left"/>
      <w:pPr>
        <w:ind w:left="8970" w:hanging="339"/>
      </w:pPr>
      <w:rPr>
        <w:rFonts w:hint="default"/>
        <w:lang w:val="en-US" w:eastAsia="en-US" w:bidi="ar-SA"/>
      </w:rPr>
    </w:lvl>
    <w:lvl w:ilvl="8" w:tentative="0">
      <w:start w:val="0"/>
      <w:numFmt w:val="bullet"/>
      <w:lvlText w:val="•"/>
      <w:lvlJc w:val="left"/>
      <w:pPr>
        <w:ind w:left="9940" w:hanging="339"/>
      </w:pPr>
      <w:rPr>
        <w:rFonts w:hint="default"/>
        <w:lang w:val="en-US" w:eastAsia="en-US" w:bidi="ar-SA"/>
      </w:rPr>
    </w:lvl>
  </w:abstractNum>
  <w:abstractNum w:abstractNumId="67">
    <w:nsid w:val="00000043"/>
    <w:multiLevelType w:val="multilevel"/>
    <w:tmpl w:val="00000043"/>
    <w:lvl w:ilvl="0" w:tentative="0">
      <w:start w:val="1"/>
      <w:numFmt w:val="decimal"/>
      <w:lvlText w:val="%1."/>
      <w:lvlJc w:val="left"/>
      <w:pPr>
        <w:ind w:left="1737" w:hanging="228"/>
        <w:jc w:val="left"/>
      </w:pPr>
      <w:rPr>
        <w:rFonts w:hint="default" w:ascii="Times New Roman" w:hAnsi="Times New Roman" w:eastAsia="Times New Roman" w:cs="Times New Roman"/>
        <w:b/>
        <w:bCs/>
        <w:i/>
        <w:iCs/>
        <w:spacing w:val="0"/>
        <w:w w:val="102"/>
        <w:sz w:val="22"/>
        <w:szCs w:val="22"/>
        <w:lang w:val="en-US" w:eastAsia="en-US" w:bidi="ar-SA"/>
      </w:rPr>
    </w:lvl>
    <w:lvl w:ilvl="1" w:tentative="0">
      <w:start w:val="0"/>
      <w:numFmt w:val="bullet"/>
      <w:lvlText w:val=""/>
      <w:lvlJc w:val="left"/>
      <w:pPr>
        <w:ind w:left="2186" w:hanging="339"/>
      </w:pPr>
      <w:rPr>
        <w:rFonts w:hint="default" w:ascii="Symbol" w:hAnsi="Symbol" w:eastAsia="Symbol" w:cs="Symbol"/>
        <w:spacing w:val="0"/>
        <w:w w:val="102"/>
        <w:lang w:val="en-US" w:eastAsia="en-US" w:bidi="ar-SA"/>
      </w:rPr>
    </w:lvl>
    <w:lvl w:ilvl="2" w:tentative="0">
      <w:start w:val="0"/>
      <w:numFmt w:val="bullet"/>
      <w:lvlText w:val=""/>
      <w:lvlJc w:val="left"/>
      <w:pPr>
        <w:ind w:left="2781" w:hanging="339"/>
      </w:pPr>
      <w:rPr>
        <w:rFonts w:hint="default" w:ascii="Symbol" w:hAnsi="Symbol" w:eastAsia="Symbol" w:cs="Symbol"/>
        <w:b w:val="0"/>
        <w:bCs w:val="0"/>
        <w:i w:val="0"/>
        <w:iCs w:val="0"/>
        <w:spacing w:val="0"/>
        <w:w w:val="102"/>
        <w:sz w:val="22"/>
        <w:szCs w:val="22"/>
        <w:lang w:val="en-US" w:eastAsia="en-US" w:bidi="ar-SA"/>
      </w:rPr>
    </w:lvl>
    <w:lvl w:ilvl="3" w:tentative="0">
      <w:start w:val="1"/>
      <w:numFmt w:val="lowerRoman"/>
      <w:lvlText w:val="%4."/>
      <w:lvlJc w:val="left"/>
      <w:pPr>
        <w:ind w:left="3180" w:hanging="459"/>
        <w:jc w:val="right"/>
      </w:pPr>
      <w:rPr>
        <w:rFonts w:hint="default" w:ascii="Times New Roman" w:hAnsi="Times New Roman" w:eastAsia="Times New Roman" w:cs="Times New Roman"/>
        <w:b w:val="0"/>
        <w:bCs w:val="0"/>
        <w:i w:val="0"/>
        <w:iCs w:val="0"/>
        <w:spacing w:val="0"/>
        <w:w w:val="102"/>
        <w:sz w:val="22"/>
        <w:szCs w:val="22"/>
        <w:lang w:val="en-US" w:eastAsia="en-US" w:bidi="ar-SA"/>
      </w:rPr>
    </w:lvl>
    <w:lvl w:ilvl="4" w:tentative="0">
      <w:start w:val="0"/>
      <w:numFmt w:val="bullet"/>
      <w:lvlText w:val="•"/>
      <w:lvlJc w:val="left"/>
      <w:pPr>
        <w:ind w:left="4422" w:hanging="459"/>
      </w:pPr>
      <w:rPr>
        <w:rFonts w:hint="default"/>
        <w:lang w:val="en-US" w:eastAsia="en-US" w:bidi="ar-SA"/>
      </w:rPr>
    </w:lvl>
    <w:lvl w:ilvl="5" w:tentative="0">
      <w:start w:val="0"/>
      <w:numFmt w:val="bullet"/>
      <w:lvlText w:val="•"/>
      <w:lvlJc w:val="left"/>
      <w:pPr>
        <w:ind w:left="5665" w:hanging="459"/>
      </w:pPr>
      <w:rPr>
        <w:rFonts w:hint="default"/>
        <w:lang w:val="en-US" w:eastAsia="en-US" w:bidi="ar-SA"/>
      </w:rPr>
    </w:lvl>
    <w:lvl w:ilvl="6" w:tentative="0">
      <w:start w:val="0"/>
      <w:numFmt w:val="bullet"/>
      <w:lvlText w:val="•"/>
      <w:lvlJc w:val="left"/>
      <w:pPr>
        <w:ind w:left="6908" w:hanging="459"/>
      </w:pPr>
      <w:rPr>
        <w:rFonts w:hint="default"/>
        <w:lang w:val="en-US" w:eastAsia="en-US" w:bidi="ar-SA"/>
      </w:rPr>
    </w:lvl>
    <w:lvl w:ilvl="7" w:tentative="0">
      <w:start w:val="0"/>
      <w:numFmt w:val="bullet"/>
      <w:lvlText w:val="•"/>
      <w:lvlJc w:val="left"/>
      <w:pPr>
        <w:ind w:left="8151" w:hanging="459"/>
      </w:pPr>
      <w:rPr>
        <w:rFonts w:hint="default"/>
        <w:lang w:val="en-US" w:eastAsia="en-US" w:bidi="ar-SA"/>
      </w:rPr>
    </w:lvl>
    <w:lvl w:ilvl="8" w:tentative="0">
      <w:start w:val="0"/>
      <w:numFmt w:val="bullet"/>
      <w:lvlText w:val="•"/>
      <w:lvlJc w:val="left"/>
      <w:pPr>
        <w:ind w:left="9394" w:hanging="459"/>
      </w:pPr>
      <w:rPr>
        <w:rFonts w:hint="default"/>
        <w:lang w:val="en-US" w:eastAsia="en-US" w:bidi="ar-SA"/>
      </w:rPr>
    </w:lvl>
  </w:abstractNum>
  <w:abstractNum w:abstractNumId="68">
    <w:nsid w:val="00000044"/>
    <w:multiLevelType w:val="multilevel"/>
    <w:tmpl w:val="00000044"/>
    <w:lvl w:ilvl="0" w:tentative="0">
      <w:start w:val="0"/>
      <w:numFmt w:val="bullet"/>
      <w:lvlText w:val=""/>
      <w:lvlJc w:val="left"/>
      <w:pPr>
        <w:ind w:left="2186" w:hanging="339"/>
      </w:pPr>
      <w:rPr>
        <w:rFonts w:hint="default" w:ascii="Symbol" w:hAnsi="Symbol" w:eastAsia="Symbol" w:cs="Symbol"/>
        <w:spacing w:val="0"/>
        <w:w w:val="103"/>
        <w:lang w:val="en-US" w:eastAsia="en-US" w:bidi="ar-SA"/>
      </w:rPr>
    </w:lvl>
    <w:lvl w:ilvl="1" w:tentative="0">
      <w:start w:val="0"/>
      <w:numFmt w:val="bullet"/>
      <w:lvlText w:val="•"/>
      <w:lvlJc w:val="left"/>
      <w:pPr>
        <w:ind w:left="3150" w:hanging="339"/>
      </w:pPr>
      <w:rPr>
        <w:rFonts w:hint="default"/>
        <w:lang w:val="en-US" w:eastAsia="en-US" w:bidi="ar-SA"/>
      </w:rPr>
    </w:lvl>
    <w:lvl w:ilvl="2" w:tentative="0">
      <w:start w:val="0"/>
      <w:numFmt w:val="bullet"/>
      <w:lvlText w:val="•"/>
      <w:lvlJc w:val="left"/>
      <w:pPr>
        <w:ind w:left="4120" w:hanging="339"/>
      </w:pPr>
      <w:rPr>
        <w:rFonts w:hint="default"/>
        <w:lang w:val="en-US" w:eastAsia="en-US" w:bidi="ar-SA"/>
      </w:rPr>
    </w:lvl>
    <w:lvl w:ilvl="3" w:tentative="0">
      <w:start w:val="0"/>
      <w:numFmt w:val="bullet"/>
      <w:lvlText w:val="•"/>
      <w:lvlJc w:val="left"/>
      <w:pPr>
        <w:ind w:left="5090" w:hanging="339"/>
      </w:pPr>
      <w:rPr>
        <w:rFonts w:hint="default"/>
        <w:lang w:val="en-US" w:eastAsia="en-US" w:bidi="ar-SA"/>
      </w:rPr>
    </w:lvl>
    <w:lvl w:ilvl="4" w:tentative="0">
      <w:start w:val="0"/>
      <w:numFmt w:val="bullet"/>
      <w:lvlText w:val="•"/>
      <w:lvlJc w:val="left"/>
      <w:pPr>
        <w:ind w:left="6060" w:hanging="339"/>
      </w:pPr>
      <w:rPr>
        <w:rFonts w:hint="default"/>
        <w:lang w:val="en-US" w:eastAsia="en-US" w:bidi="ar-SA"/>
      </w:rPr>
    </w:lvl>
    <w:lvl w:ilvl="5" w:tentative="0">
      <w:start w:val="0"/>
      <w:numFmt w:val="bullet"/>
      <w:lvlText w:val="•"/>
      <w:lvlJc w:val="left"/>
      <w:pPr>
        <w:ind w:left="7030" w:hanging="339"/>
      </w:pPr>
      <w:rPr>
        <w:rFonts w:hint="default"/>
        <w:lang w:val="en-US" w:eastAsia="en-US" w:bidi="ar-SA"/>
      </w:rPr>
    </w:lvl>
    <w:lvl w:ilvl="6" w:tentative="0">
      <w:start w:val="0"/>
      <w:numFmt w:val="bullet"/>
      <w:lvlText w:val="•"/>
      <w:lvlJc w:val="left"/>
      <w:pPr>
        <w:ind w:left="8000" w:hanging="339"/>
      </w:pPr>
      <w:rPr>
        <w:rFonts w:hint="default"/>
        <w:lang w:val="en-US" w:eastAsia="en-US" w:bidi="ar-SA"/>
      </w:rPr>
    </w:lvl>
    <w:lvl w:ilvl="7" w:tentative="0">
      <w:start w:val="0"/>
      <w:numFmt w:val="bullet"/>
      <w:lvlText w:val="•"/>
      <w:lvlJc w:val="left"/>
      <w:pPr>
        <w:ind w:left="8970" w:hanging="339"/>
      </w:pPr>
      <w:rPr>
        <w:rFonts w:hint="default"/>
        <w:lang w:val="en-US" w:eastAsia="en-US" w:bidi="ar-SA"/>
      </w:rPr>
    </w:lvl>
    <w:lvl w:ilvl="8" w:tentative="0">
      <w:start w:val="0"/>
      <w:numFmt w:val="bullet"/>
      <w:lvlText w:val="•"/>
      <w:lvlJc w:val="left"/>
      <w:pPr>
        <w:ind w:left="9940" w:hanging="339"/>
      </w:pPr>
      <w:rPr>
        <w:rFonts w:hint="default"/>
        <w:lang w:val="en-US" w:eastAsia="en-US" w:bidi="ar-SA"/>
      </w:rPr>
    </w:lvl>
  </w:abstractNum>
  <w:abstractNum w:abstractNumId="69">
    <w:nsid w:val="00000045"/>
    <w:multiLevelType w:val="multilevel"/>
    <w:tmpl w:val="00000045"/>
    <w:lvl w:ilvl="0" w:tentative="0">
      <w:start w:val="1"/>
      <w:numFmt w:val="decimal"/>
      <w:lvlText w:val="%1."/>
      <w:lvlJc w:val="left"/>
      <w:pPr>
        <w:ind w:left="1509" w:hanging="339"/>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1" w:tentative="0">
      <w:start w:val="1"/>
      <w:numFmt w:val="decimal"/>
      <w:lvlText w:val="%2."/>
      <w:lvlJc w:val="left"/>
      <w:pPr>
        <w:ind w:left="2186" w:hanging="339"/>
        <w:jc w:val="left"/>
      </w:pPr>
      <w:rPr>
        <w:rFonts w:hint="default" w:ascii="Times New Roman" w:hAnsi="Times New Roman" w:eastAsia="Times New Roman" w:cs="Times New Roman"/>
        <w:b/>
        <w:bCs/>
        <w:i w:val="0"/>
        <w:iCs w:val="0"/>
        <w:spacing w:val="0"/>
        <w:w w:val="102"/>
        <w:sz w:val="22"/>
        <w:szCs w:val="22"/>
        <w:lang w:val="en-US" w:eastAsia="en-US" w:bidi="ar-SA"/>
      </w:rPr>
    </w:lvl>
    <w:lvl w:ilvl="2" w:tentative="0">
      <w:start w:val="0"/>
      <w:numFmt w:val="bullet"/>
      <w:lvlText w:val="•"/>
      <w:lvlJc w:val="left"/>
      <w:pPr>
        <w:ind w:left="2383" w:hanging="339"/>
      </w:pPr>
      <w:rPr>
        <w:rFonts w:hint="default" w:ascii="Times New Roman" w:hAnsi="Times New Roman" w:eastAsia="Times New Roman" w:cs="Times New Roman"/>
        <w:b w:val="0"/>
        <w:bCs w:val="0"/>
        <w:i w:val="0"/>
        <w:iCs w:val="0"/>
        <w:spacing w:val="0"/>
        <w:w w:val="102"/>
        <w:sz w:val="22"/>
        <w:szCs w:val="22"/>
        <w:lang w:val="en-US" w:eastAsia="en-US" w:bidi="ar-SA"/>
      </w:rPr>
    </w:lvl>
    <w:lvl w:ilvl="3" w:tentative="0">
      <w:start w:val="0"/>
      <w:numFmt w:val="bullet"/>
      <w:lvlText w:val="•"/>
      <w:lvlJc w:val="left"/>
      <w:pPr>
        <w:ind w:left="3567" w:hanging="339"/>
      </w:pPr>
      <w:rPr>
        <w:rFonts w:hint="default"/>
        <w:lang w:val="en-US" w:eastAsia="en-US" w:bidi="ar-SA"/>
      </w:rPr>
    </w:lvl>
    <w:lvl w:ilvl="4" w:tentative="0">
      <w:start w:val="0"/>
      <w:numFmt w:val="bullet"/>
      <w:lvlText w:val="•"/>
      <w:lvlJc w:val="left"/>
      <w:pPr>
        <w:ind w:left="4755" w:hanging="339"/>
      </w:pPr>
      <w:rPr>
        <w:rFonts w:hint="default"/>
        <w:lang w:val="en-US" w:eastAsia="en-US" w:bidi="ar-SA"/>
      </w:rPr>
    </w:lvl>
    <w:lvl w:ilvl="5" w:tentative="0">
      <w:start w:val="0"/>
      <w:numFmt w:val="bullet"/>
      <w:lvlText w:val="•"/>
      <w:lvlJc w:val="left"/>
      <w:pPr>
        <w:ind w:left="5942" w:hanging="339"/>
      </w:pPr>
      <w:rPr>
        <w:rFonts w:hint="default"/>
        <w:lang w:val="en-US" w:eastAsia="en-US" w:bidi="ar-SA"/>
      </w:rPr>
    </w:lvl>
    <w:lvl w:ilvl="6" w:tentative="0">
      <w:start w:val="0"/>
      <w:numFmt w:val="bullet"/>
      <w:lvlText w:val="•"/>
      <w:lvlJc w:val="left"/>
      <w:pPr>
        <w:ind w:left="7130" w:hanging="339"/>
      </w:pPr>
      <w:rPr>
        <w:rFonts w:hint="default"/>
        <w:lang w:val="en-US" w:eastAsia="en-US" w:bidi="ar-SA"/>
      </w:rPr>
    </w:lvl>
    <w:lvl w:ilvl="7" w:tentative="0">
      <w:start w:val="0"/>
      <w:numFmt w:val="bullet"/>
      <w:lvlText w:val="•"/>
      <w:lvlJc w:val="left"/>
      <w:pPr>
        <w:ind w:left="8317" w:hanging="339"/>
      </w:pPr>
      <w:rPr>
        <w:rFonts w:hint="default"/>
        <w:lang w:val="en-US" w:eastAsia="en-US" w:bidi="ar-SA"/>
      </w:rPr>
    </w:lvl>
    <w:lvl w:ilvl="8" w:tentative="0">
      <w:start w:val="0"/>
      <w:numFmt w:val="bullet"/>
      <w:lvlText w:val="•"/>
      <w:lvlJc w:val="left"/>
      <w:pPr>
        <w:ind w:left="9505" w:hanging="339"/>
      </w:pPr>
      <w:rPr>
        <w:rFonts w:hint="default"/>
        <w:lang w:val="en-US" w:eastAsia="en-US" w:bidi="ar-SA"/>
      </w:rPr>
    </w:lvl>
  </w:abstractNum>
  <w:abstractNum w:abstractNumId="70">
    <w:nsid w:val="00000046"/>
    <w:multiLevelType w:val="multilevel"/>
    <w:tmpl w:val="00000046"/>
    <w:lvl w:ilvl="0" w:tentative="0">
      <w:start w:val="1"/>
      <w:numFmt w:val="decimal"/>
      <w:lvlText w:val="%1."/>
      <w:lvlJc w:val="left"/>
      <w:pPr>
        <w:ind w:left="1737" w:hanging="228"/>
        <w:jc w:val="left"/>
      </w:pPr>
      <w:rPr>
        <w:rFonts w:hint="default" w:ascii="Times New Roman" w:hAnsi="Times New Roman" w:eastAsia="Times New Roman" w:cs="Times New Roman"/>
        <w:b/>
        <w:bCs/>
        <w:i w:val="0"/>
        <w:iCs w:val="0"/>
        <w:spacing w:val="0"/>
        <w:w w:val="102"/>
        <w:sz w:val="22"/>
        <w:szCs w:val="22"/>
        <w:lang w:val="en-US" w:eastAsia="en-US" w:bidi="ar-SA"/>
      </w:rPr>
    </w:lvl>
    <w:lvl w:ilvl="1" w:tentative="0">
      <w:start w:val="0"/>
      <w:numFmt w:val="bullet"/>
      <w:lvlText w:val=""/>
      <w:lvlJc w:val="left"/>
      <w:pPr>
        <w:ind w:left="2042" w:hanging="339"/>
      </w:pPr>
      <w:rPr>
        <w:rFonts w:hint="default" w:ascii="Symbol" w:hAnsi="Symbol" w:eastAsia="Symbol" w:cs="Symbol"/>
        <w:spacing w:val="0"/>
        <w:w w:val="103"/>
        <w:lang w:val="en-US" w:eastAsia="en-US" w:bidi="ar-SA"/>
      </w:rPr>
    </w:lvl>
    <w:lvl w:ilvl="2" w:tentative="0">
      <w:start w:val="0"/>
      <w:numFmt w:val="bullet"/>
      <w:lvlText w:val="•"/>
      <w:lvlJc w:val="left"/>
      <w:pPr>
        <w:ind w:left="2180" w:hanging="339"/>
      </w:pPr>
      <w:rPr>
        <w:rFonts w:hint="default"/>
        <w:lang w:val="en-US" w:eastAsia="en-US" w:bidi="ar-SA"/>
      </w:rPr>
    </w:lvl>
    <w:lvl w:ilvl="3" w:tentative="0">
      <w:start w:val="0"/>
      <w:numFmt w:val="bullet"/>
      <w:lvlText w:val="•"/>
      <w:lvlJc w:val="left"/>
      <w:pPr>
        <w:ind w:left="3392" w:hanging="339"/>
      </w:pPr>
      <w:rPr>
        <w:rFonts w:hint="default"/>
        <w:lang w:val="en-US" w:eastAsia="en-US" w:bidi="ar-SA"/>
      </w:rPr>
    </w:lvl>
    <w:lvl w:ilvl="4" w:tentative="0">
      <w:start w:val="0"/>
      <w:numFmt w:val="bullet"/>
      <w:lvlText w:val="•"/>
      <w:lvlJc w:val="left"/>
      <w:pPr>
        <w:ind w:left="4605" w:hanging="339"/>
      </w:pPr>
      <w:rPr>
        <w:rFonts w:hint="default"/>
        <w:lang w:val="en-US" w:eastAsia="en-US" w:bidi="ar-SA"/>
      </w:rPr>
    </w:lvl>
    <w:lvl w:ilvl="5" w:tentative="0">
      <w:start w:val="0"/>
      <w:numFmt w:val="bullet"/>
      <w:lvlText w:val="•"/>
      <w:lvlJc w:val="left"/>
      <w:pPr>
        <w:ind w:left="5817" w:hanging="339"/>
      </w:pPr>
      <w:rPr>
        <w:rFonts w:hint="default"/>
        <w:lang w:val="en-US" w:eastAsia="en-US" w:bidi="ar-SA"/>
      </w:rPr>
    </w:lvl>
    <w:lvl w:ilvl="6" w:tentative="0">
      <w:start w:val="0"/>
      <w:numFmt w:val="bullet"/>
      <w:lvlText w:val="•"/>
      <w:lvlJc w:val="left"/>
      <w:pPr>
        <w:ind w:left="7030" w:hanging="339"/>
      </w:pPr>
      <w:rPr>
        <w:rFonts w:hint="default"/>
        <w:lang w:val="en-US" w:eastAsia="en-US" w:bidi="ar-SA"/>
      </w:rPr>
    </w:lvl>
    <w:lvl w:ilvl="7" w:tentative="0">
      <w:start w:val="0"/>
      <w:numFmt w:val="bullet"/>
      <w:lvlText w:val="•"/>
      <w:lvlJc w:val="left"/>
      <w:pPr>
        <w:ind w:left="8242" w:hanging="339"/>
      </w:pPr>
      <w:rPr>
        <w:rFonts w:hint="default"/>
        <w:lang w:val="en-US" w:eastAsia="en-US" w:bidi="ar-SA"/>
      </w:rPr>
    </w:lvl>
    <w:lvl w:ilvl="8" w:tentative="0">
      <w:start w:val="0"/>
      <w:numFmt w:val="bullet"/>
      <w:lvlText w:val="•"/>
      <w:lvlJc w:val="left"/>
      <w:pPr>
        <w:ind w:left="9455" w:hanging="339"/>
      </w:pPr>
      <w:rPr>
        <w:rFonts w:hint="default"/>
        <w:lang w:val="en-US" w:eastAsia="en-US" w:bidi="ar-SA"/>
      </w:rPr>
    </w:lvl>
  </w:abstractNum>
  <w:abstractNum w:abstractNumId="71">
    <w:nsid w:val="00000047"/>
    <w:multiLevelType w:val="multilevel"/>
    <w:tmpl w:val="00000047"/>
    <w:lvl w:ilvl="0" w:tentative="0">
      <w:start w:val="1"/>
      <w:numFmt w:val="decimal"/>
      <w:lvlText w:val="%1."/>
      <w:lvlJc w:val="left"/>
      <w:pPr>
        <w:ind w:left="1737" w:hanging="228"/>
        <w:jc w:val="left"/>
      </w:pPr>
      <w:rPr>
        <w:rFonts w:hint="default" w:ascii="Times New Roman" w:hAnsi="Times New Roman" w:eastAsia="Times New Roman" w:cs="Times New Roman"/>
        <w:b/>
        <w:bCs/>
        <w:i w:val="0"/>
        <w:iCs w:val="0"/>
        <w:spacing w:val="0"/>
        <w:w w:val="102"/>
        <w:sz w:val="22"/>
        <w:szCs w:val="22"/>
        <w:lang w:val="en-US" w:eastAsia="en-US" w:bidi="ar-SA"/>
      </w:rPr>
    </w:lvl>
    <w:lvl w:ilvl="1" w:tentative="0">
      <w:start w:val="0"/>
      <w:numFmt w:val="bullet"/>
      <w:lvlText w:val=""/>
      <w:lvlJc w:val="left"/>
      <w:pPr>
        <w:ind w:left="2114" w:hanging="339"/>
      </w:pPr>
      <w:rPr>
        <w:rFonts w:hint="default" w:ascii="Symbol" w:hAnsi="Symbol" w:eastAsia="Symbol" w:cs="Symbol"/>
        <w:spacing w:val="0"/>
        <w:w w:val="102"/>
        <w:lang w:val="en-US" w:eastAsia="en-US" w:bidi="ar-SA"/>
      </w:rPr>
    </w:lvl>
    <w:lvl w:ilvl="2" w:tentative="0">
      <w:start w:val="0"/>
      <w:numFmt w:val="bullet"/>
      <w:lvlText w:val="•"/>
      <w:lvlJc w:val="left"/>
      <w:pPr>
        <w:ind w:left="2180" w:hanging="339"/>
      </w:pPr>
      <w:rPr>
        <w:rFonts w:hint="default"/>
        <w:lang w:val="en-US" w:eastAsia="en-US" w:bidi="ar-SA"/>
      </w:rPr>
    </w:lvl>
    <w:lvl w:ilvl="3" w:tentative="0">
      <w:start w:val="0"/>
      <w:numFmt w:val="bullet"/>
      <w:lvlText w:val="•"/>
      <w:lvlJc w:val="left"/>
      <w:pPr>
        <w:ind w:left="2240" w:hanging="339"/>
      </w:pPr>
      <w:rPr>
        <w:rFonts w:hint="default"/>
        <w:lang w:val="en-US" w:eastAsia="en-US" w:bidi="ar-SA"/>
      </w:rPr>
    </w:lvl>
    <w:lvl w:ilvl="4" w:tentative="0">
      <w:start w:val="0"/>
      <w:numFmt w:val="bullet"/>
      <w:lvlText w:val="•"/>
      <w:lvlJc w:val="left"/>
      <w:pPr>
        <w:ind w:left="2980" w:hanging="339"/>
      </w:pPr>
      <w:rPr>
        <w:rFonts w:hint="default"/>
        <w:lang w:val="en-US" w:eastAsia="en-US" w:bidi="ar-SA"/>
      </w:rPr>
    </w:lvl>
    <w:lvl w:ilvl="5" w:tentative="0">
      <w:start w:val="0"/>
      <w:numFmt w:val="bullet"/>
      <w:lvlText w:val="•"/>
      <w:lvlJc w:val="left"/>
      <w:pPr>
        <w:ind w:left="4463" w:hanging="339"/>
      </w:pPr>
      <w:rPr>
        <w:rFonts w:hint="default"/>
        <w:lang w:val="en-US" w:eastAsia="en-US" w:bidi="ar-SA"/>
      </w:rPr>
    </w:lvl>
    <w:lvl w:ilvl="6" w:tentative="0">
      <w:start w:val="0"/>
      <w:numFmt w:val="bullet"/>
      <w:lvlText w:val="•"/>
      <w:lvlJc w:val="left"/>
      <w:pPr>
        <w:ind w:left="5946" w:hanging="339"/>
      </w:pPr>
      <w:rPr>
        <w:rFonts w:hint="default"/>
        <w:lang w:val="en-US" w:eastAsia="en-US" w:bidi="ar-SA"/>
      </w:rPr>
    </w:lvl>
    <w:lvl w:ilvl="7" w:tentative="0">
      <w:start w:val="0"/>
      <w:numFmt w:val="bullet"/>
      <w:lvlText w:val="•"/>
      <w:lvlJc w:val="left"/>
      <w:pPr>
        <w:ind w:left="7430" w:hanging="339"/>
      </w:pPr>
      <w:rPr>
        <w:rFonts w:hint="default"/>
        <w:lang w:val="en-US" w:eastAsia="en-US" w:bidi="ar-SA"/>
      </w:rPr>
    </w:lvl>
    <w:lvl w:ilvl="8" w:tentative="0">
      <w:start w:val="0"/>
      <w:numFmt w:val="bullet"/>
      <w:lvlText w:val="•"/>
      <w:lvlJc w:val="left"/>
      <w:pPr>
        <w:ind w:left="8913" w:hanging="339"/>
      </w:pPr>
      <w:rPr>
        <w:rFonts w:hint="default"/>
        <w:lang w:val="en-US" w:eastAsia="en-US" w:bidi="ar-SA"/>
      </w:rPr>
    </w:lvl>
  </w:abstractNum>
  <w:abstractNum w:abstractNumId="72">
    <w:nsid w:val="00000048"/>
    <w:multiLevelType w:val="multilevel"/>
    <w:tmpl w:val="00000048"/>
    <w:lvl w:ilvl="0" w:tentative="0">
      <w:start w:val="1"/>
      <w:numFmt w:val="decimal"/>
      <w:lvlText w:val="%1."/>
      <w:lvlJc w:val="left"/>
      <w:pPr>
        <w:ind w:left="1509" w:hanging="339"/>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1" w:tentative="0">
      <w:start w:val="0"/>
      <w:numFmt w:val="bullet"/>
      <w:lvlText w:val=""/>
      <w:lvlJc w:val="left"/>
      <w:pPr>
        <w:ind w:left="2186" w:hanging="339"/>
      </w:pPr>
      <w:rPr>
        <w:rFonts w:hint="default" w:ascii="Symbol" w:hAnsi="Symbol" w:eastAsia="Symbol" w:cs="Symbol"/>
        <w:b w:val="0"/>
        <w:bCs w:val="0"/>
        <w:i w:val="0"/>
        <w:iCs w:val="0"/>
        <w:spacing w:val="0"/>
        <w:w w:val="103"/>
        <w:sz w:val="18"/>
        <w:szCs w:val="18"/>
        <w:lang w:val="en-US" w:eastAsia="en-US" w:bidi="ar-SA"/>
      </w:rPr>
    </w:lvl>
    <w:lvl w:ilvl="2" w:tentative="0">
      <w:start w:val="0"/>
      <w:numFmt w:val="bullet"/>
      <w:lvlText w:val="•"/>
      <w:lvlJc w:val="left"/>
      <w:pPr>
        <w:ind w:left="3257" w:hanging="339"/>
      </w:pPr>
      <w:rPr>
        <w:rFonts w:hint="default"/>
        <w:lang w:val="en-US" w:eastAsia="en-US" w:bidi="ar-SA"/>
      </w:rPr>
    </w:lvl>
    <w:lvl w:ilvl="3" w:tentative="0">
      <w:start w:val="0"/>
      <w:numFmt w:val="bullet"/>
      <w:lvlText w:val="•"/>
      <w:lvlJc w:val="left"/>
      <w:pPr>
        <w:ind w:left="4335" w:hanging="339"/>
      </w:pPr>
      <w:rPr>
        <w:rFonts w:hint="default"/>
        <w:lang w:val="en-US" w:eastAsia="en-US" w:bidi="ar-SA"/>
      </w:rPr>
    </w:lvl>
    <w:lvl w:ilvl="4" w:tentative="0">
      <w:start w:val="0"/>
      <w:numFmt w:val="bullet"/>
      <w:lvlText w:val="•"/>
      <w:lvlJc w:val="left"/>
      <w:pPr>
        <w:ind w:left="5413" w:hanging="339"/>
      </w:pPr>
      <w:rPr>
        <w:rFonts w:hint="default"/>
        <w:lang w:val="en-US" w:eastAsia="en-US" w:bidi="ar-SA"/>
      </w:rPr>
    </w:lvl>
    <w:lvl w:ilvl="5" w:tentative="0">
      <w:start w:val="0"/>
      <w:numFmt w:val="bullet"/>
      <w:lvlText w:val="•"/>
      <w:lvlJc w:val="left"/>
      <w:pPr>
        <w:ind w:left="6491" w:hanging="339"/>
      </w:pPr>
      <w:rPr>
        <w:rFonts w:hint="default"/>
        <w:lang w:val="en-US" w:eastAsia="en-US" w:bidi="ar-SA"/>
      </w:rPr>
    </w:lvl>
    <w:lvl w:ilvl="6" w:tentative="0">
      <w:start w:val="0"/>
      <w:numFmt w:val="bullet"/>
      <w:lvlText w:val="•"/>
      <w:lvlJc w:val="left"/>
      <w:pPr>
        <w:ind w:left="7568" w:hanging="339"/>
      </w:pPr>
      <w:rPr>
        <w:rFonts w:hint="default"/>
        <w:lang w:val="en-US" w:eastAsia="en-US" w:bidi="ar-SA"/>
      </w:rPr>
    </w:lvl>
    <w:lvl w:ilvl="7" w:tentative="0">
      <w:start w:val="0"/>
      <w:numFmt w:val="bullet"/>
      <w:lvlText w:val="•"/>
      <w:lvlJc w:val="left"/>
      <w:pPr>
        <w:ind w:left="8646" w:hanging="339"/>
      </w:pPr>
      <w:rPr>
        <w:rFonts w:hint="default"/>
        <w:lang w:val="en-US" w:eastAsia="en-US" w:bidi="ar-SA"/>
      </w:rPr>
    </w:lvl>
    <w:lvl w:ilvl="8" w:tentative="0">
      <w:start w:val="0"/>
      <w:numFmt w:val="bullet"/>
      <w:lvlText w:val="•"/>
      <w:lvlJc w:val="left"/>
      <w:pPr>
        <w:ind w:left="9724" w:hanging="339"/>
      </w:pPr>
      <w:rPr>
        <w:rFonts w:hint="default"/>
        <w:lang w:val="en-US" w:eastAsia="en-US" w:bidi="ar-SA"/>
      </w:rPr>
    </w:lvl>
  </w:abstractNum>
  <w:abstractNum w:abstractNumId="73">
    <w:nsid w:val="00000049"/>
    <w:multiLevelType w:val="multilevel"/>
    <w:tmpl w:val="00000049"/>
    <w:lvl w:ilvl="0" w:tentative="0">
      <w:start w:val="1"/>
      <w:numFmt w:val="decimal"/>
      <w:lvlText w:val="%1."/>
      <w:lvlJc w:val="left"/>
      <w:pPr>
        <w:ind w:left="1509" w:hanging="339"/>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1" w:tentative="0">
      <w:start w:val="0"/>
      <w:numFmt w:val="bullet"/>
      <w:lvlText w:val=""/>
      <w:lvlJc w:val="left"/>
      <w:pPr>
        <w:ind w:left="2186" w:hanging="339"/>
      </w:pPr>
      <w:rPr>
        <w:rFonts w:hint="default" w:ascii="Symbol" w:hAnsi="Symbol" w:eastAsia="Symbol" w:cs="Symbol"/>
        <w:b w:val="0"/>
        <w:bCs w:val="0"/>
        <w:i w:val="0"/>
        <w:iCs w:val="0"/>
        <w:spacing w:val="0"/>
        <w:w w:val="103"/>
        <w:sz w:val="18"/>
        <w:szCs w:val="18"/>
        <w:lang w:val="en-US" w:eastAsia="en-US" w:bidi="ar-SA"/>
      </w:rPr>
    </w:lvl>
    <w:lvl w:ilvl="2" w:tentative="0">
      <w:start w:val="0"/>
      <w:numFmt w:val="bullet"/>
      <w:lvlText w:val="•"/>
      <w:lvlJc w:val="left"/>
      <w:pPr>
        <w:ind w:left="3257" w:hanging="339"/>
      </w:pPr>
      <w:rPr>
        <w:rFonts w:hint="default"/>
        <w:lang w:val="en-US" w:eastAsia="en-US" w:bidi="ar-SA"/>
      </w:rPr>
    </w:lvl>
    <w:lvl w:ilvl="3" w:tentative="0">
      <w:start w:val="0"/>
      <w:numFmt w:val="bullet"/>
      <w:lvlText w:val="•"/>
      <w:lvlJc w:val="left"/>
      <w:pPr>
        <w:ind w:left="4335" w:hanging="339"/>
      </w:pPr>
      <w:rPr>
        <w:rFonts w:hint="default"/>
        <w:lang w:val="en-US" w:eastAsia="en-US" w:bidi="ar-SA"/>
      </w:rPr>
    </w:lvl>
    <w:lvl w:ilvl="4" w:tentative="0">
      <w:start w:val="0"/>
      <w:numFmt w:val="bullet"/>
      <w:lvlText w:val="•"/>
      <w:lvlJc w:val="left"/>
      <w:pPr>
        <w:ind w:left="5413" w:hanging="339"/>
      </w:pPr>
      <w:rPr>
        <w:rFonts w:hint="default"/>
        <w:lang w:val="en-US" w:eastAsia="en-US" w:bidi="ar-SA"/>
      </w:rPr>
    </w:lvl>
    <w:lvl w:ilvl="5" w:tentative="0">
      <w:start w:val="0"/>
      <w:numFmt w:val="bullet"/>
      <w:lvlText w:val="•"/>
      <w:lvlJc w:val="left"/>
      <w:pPr>
        <w:ind w:left="6491" w:hanging="339"/>
      </w:pPr>
      <w:rPr>
        <w:rFonts w:hint="default"/>
        <w:lang w:val="en-US" w:eastAsia="en-US" w:bidi="ar-SA"/>
      </w:rPr>
    </w:lvl>
    <w:lvl w:ilvl="6" w:tentative="0">
      <w:start w:val="0"/>
      <w:numFmt w:val="bullet"/>
      <w:lvlText w:val="•"/>
      <w:lvlJc w:val="left"/>
      <w:pPr>
        <w:ind w:left="7568" w:hanging="339"/>
      </w:pPr>
      <w:rPr>
        <w:rFonts w:hint="default"/>
        <w:lang w:val="en-US" w:eastAsia="en-US" w:bidi="ar-SA"/>
      </w:rPr>
    </w:lvl>
    <w:lvl w:ilvl="7" w:tentative="0">
      <w:start w:val="0"/>
      <w:numFmt w:val="bullet"/>
      <w:lvlText w:val="•"/>
      <w:lvlJc w:val="left"/>
      <w:pPr>
        <w:ind w:left="8646" w:hanging="339"/>
      </w:pPr>
      <w:rPr>
        <w:rFonts w:hint="default"/>
        <w:lang w:val="en-US" w:eastAsia="en-US" w:bidi="ar-SA"/>
      </w:rPr>
    </w:lvl>
    <w:lvl w:ilvl="8" w:tentative="0">
      <w:start w:val="0"/>
      <w:numFmt w:val="bullet"/>
      <w:lvlText w:val="•"/>
      <w:lvlJc w:val="left"/>
      <w:pPr>
        <w:ind w:left="9724" w:hanging="339"/>
      </w:pPr>
      <w:rPr>
        <w:rFonts w:hint="default"/>
        <w:lang w:val="en-US" w:eastAsia="en-US" w:bidi="ar-SA"/>
      </w:rPr>
    </w:lvl>
  </w:abstractNum>
  <w:abstractNum w:abstractNumId="74">
    <w:nsid w:val="0000004A"/>
    <w:multiLevelType w:val="multilevel"/>
    <w:tmpl w:val="0000004A"/>
    <w:lvl w:ilvl="0" w:tentative="0">
      <w:start w:val="1"/>
      <w:numFmt w:val="decimal"/>
      <w:lvlText w:val="%1."/>
      <w:lvlJc w:val="left"/>
      <w:pPr>
        <w:ind w:left="1509" w:hanging="339"/>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1" w:tentative="0">
      <w:start w:val="0"/>
      <w:numFmt w:val="bullet"/>
      <w:lvlText w:val=""/>
      <w:lvlJc w:val="left"/>
      <w:pPr>
        <w:ind w:left="2186" w:hanging="339"/>
      </w:pPr>
      <w:rPr>
        <w:rFonts w:hint="default" w:ascii="Symbol" w:hAnsi="Symbol" w:eastAsia="Symbol" w:cs="Symbol"/>
        <w:b w:val="0"/>
        <w:bCs w:val="0"/>
        <w:i w:val="0"/>
        <w:iCs w:val="0"/>
        <w:spacing w:val="0"/>
        <w:w w:val="103"/>
        <w:sz w:val="18"/>
        <w:szCs w:val="18"/>
        <w:lang w:val="en-US" w:eastAsia="en-US" w:bidi="ar-SA"/>
      </w:rPr>
    </w:lvl>
    <w:lvl w:ilvl="2" w:tentative="0">
      <w:start w:val="0"/>
      <w:numFmt w:val="bullet"/>
      <w:lvlText w:val="•"/>
      <w:lvlJc w:val="left"/>
      <w:pPr>
        <w:ind w:left="3257" w:hanging="339"/>
      </w:pPr>
      <w:rPr>
        <w:rFonts w:hint="default"/>
        <w:lang w:val="en-US" w:eastAsia="en-US" w:bidi="ar-SA"/>
      </w:rPr>
    </w:lvl>
    <w:lvl w:ilvl="3" w:tentative="0">
      <w:start w:val="0"/>
      <w:numFmt w:val="bullet"/>
      <w:lvlText w:val="•"/>
      <w:lvlJc w:val="left"/>
      <w:pPr>
        <w:ind w:left="4335" w:hanging="339"/>
      </w:pPr>
      <w:rPr>
        <w:rFonts w:hint="default"/>
        <w:lang w:val="en-US" w:eastAsia="en-US" w:bidi="ar-SA"/>
      </w:rPr>
    </w:lvl>
    <w:lvl w:ilvl="4" w:tentative="0">
      <w:start w:val="0"/>
      <w:numFmt w:val="bullet"/>
      <w:lvlText w:val="•"/>
      <w:lvlJc w:val="left"/>
      <w:pPr>
        <w:ind w:left="5413" w:hanging="339"/>
      </w:pPr>
      <w:rPr>
        <w:rFonts w:hint="default"/>
        <w:lang w:val="en-US" w:eastAsia="en-US" w:bidi="ar-SA"/>
      </w:rPr>
    </w:lvl>
    <w:lvl w:ilvl="5" w:tentative="0">
      <w:start w:val="0"/>
      <w:numFmt w:val="bullet"/>
      <w:lvlText w:val="•"/>
      <w:lvlJc w:val="left"/>
      <w:pPr>
        <w:ind w:left="6491" w:hanging="339"/>
      </w:pPr>
      <w:rPr>
        <w:rFonts w:hint="default"/>
        <w:lang w:val="en-US" w:eastAsia="en-US" w:bidi="ar-SA"/>
      </w:rPr>
    </w:lvl>
    <w:lvl w:ilvl="6" w:tentative="0">
      <w:start w:val="0"/>
      <w:numFmt w:val="bullet"/>
      <w:lvlText w:val="•"/>
      <w:lvlJc w:val="left"/>
      <w:pPr>
        <w:ind w:left="7568" w:hanging="339"/>
      </w:pPr>
      <w:rPr>
        <w:rFonts w:hint="default"/>
        <w:lang w:val="en-US" w:eastAsia="en-US" w:bidi="ar-SA"/>
      </w:rPr>
    </w:lvl>
    <w:lvl w:ilvl="7" w:tentative="0">
      <w:start w:val="0"/>
      <w:numFmt w:val="bullet"/>
      <w:lvlText w:val="•"/>
      <w:lvlJc w:val="left"/>
      <w:pPr>
        <w:ind w:left="8646" w:hanging="339"/>
      </w:pPr>
      <w:rPr>
        <w:rFonts w:hint="default"/>
        <w:lang w:val="en-US" w:eastAsia="en-US" w:bidi="ar-SA"/>
      </w:rPr>
    </w:lvl>
    <w:lvl w:ilvl="8" w:tentative="0">
      <w:start w:val="0"/>
      <w:numFmt w:val="bullet"/>
      <w:lvlText w:val="•"/>
      <w:lvlJc w:val="left"/>
      <w:pPr>
        <w:ind w:left="9724" w:hanging="339"/>
      </w:pPr>
      <w:rPr>
        <w:rFonts w:hint="default"/>
        <w:lang w:val="en-US" w:eastAsia="en-US" w:bidi="ar-SA"/>
      </w:rPr>
    </w:lvl>
  </w:abstractNum>
  <w:abstractNum w:abstractNumId="75">
    <w:nsid w:val="0000004B"/>
    <w:multiLevelType w:val="multilevel"/>
    <w:tmpl w:val="0000004B"/>
    <w:lvl w:ilvl="0" w:tentative="0">
      <w:start w:val="1"/>
      <w:numFmt w:val="decimal"/>
      <w:lvlText w:val="%1."/>
      <w:lvlJc w:val="left"/>
      <w:pPr>
        <w:ind w:left="2186" w:hanging="339"/>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1" w:tentative="0">
      <w:start w:val="0"/>
      <w:numFmt w:val="bullet"/>
      <w:lvlText w:val="•"/>
      <w:lvlJc w:val="left"/>
      <w:pPr>
        <w:ind w:left="3150" w:hanging="339"/>
      </w:pPr>
      <w:rPr>
        <w:rFonts w:hint="default"/>
        <w:lang w:val="en-US" w:eastAsia="en-US" w:bidi="ar-SA"/>
      </w:rPr>
    </w:lvl>
    <w:lvl w:ilvl="2" w:tentative="0">
      <w:start w:val="0"/>
      <w:numFmt w:val="bullet"/>
      <w:lvlText w:val="•"/>
      <w:lvlJc w:val="left"/>
      <w:pPr>
        <w:ind w:left="4120" w:hanging="339"/>
      </w:pPr>
      <w:rPr>
        <w:rFonts w:hint="default"/>
        <w:lang w:val="en-US" w:eastAsia="en-US" w:bidi="ar-SA"/>
      </w:rPr>
    </w:lvl>
    <w:lvl w:ilvl="3" w:tentative="0">
      <w:start w:val="0"/>
      <w:numFmt w:val="bullet"/>
      <w:lvlText w:val="•"/>
      <w:lvlJc w:val="left"/>
      <w:pPr>
        <w:ind w:left="5090" w:hanging="339"/>
      </w:pPr>
      <w:rPr>
        <w:rFonts w:hint="default"/>
        <w:lang w:val="en-US" w:eastAsia="en-US" w:bidi="ar-SA"/>
      </w:rPr>
    </w:lvl>
    <w:lvl w:ilvl="4" w:tentative="0">
      <w:start w:val="0"/>
      <w:numFmt w:val="bullet"/>
      <w:lvlText w:val="•"/>
      <w:lvlJc w:val="left"/>
      <w:pPr>
        <w:ind w:left="6060" w:hanging="339"/>
      </w:pPr>
      <w:rPr>
        <w:rFonts w:hint="default"/>
        <w:lang w:val="en-US" w:eastAsia="en-US" w:bidi="ar-SA"/>
      </w:rPr>
    </w:lvl>
    <w:lvl w:ilvl="5" w:tentative="0">
      <w:start w:val="0"/>
      <w:numFmt w:val="bullet"/>
      <w:lvlText w:val="•"/>
      <w:lvlJc w:val="left"/>
      <w:pPr>
        <w:ind w:left="7030" w:hanging="339"/>
      </w:pPr>
      <w:rPr>
        <w:rFonts w:hint="default"/>
        <w:lang w:val="en-US" w:eastAsia="en-US" w:bidi="ar-SA"/>
      </w:rPr>
    </w:lvl>
    <w:lvl w:ilvl="6" w:tentative="0">
      <w:start w:val="0"/>
      <w:numFmt w:val="bullet"/>
      <w:lvlText w:val="•"/>
      <w:lvlJc w:val="left"/>
      <w:pPr>
        <w:ind w:left="8000" w:hanging="339"/>
      </w:pPr>
      <w:rPr>
        <w:rFonts w:hint="default"/>
        <w:lang w:val="en-US" w:eastAsia="en-US" w:bidi="ar-SA"/>
      </w:rPr>
    </w:lvl>
    <w:lvl w:ilvl="7" w:tentative="0">
      <w:start w:val="0"/>
      <w:numFmt w:val="bullet"/>
      <w:lvlText w:val="•"/>
      <w:lvlJc w:val="left"/>
      <w:pPr>
        <w:ind w:left="8970" w:hanging="339"/>
      </w:pPr>
      <w:rPr>
        <w:rFonts w:hint="default"/>
        <w:lang w:val="en-US" w:eastAsia="en-US" w:bidi="ar-SA"/>
      </w:rPr>
    </w:lvl>
    <w:lvl w:ilvl="8" w:tentative="0">
      <w:start w:val="0"/>
      <w:numFmt w:val="bullet"/>
      <w:lvlText w:val="•"/>
      <w:lvlJc w:val="left"/>
      <w:pPr>
        <w:ind w:left="9940" w:hanging="339"/>
      </w:pPr>
      <w:rPr>
        <w:rFonts w:hint="default"/>
        <w:lang w:val="en-US" w:eastAsia="en-US" w:bidi="ar-SA"/>
      </w:rPr>
    </w:lvl>
  </w:abstractNum>
  <w:abstractNum w:abstractNumId="76">
    <w:nsid w:val="0000004C"/>
    <w:multiLevelType w:val="multilevel"/>
    <w:tmpl w:val="0000004C"/>
    <w:lvl w:ilvl="0" w:tentative="0">
      <w:start w:val="1"/>
      <w:numFmt w:val="decimal"/>
      <w:lvlText w:val="%1."/>
      <w:lvlJc w:val="left"/>
      <w:pPr>
        <w:ind w:left="2186" w:hanging="339"/>
        <w:jc w:val="right"/>
      </w:pPr>
      <w:rPr>
        <w:rFonts w:hint="default" w:ascii="Times New Roman" w:hAnsi="Times New Roman" w:eastAsia="Times New Roman" w:cs="Times New Roman"/>
        <w:b/>
        <w:bCs/>
        <w:i w:val="0"/>
        <w:iCs w:val="0"/>
        <w:spacing w:val="0"/>
        <w:w w:val="102"/>
        <w:sz w:val="22"/>
        <w:szCs w:val="22"/>
        <w:lang w:val="en-US" w:eastAsia="en-US" w:bidi="ar-SA"/>
      </w:rPr>
    </w:lvl>
    <w:lvl w:ilvl="1" w:tentative="0">
      <w:start w:val="1"/>
      <w:numFmt w:val="lowerRoman"/>
      <w:lvlText w:val="%2."/>
      <w:lvlJc w:val="left"/>
      <w:pPr>
        <w:ind w:left="2186" w:hanging="437"/>
        <w:jc w:val="right"/>
      </w:pPr>
      <w:rPr>
        <w:rFonts w:hint="default" w:ascii="Times New Roman" w:hAnsi="Times New Roman" w:eastAsia="Times New Roman" w:cs="Times New Roman"/>
        <w:b w:val="0"/>
        <w:bCs w:val="0"/>
        <w:i w:val="0"/>
        <w:iCs w:val="0"/>
        <w:spacing w:val="-2"/>
        <w:w w:val="103"/>
        <w:sz w:val="18"/>
        <w:szCs w:val="18"/>
        <w:lang w:val="en-US" w:eastAsia="en-US" w:bidi="ar-SA"/>
      </w:rPr>
    </w:lvl>
    <w:lvl w:ilvl="2" w:tentative="0">
      <w:start w:val="1"/>
      <w:numFmt w:val="decimal"/>
      <w:lvlText w:val="%3."/>
      <w:lvlJc w:val="left"/>
      <w:pPr>
        <w:ind w:left="2186" w:hanging="339"/>
        <w:jc w:val="left"/>
      </w:pPr>
      <w:rPr>
        <w:rFonts w:hint="default"/>
        <w:spacing w:val="0"/>
        <w:w w:val="103"/>
        <w:lang w:val="en-US" w:eastAsia="en-US" w:bidi="ar-SA"/>
      </w:rPr>
    </w:lvl>
    <w:lvl w:ilvl="3" w:tentative="0">
      <w:start w:val="0"/>
      <w:numFmt w:val="bullet"/>
      <w:lvlText w:val="•"/>
      <w:lvlJc w:val="left"/>
      <w:pPr>
        <w:ind w:left="5090" w:hanging="339"/>
      </w:pPr>
      <w:rPr>
        <w:rFonts w:hint="default"/>
        <w:lang w:val="en-US" w:eastAsia="en-US" w:bidi="ar-SA"/>
      </w:rPr>
    </w:lvl>
    <w:lvl w:ilvl="4" w:tentative="0">
      <w:start w:val="0"/>
      <w:numFmt w:val="bullet"/>
      <w:lvlText w:val="•"/>
      <w:lvlJc w:val="left"/>
      <w:pPr>
        <w:ind w:left="6060" w:hanging="339"/>
      </w:pPr>
      <w:rPr>
        <w:rFonts w:hint="default"/>
        <w:lang w:val="en-US" w:eastAsia="en-US" w:bidi="ar-SA"/>
      </w:rPr>
    </w:lvl>
    <w:lvl w:ilvl="5" w:tentative="0">
      <w:start w:val="0"/>
      <w:numFmt w:val="bullet"/>
      <w:lvlText w:val="•"/>
      <w:lvlJc w:val="left"/>
      <w:pPr>
        <w:ind w:left="7030" w:hanging="339"/>
      </w:pPr>
      <w:rPr>
        <w:rFonts w:hint="default"/>
        <w:lang w:val="en-US" w:eastAsia="en-US" w:bidi="ar-SA"/>
      </w:rPr>
    </w:lvl>
    <w:lvl w:ilvl="6" w:tentative="0">
      <w:start w:val="0"/>
      <w:numFmt w:val="bullet"/>
      <w:lvlText w:val="•"/>
      <w:lvlJc w:val="left"/>
      <w:pPr>
        <w:ind w:left="8000" w:hanging="339"/>
      </w:pPr>
      <w:rPr>
        <w:rFonts w:hint="default"/>
        <w:lang w:val="en-US" w:eastAsia="en-US" w:bidi="ar-SA"/>
      </w:rPr>
    </w:lvl>
    <w:lvl w:ilvl="7" w:tentative="0">
      <w:start w:val="0"/>
      <w:numFmt w:val="bullet"/>
      <w:lvlText w:val="•"/>
      <w:lvlJc w:val="left"/>
      <w:pPr>
        <w:ind w:left="8970" w:hanging="339"/>
      </w:pPr>
      <w:rPr>
        <w:rFonts w:hint="default"/>
        <w:lang w:val="en-US" w:eastAsia="en-US" w:bidi="ar-SA"/>
      </w:rPr>
    </w:lvl>
    <w:lvl w:ilvl="8" w:tentative="0">
      <w:start w:val="0"/>
      <w:numFmt w:val="bullet"/>
      <w:lvlText w:val="•"/>
      <w:lvlJc w:val="left"/>
      <w:pPr>
        <w:ind w:left="9940" w:hanging="339"/>
      </w:pPr>
      <w:rPr>
        <w:rFonts w:hint="default"/>
        <w:lang w:val="en-US" w:eastAsia="en-US" w:bidi="ar-SA"/>
      </w:rPr>
    </w:lvl>
  </w:abstractNum>
  <w:abstractNum w:abstractNumId="77">
    <w:nsid w:val="0000004D"/>
    <w:multiLevelType w:val="multilevel"/>
    <w:tmpl w:val="0000004D"/>
    <w:lvl w:ilvl="0" w:tentative="0">
      <w:start w:val="1"/>
      <w:numFmt w:val="decimal"/>
      <w:lvlText w:val="%1."/>
      <w:lvlJc w:val="left"/>
      <w:pPr>
        <w:ind w:left="2114" w:hanging="339"/>
        <w:jc w:val="left"/>
      </w:pPr>
      <w:rPr>
        <w:rFonts w:hint="default"/>
        <w:spacing w:val="0"/>
        <w:w w:val="102"/>
        <w:lang w:val="en-US" w:eastAsia="en-US" w:bidi="ar-SA"/>
      </w:rPr>
    </w:lvl>
    <w:lvl w:ilvl="1" w:tentative="0">
      <w:start w:val="0"/>
      <w:numFmt w:val="bullet"/>
      <w:lvlText w:val="•"/>
      <w:lvlJc w:val="left"/>
      <w:pPr>
        <w:ind w:left="3096" w:hanging="339"/>
      </w:pPr>
      <w:rPr>
        <w:rFonts w:hint="default"/>
        <w:lang w:val="en-US" w:eastAsia="en-US" w:bidi="ar-SA"/>
      </w:rPr>
    </w:lvl>
    <w:lvl w:ilvl="2" w:tentative="0">
      <w:start w:val="0"/>
      <w:numFmt w:val="bullet"/>
      <w:lvlText w:val="•"/>
      <w:lvlJc w:val="left"/>
      <w:pPr>
        <w:ind w:left="4072" w:hanging="339"/>
      </w:pPr>
      <w:rPr>
        <w:rFonts w:hint="default"/>
        <w:lang w:val="en-US" w:eastAsia="en-US" w:bidi="ar-SA"/>
      </w:rPr>
    </w:lvl>
    <w:lvl w:ilvl="3" w:tentative="0">
      <w:start w:val="0"/>
      <w:numFmt w:val="bullet"/>
      <w:lvlText w:val="•"/>
      <w:lvlJc w:val="left"/>
      <w:pPr>
        <w:ind w:left="5048" w:hanging="339"/>
      </w:pPr>
      <w:rPr>
        <w:rFonts w:hint="default"/>
        <w:lang w:val="en-US" w:eastAsia="en-US" w:bidi="ar-SA"/>
      </w:rPr>
    </w:lvl>
    <w:lvl w:ilvl="4" w:tentative="0">
      <w:start w:val="0"/>
      <w:numFmt w:val="bullet"/>
      <w:lvlText w:val="•"/>
      <w:lvlJc w:val="left"/>
      <w:pPr>
        <w:ind w:left="6024" w:hanging="339"/>
      </w:pPr>
      <w:rPr>
        <w:rFonts w:hint="default"/>
        <w:lang w:val="en-US" w:eastAsia="en-US" w:bidi="ar-SA"/>
      </w:rPr>
    </w:lvl>
    <w:lvl w:ilvl="5" w:tentative="0">
      <w:start w:val="0"/>
      <w:numFmt w:val="bullet"/>
      <w:lvlText w:val="•"/>
      <w:lvlJc w:val="left"/>
      <w:pPr>
        <w:ind w:left="7000" w:hanging="339"/>
      </w:pPr>
      <w:rPr>
        <w:rFonts w:hint="default"/>
        <w:lang w:val="en-US" w:eastAsia="en-US" w:bidi="ar-SA"/>
      </w:rPr>
    </w:lvl>
    <w:lvl w:ilvl="6" w:tentative="0">
      <w:start w:val="0"/>
      <w:numFmt w:val="bullet"/>
      <w:lvlText w:val="•"/>
      <w:lvlJc w:val="left"/>
      <w:pPr>
        <w:ind w:left="7976" w:hanging="339"/>
      </w:pPr>
      <w:rPr>
        <w:rFonts w:hint="default"/>
        <w:lang w:val="en-US" w:eastAsia="en-US" w:bidi="ar-SA"/>
      </w:rPr>
    </w:lvl>
    <w:lvl w:ilvl="7" w:tentative="0">
      <w:start w:val="0"/>
      <w:numFmt w:val="bullet"/>
      <w:lvlText w:val="•"/>
      <w:lvlJc w:val="left"/>
      <w:pPr>
        <w:ind w:left="8952" w:hanging="339"/>
      </w:pPr>
      <w:rPr>
        <w:rFonts w:hint="default"/>
        <w:lang w:val="en-US" w:eastAsia="en-US" w:bidi="ar-SA"/>
      </w:rPr>
    </w:lvl>
    <w:lvl w:ilvl="8" w:tentative="0">
      <w:start w:val="0"/>
      <w:numFmt w:val="bullet"/>
      <w:lvlText w:val="•"/>
      <w:lvlJc w:val="left"/>
      <w:pPr>
        <w:ind w:left="9928" w:hanging="339"/>
      </w:pPr>
      <w:rPr>
        <w:rFonts w:hint="default"/>
        <w:lang w:val="en-US" w:eastAsia="en-US" w:bidi="ar-SA"/>
      </w:rPr>
    </w:lvl>
  </w:abstractNum>
  <w:num w:numId="1">
    <w:abstractNumId w:val="77"/>
  </w:num>
  <w:num w:numId="2">
    <w:abstractNumId w:val="76"/>
  </w:num>
  <w:num w:numId="3">
    <w:abstractNumId w:val="75"/>
  </w:num>
  <w:num w:numId="4">
    <w:abstractNumId w:val="74"/>
  </w:num>
  <w:num w:numId="5">
    <w:abstractNumId w:val="73"/>
  </w:num>
  <w:num w:numId="6">
    <w:abstractNumId w:val="72"/>
  </w:num>
  <w:num w:numId="7">
    <w:abstractNumId w:val="71"/>
  </w:num>
  <w:num w:numId="8">
    <w:abstractNumId w:val="70"/>
  </w:num>
  <w:num w:numId="9">
    <w:abstractNumId w:val="69"/>
  </w:num>
  <w:num w:numId="10">
    <w:abstractNumId w:val="68"/>
  </w:num>
  <w:num w:numId="11">
    <w:abstractNumId w:val="67"/>
  </w:num>
  <w:num w:numId="12">
    <w:abstractNumId w:val="66"/>
  </w:num>
  <w:num w:numId="13">
    <w:abstractNumId w:val="65"/>
  </w:num>
  <w:num w:numId="14">
    <w:abstractNumId w:val="64"/>
  </w:num>
  <w:num w:numId="15">
    <w:abstractNumId w:val="63"/>
  </w:num>
  <w:num w:numId="16">
    <w:abstractNumId w:val="62"/>
  </w:num>
  <w:num w:numId="17">
    <w:abstractNumId w:val="61"/>
  </w:num>
  <w:num w:numId="18">
    <w:abstractNumId w:val="60"/>
  </w:num>
  <w:num w:numId="19">
    <w:abstractNumId w:val="59"/>
  </w:num>
  <w:num w:numId="20">
    <w:abstractNumId w:val="58"/>
  </w:num>
  <w:num w:numId="21">
    <w:abstractNumId w:val="57"/>
  </w:num>
  <w:num w:numId="22">
    <w:abstractNumId w:val="56"/>
  </w:num>
  <w:num w:numId="23">
    <w:abstractNumId w:val="55"/>
  </w:num>
  <w:num w:numId="24">
    <w:abstractNumId w:val="54"/>
  </w:num>
  <w:num w:numId="25">
    <w:abstractNumId w:val="53"/>
  </w:num>
  <w:num w:numId="26">
    <w:abstractNumId w:val="52"/>
  </w:num>
  <w:num w:numId="27">
    <w:abstractNumId w:val="51"/>
  </w:num>
  <w:num w:numId="28">
    <w:abstractNumId w:val="50"/>
  </w:num>
  <w:num w:numId="29">
    <w:abstractNumId w:val="49"/>
  </w:num>
  <w:num w:numId="30">
    <w:abstractNumId w:val="48"/>
  </w:num>
  <w:num w:numId="31">
    <w:abstractNumId w:val="47"/>
  </w:num>
  <w:num w:numId="32">
    <w:abstractNumId w:val="46"/>
  </w:num>
  <w:num w:numId="33">
    <w:abstractNumId w:val="45"/>
  </w:num>
  <w:num w:numId="34">
    <w:abstractNumId w:val="44"/>
  </w:num>
  <w:num w:numId="35">
    <w:abstractNumId w:val="43"/>
  </w:num>
  <w:num w:numId="36">
    <w:abstractNumId w:val="42"/>
  </w:num>
  <w:num w:numId="37">
    <w:abstractNumId w:val="41"/>
  </w:num>
  <w:num w:numId="38">
    <w:abstractNumId w:val="40"/>
  </w:num>
  <w:num w:numId="39">
    <w:abstractNumId w:val="39"/>
  </w:num>
  <w:num w:numId="40">
    <w:abstractNumId w:val="38"/>
  </w:num>
  <w:num w:numId="41">
    <w:abstractNumId w:val="37"/>
  </w:num>
  <w:num w:numId="42">
    <w:abstractNumId w:val="36"/>
  </w:num>
  <w:num w:numId="43">
    <w:abstractNumId w:val="35"/>
  </w:num>
  <w:num w:numId="44">
    <w:abstractNumId w:val="34"/>
  </w:num>
  <w:num w:numId="45">
    <w:abstractNumId w:val="33"/>
  </w:num>
  <w:num w:numId="46">
    <w:abstractNumId w:val="32"/>
  </w:num>
  <w:num w:numId="47">
    <w:abstractNumId w:val="31"/>
  </w:num>
  <w:num w:numId="48">
    <w:abstractNumId w:val="30"/>
  </w:num>
  <w:num w:numId="49">
    <w:abstractNumId w:val="29"/>
  </w:num>
  <w:num w:numId="50">
    <w:abstractNumId w:val="28"/>
  </w:num>
  <w:num w:numId="51">
    <w:abstractNumId w:val="27"/>
  </w:num>
  <w:num w:numId="52">
    <w:abstractNumId w:val="26"/>
  </w:num>
  <w:num w:numId="53">
    <w:abstractNumId w:val="25"/>
  </w:num>
  <w:num w:numId="54">
    <w:abstractNumId w:val="24"/>
  </w:num>
  <w:num w:numId="55">
    <w:abstractNumId w:val="23"/>
  </w:num>
  <w:num w:numId="56">
    <w:abstractNumId w:val="22"/>
  </w:num>
  <w:num w:numId="57">
    <w:abstractNumId w:val="21"/>
  </w:num>
  <w:num w:numId="58">
    <w:abstractNumId w:val="20"/>
  </w:num>
  <w:num w:numId="59">
    <w:abstractNumId w:val="19"/>
  </w:num>
  <w:num w:numId="60">
    <w:abstractNumId w:val="18"/>
  </w:num>
  <w:num w:numId="61">
    <w:abstractNumId w:val="17"/>
  </w:num>
  <w:num w:numId="62">
    <w:abstractNumId w:val="16"/>
  </w:num>
  <w:num w:numId="63">
    <w:abstractNumId w:val="15"/>
  </w:num>
  <w:num w:numId="64">
    <w:abstractNumId w:val="14"/>
  </w:num>
  <w:num w:numId="65">
    <w:abstractNumId w:val="13"/>
  </w:num>
  <w:num w:numId="66">
    <w:abstractNumId w:val="12"/>
  </w:num>
  <w:num w:numId="67">
    <w:abstractNumId w:val="11"/>
  </w:num>
  <w:num w:numId="68">
    <w:abstractNumId w:val="10"/>
  </w:num>
  <w:num w:numId="69">
    <w:abstractNumId w:val="9"/>
  </w:num>
  <w:num w:numId="70">
    <w:abstractNumId w:val="8"/>
  </w:num>
  <w:num w:numId="71">
    <w:abstractNumId w:val="7"/>
  </w:num>
  <w:num w:numId="72">
    <w:abstractNumId w:val="6"/>
  </w:num>
  <w:num w:numId="73">
    <w:abstractNumId w:val="5"/>
  </w:num>
  <w:num w:numId="74">
    <w:abstractNumId w:val="4"/>
  </w:num>
  <w:num w:numId="75">
    <w:abstractNumId w:val="3"/>
  </w:num>
  <w:num w:numId="76">
    <w:abstractNumId w:val="2"/>
  </w:num>
  <w:num w:numId="77">
    <w:abstractNumId w:val="1"/>
  </w:num>
  <w:num w:numId="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3BA5016B"/>
    <w:rsid w:val="598A35A7"/>
    <w:rsid w:val="711E28A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SimSu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character" w:default="1" w:styleId="2">
    <w:name w:val="Default Paragraph Font"/>
    <w:qFormat/>
    <w:uiPriority w:val="1"/>
  </w:style>
  <w:style w:type="table" w:default="1" w:styleId="3">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Times New Roman" w:hAnsi="Times New Roman" w:eastAsia="Times New Roman" w:cs="Times New Roman"/>
      <w:sz w:val="24"/>
      <w:szCs w:val="24"/>
      <w:lang w:val="en-US" w:eastAsia="en-US" w:bidi="ar-SA"/>
    </w:rPr>
  </w:style>
  <w:style w:type="table" w:customStyle="1" w:styleId="5">
    <w:name w:val="Table Normal1"/>
    <w:qFormat/>
    <w:uiPriority w:val="2"/>
    <w:tblPr>
      <w:tblCellMar>
        <w:top w:w="0" w:type="dxa"/>
        <w:left w:w="0" w:type="dxa"/>
        <w:bottom w:w="0" w:type="dxa"/>
        <w:right w:w="0" w:type="dxa"/>
      </w:tblCellMar>
    </w:tblPr>
  </w:style>
  <w:style w:type="paragraph" w:customStyle="1" w:styleId="6">
    <w:name w:val="Heading 11"/>
    <w:basedOn w:val="1"/>
    <w:qFormat/>
    <w:uiPriority w:val="1"/>
    <w:pPr>
      <w:spacing w:before="59"/>
      <w:ind w:right="506"/>
      <w:jc w:val="center"/>
      <w:outlineLvl w:val="1"/>
    </w:pPr>
    <w:rPr>
      <w:rFonts w:ascii="Times New Roman" w:hAnsi="Times New Roman" w:eastAsia="Times New Roman" w:cs="Times New Roman"/>
      <w:b/>
      <w:bCs/>
      <w:sz w:val="32"/>
      <w:szCs w:val="32"/>
      <w:lang w:val="en-US" w:eastAsia="en-US" w:bidi="ar-SA"/>
    </w:rPr>
  </w:style>
  <w:style w:type="paragraph" w:customStyle="1" w:styleId="7">
    <w:name w:val="Heading 21"/>
    <w:basedOn w:val="1"/>
    <w:qFormat/>
    <w:uiPriority w:val="1"/>
    <w:pPr>
      <w:ind w:left="1080"/>
      <w:outlineLvl w:val="2"/>
    </w:pPr>
    <w:rPr>
      <w:rFonts w:ascii="Times New Roman" w:hAnsi="Times New Roman" w:eastAsia="Times New Roman" w:cs="Times New Roman"/>
      <w:b/>
      <w:bCs/>
      <w:sz w:val="30"/>
      <w:szCs w:val="30"/>
      <w:lang w:val="en-US" w:eastAsia="en-US" w:bidi="ar-SA"/>
    </w:rPr>
  </w:style>
  <w:style w:type="paragraph" w:customStyle="1" w:styleId="8">
    <w:name w:val="Heading 31"/>
    <w:basedOn w:val="1"/>
    <w:qFormat/>
    <w:uiPriority w:val="1"/>
    <w:pPr>
      <w:ind w:left="1080"/>
      <w:outlineLvl w:val="3"/>
    </w:pPr>
    <w:rPr>
      <w:rFonts w:ascii="Times New Roman" w:hAnsi="Times New Roman" w:eastAsia="Times New Roman" w:cs="Times New Roman"/>
      <w:b/>
      <w:bCs/>
      <w:sz w:val="28"/>
      <w:szCs w:val="28"/>
      <w:lang w:val="en-US" w:eastAsia="en-US" w:bidi="ar-SA"/>
    </w:rPr>
  </w:style>
  <w:style w:type="paragraph" w:customStyle="1" w:styleId="9">
    <w:name w:val="Heading 41"/>
    <w:basedOn w:val="1"/>
    <w:qFormat/>
    <w:uiPriority w:val="1"/>
    <w:pPr>
      <w:ind w:left="1080"/>
      <w:outlineLvl w:val="4"/>
    </w:pPr>
    <w:rPr>
      <w:rFonts w:ascii="Times New Roman" w:hAnsi="Times New Roman" w:eastAsia="Times New Roman" w:cs="Times New Roman"/>
      <w:b/>
      <w:bCs/>
      <w:sz w:val="28"/>
      <w:szCs w:val="28"/>
      <w:lang w:val="en-US" w:eastAsia="en-US" w:bidi="ar-SA"/>
    </w:rPr>
  </w:style>
  <w:style w:type="paragraph" w:customStyle="1" w:styleId="10">
    <w:name w:val="Heading 51"/>
    <w:basedOn w:val="1"/>
    <w:qFormat/>
    <w:uiPriority w:val="1"/>
    <w:pPr>
      <w:ind w:left="1509"/>
      <w:outlineLvl w:val="5"/>
    </w:pPr>
    <w:rPr>
      <w:rFonts w:ascii="Times New Roman" w:hAnsi="Times New Roman" w:eastAsia="Times New Roman" w:cs="Times New Roman"/>
      <w:b/>
      <w:bCs/>
      <w:sz w:val="26"/>
      <w:szCs w:val="26"/>
      <w:lang w:val="en-US" w:eastAsia="en-US" w:bidi="ar-SA"/>
    </w:rPr>
  </w:style>
  <w:style w:type="paragraph" w:customStyle="1" w:styleId="11">
    <w:name w:val="Heading 61"/>
    <w:basedOn w:val="1"/>
    <w:qFormat/>
    <w:uiPriority w:val="1"/>
    <w:pPr>
      <w:ind w:left="1080"/>
      <w:outlineLvl w:val="6"/>
    </w:pPr>
    <w:rPr>
      <w:rFonts w:ascii="Times New Roman" w:hAnsi="Times New Roman" w:eastAsia="Times New Roman" w:cs="Times New Roman"/>
      <w:b/>
      <w:bCs/>
      <w:sz w:val="24"/>
      <w:szCs w:val="24"/>
      <w:lang w:val="en-US" w:eastAsia="en-US" w:bidi="ar-SA"/>
    </w:rPr>
  </w:style>
  <w:style w:type="paragraph" w:styleId="12">
    <w:name w:val="List Paragraph"/>
    <w:basedOn w:val="1"/>
    <w:qFormat/>
    <w:uiPriority w:val="1"/>
    <w:pPr>
      <w:ind w:left="2308" w:hanging="360"/>
    </w:pPr>
    <w:rPr>
      <w:rFonts w:ascii="Times New Roman" w:hAnsi="Times New Roman" w:eastAsia="Times New Roman" w:cs="Times New Roman"/>
      <w:lang w:val="en-US" w:eastAsia="en-US" w:bidi="ar-SA"/>
    </w:rPr>
  </w:style>
  <w:style w:type="paragraph" w:customStyle="1" w:styleId="13">
    <w:name w:val="Table Paragraph"/>
    <w:basedOn w:val="1"/>
    <w:qFormat/>
    <w:uiPriority w:val="1"/>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160</Pages>
  <Words>27630</Words>
  <Characters>202874</Characters>
  <Paragraphs>2675</Paragraphs>
  <TotalTime>0</TotalTime>
  <ScaleCrop>false</ScaleCrop>
  <LinksUpToDate>false</LinksUpToDate>
  <CharactersWithSpaces>228763</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2025-09-24T06:47:00Z</dcterms:created>
  <dc:creator>WPS Office</dc:creator>
  <cp:lastModifiedBy>user</cp:lastModifiedBy>
  <dcterms:modified xsi:type="dcterms:W3CDTF">2025-09-24T13:17:07Z</dcterms:modified>
  <dc:title>Microsoft Word - ENTREPRENEURSHIP AND MANAGEMENT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2023-10-26T00:00:00Z</vt:filetime>
  </property>
  <property fmtid="{D5CDD505-2E9C-101B-9397-08002B2CF9AE}" pid="3" name="LastSaved">
    <vt:filetime>2025-09-24T00:00:00Z</vt:filetime>
  </property>
  <property fmtid="{D5CDD505-2E9C-101B-9397-08002B2CF9AE}" pid="4" name="Producer">
    <vt:lpwstr>3-Heights(TM) PDF Security Shell 4.8.25.2 (http://www.pdf-tools.com)</vt:lpwstr>
  </property>
  <property fmtid="{D5CDD505-2E9C-101B-9397-08002B2CF9AE}" pid="5" name="ICV">
    <vt:lpwstr>5a6ee1c259584dcaac7b14dbe3d329f6</vt:lpwstr>
  </property>
  <property fmtid="{D5CDD505-2E9C-101B-9397-08002B2CF9AE}" pid="6" name="KSOProductBuildVer">
    <vt:lpwstr>1033-12.2.0.19307</vt:lpwstr>
  </property>
</Properties>
</file>